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F9" w:rsidRPr="00D45916" w:rsidRDefault="00D45916">
      <w:pPr>
        <w:rPr>
          <w:rFonts w:ascii="Times New Roman" w:hAnsi="Times New Roman" w:cs="Times New Roman"/>
          <w:b/>
          <w:sz w:val="28"/>
          <w:szCs w:val="28"/>
        </w:rPr>
      </w:pPr>
      <w:r w:rsidRPr="00D45916">
        <w:rPr>
          <w:rFonts w:ascii="Times New Roman" w:hAnsi="Times New Roman" w:cs="Times New Roman"/>
          <w:b/>
          <w:sz w:val="28"/>
          <w:szCs w:val="28"/>
        </w:rPr>
        <w:t>Информация для посетителей регистратуры ГБУЗ «</w:t>
      </w:r>
      <w:proofErr w:type="spellStart"/>
      <w:r w:rsidRPr="00D45916">
        <w:rPr>
          <w:rFonts w:ascii="Times New Roman" w:hAnsi="Times New Roman" w:cs="Times New Roman"/>
          <w:b/>
          <w:sz w:val="28"/>
          <w:szCs w:val="28"/>
        </w:rPr>
        <w:t>Порховская</w:t>
      </w:r>
      <w:proofErr w:type="spellEnd"/>
      <w:r w:rsidRPr="00D45916">
        <w:rPr>
          <w:rFonts w:ascii="Times New Roman" w:hAnsi="Times New Roman" w:cs="Times New Roman"/>
          <w:b/>
          <w:sz w:val="28"/>
          <w:szCs w:val="28"/>
        </w:rPr>
        <w:t xml:space="preserve"> районная больница»:</w:t>
      </w:r>
    </w:p>
    <w:p w:rsidR="00D45916" w:rsidRDefault="00D459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решением Министерства здравоохранения Российской Федерации от 23.01.2015 № 21-4/10/2-241 в целях </w:t>
      </w:r>
      <w:proofErr w:type="gramStart"/>
      <w:r>
        <w:rPr>
          <w:rFonts w:ascii="Times New Roman" w:hAnsi="Times New Roman" w:cs="Times New Roman"/>
        </w:rPr>
        <w:t>совершенствования порядка организации деятельности регистратур поликлиник</w:t>
      </w:r>
      <w:proofErr w:type="gramEnd"/>
      <w:r>
        <w:rPr>
          <w:rFonts w:ascii="Times New Roman" w:hAnsi="Times New Roman" w:cs="Times New Roman"/>
        </w:rPr>
        <w:t xml:space="preserve"> проводится конкурс под названием «Поликлиника начинается с регистратуры».</w:t>
      </w:r>
    </w:p>
    <w:p w:rsidR="00D45916" w:rsidRDefault="00CA7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посетитель </w:t>
      </w:r>
      <w:r w:rsidR="000D02D2">
        <w:rPr>
          <w:rFonts w:ascii="Times New Roman" w:hAnsi="Times New Roman" w:cs="Times New Roman"/>
        </w:rPr>
        <w:t xml:space="preserve">поликлиники ГБУЗ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Порховская</w:t>
      </w:r>
      <w:proofErr w:type="spellEnd"/>
      <w:r>
        <w:rPr>
          <w:rFonts w:ascii="Times New Roman" w:hAnsi="Times New Roman" w:cs="Times New Roman"/>
        </w:rPr>
        <w:t xml:space="preserve"> районная больница» может в анонимной форме заполнить анкету</w:t>
      </w:r>
      <w:r w:rsidR="001D59E5">
        <w:rPr>
          <w:rFonts w:ascii="Times New Roman" w:hAnsi="Times New Roman" w:cs="Times New Roman"/>
        </w:rPr>
        <w:t xml:space="preserve"> по оценке работы регистратуры поликлиники</w:t>
      </w:r>
      <w:r>
        <w:rPr>
          <w:rFonts w:ascii="Times New Roman" w:hAnsi="Times New Roman" w:cs="Times New Roman"/>
        </w:rPr>
        <w:t xml:space="preserve"> на бумажном носителе или в электронной форме</w:t>
      </w:r>
      <w:r w:rsidR="008E22E7">
        <w:rPr>
          <w:rFonts w:ascii="Times New Roman" w:hAnsi="Times New Roman" w:cs="Times New Roman"/>
        </w:rPr>
        <w:t xml:space="preserve"> на сайте ГБУЗ «</w:t>
      </w:r>
      <w:proofErr w:type="spellStart"/>
      <w:r w:rsidR="008E22E7">
        <w:rPr>
          <w:rFonts w:ascii="Times New Roman" w:hAnsi="Times New Roman" w:cs="Times New Roman"/>
        </w:rPr>
        <w:t>Порховская</w:t>
      </w:r>
      <w:proofErr w:type="spellEnd"/>
      <w:r w:rsidR="008E22E7">
        <w:rPr>
          <w:rFonts w:ascii="Times New Roman" w:hAnsi="Times New Roman" w:cs="Times New Roman"/>
        </w:rPr>
        <w:t xml:space="preserve"> районная больница» «Анкета»</w:t>
      </w:r>
      <w:r>
        <w:rPr>
          <w:rFonts w:ascii="Times New Roman" w:hAnsi="Times New Roman" w:cs="Times New Roman"/>
        </w:rPr>
        <w:t>, а также прислать фотографии регистратуры.</w:t>
      </w:r>
    </w:p>
    <w:p w:rsidR="00CA7283" w:rsidRDefault="00CA7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первом этапе все анкеты и фотографии будут переданы в ГКУЗ «Медицинский информационно-аналитический центр» в срок до 10 мая текущего года.</w:t>
      </w:r>
    </w:p>
    <w:p w:rsidR="00CA7283" w:rsidRDefault="00CA7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втором этапе ГКУЗ «Медицинский информационно-аналитический центр» будет проведена проверка достоверности предоставленных анкет и предварительное подведение итогов конкурса до 25 мая текущего года.</w:t>
      </w:r>
    </w:p>
    <w:p w:rsidR="00CA7283" w:rsidRPr="00D45916" w:rsidRDefault="00CA7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третьем этапе комиссией Государственного комитета Псковской области по здравоохранению и фармации будут подведены окончательные итоги конкурса и определен победитель в срок до 10 июня текущего года.</w:t>
      </w:r>
    </w:p>
    <w:sectPr w:rsidR="00CA7283" w:rsidRPr="00D45916" w:rsidSect="003F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5916"/>
    <w:rsid w:val="000D02D2"/>
    <w:rsid w:val="001D59E5"/>
    <w:rsid w:val="003F6DF9"/>
    <w:rsid w:val="008E22E7"/>
    <w:rsid w:val="00C57B1E"/>
    <w:rsid w:val="00CA7283"/>
    <w:rsid w:val="00D4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2015-04-07T11:52:00Z</dcterms:created>
  <dcterms:modified xsi:type="dcterms:W3CDTF">2015-04-08T06:11:00Z</dcterms:modified>
</cp:coreProperties>
</file>