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D4" w:rsidRDefault="001F2FD4" w:rsidP="001F2FD4">
      <w:pPr>
        <w:pStyle w:val="ConsPlusTitle"/>
        <w:jc w:val="center"/>
        <w:outlineLvl w:val="1"/>
      </w:pPr>
      <w:r>
        <w:t xml:space="preserve">II. ПЕРЕЧЕНЬ ВИДОВ, ФОРМ И УСЛОВИЙ </w:t>
      </w:r>
      <w:proofErr w:type="gramStart"/>
      <w:r>
        <w:t>ОКАЗЫВАЕМОЙ</w:t>
      </w:r>
      <w:proofErr w:type="gramEnd"/>
    </w:p>
    <w:p w:rsidR="001F2FD4" w:rsidRDefault="001F2FD4" w:rsidP="001F2FD4">
      <w:pPr>
        <w:pStyle w:val="ConsPlusTitle"/>
        <w:jc w:val="center"/>
      </w:pPr>
      <w:r>
        <w:t>БЕСПЛАТНО МЕДИЦИНСКОЙ ПОМОЩИ</w:t>
      </w:r>
    </w:p>
    <w:p w:rsidR="001F2FD4" w:rsidRDefault="001F2FD4" w:rsidP="001F2FD4">
      <w:pPr>
        <w:pStyle w:val="ConsPlusNormal"/>
        <w:jc w:val="both"/>
      </w:pPr>
    </w:p>
    <w:p w:rsidR="001F2FD4" w:rsidRDefault="001F2FD4" w:rsidP="001F2FD4">
      <w:pPr>
        <w:pStyle w:val="ConsPlusNormal"/>
        <w:ind w:firstLine="540"/>
        <w:jc w:val="both"/>
      </w:pPr>
      <w:r>
        <w:t>8. В рамках Программы бесплатно предоставляются следующие виды медицинской помощи: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9.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10.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11.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12.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13.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содержит, в том числе методы лечения и источники финансового обеспечения высокотехнологичной медицинской помощи.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 xml:space="preserve">15.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</w:t>
      </w:r>
      <w:r>
        <w:lastRenderedPageBreak/>
        <w:t>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16.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 xml:space="preserve">17.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4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в том числе</w:t>
      </w:r>
      <w:proofErr w:type="gramEnd"/>
      <w:r>
        <w:t xml:space="preserve">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proofErr w:type="gramStart"/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>
        <w:t xml:space="preserve"> помощь.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proofErr w:type="gramStart"/>
      <w:r>
        <w:t xml:space="preserve">За счет бюджетных ассигнований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</w:t>
      </w:r>
      <w:r>
        <w:lastRenderedPageBreak/>
        <w:t>психотропными лекарственными препаратами, используемыми при посещениях на дому.</w:t>
      </w:r>
      <w:proofErr w:type="gramEnd"/>
    </w:p>
    <w:p w:rsidR="001F2FD4" w:rsidRDefault="001F2FD4" w:rsidP="001F2FD4">
      <w:pPr>
        <w:pStyle w:val="ConsPlusNormal"/>
        <w:spacing w:before="220"/>
        <w:ind w:firstLine="540"/>
        <w:jc w:val="both"/>
      </w:pPr>
      <w:proofErr w:type="gramStart"/>
      <w: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Комитет по здравоохранению Псковской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>
        <w:t>неинвазивных</w:t>
      </w:r>
      <w:proofErr w:type="spellEnd"/>
      <w:r>
        <w:t xml:space="preserve"> лекарственных формах, в том числе применяемых у детей.</w:t>
      </w:r>
      <w:proofErr w:type="gramEnd"/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Псковской области "Развитие здравоохранения", утвержденной постановлением Администрации области от 28 октября 2013 г. N 488, включающей указанные мероприятия, а также целевые показатели.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Комитетом по здравоохранению Псковской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при наличии хронических заболеваний проводится диспансерное наблюдение в соответствии с порядками, установленными Министерством здравоохранения Российской Федерации.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proofErr w:type="gramStart"/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</w:t>
      </w:r>
      <w:proofErr w:type="gramEnd"/>
      <w:r>
        <w:t xml:space="preserve"> организаций социального обслуживания в порядке, установленном Министерством здравоохранения Российской Федерации.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proofErr w:type="gramStart"/>
      <w:r>
        <w:t>Для лиц с психическими расстройствами и расстройствами поведения, проживающих в сельской местности, рабочих поселках,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силами выездных психиатрических бригад, в порядке, установленном Министерством здравоохранения Российской Федерации.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lastRenderedPageBreak/>
        <w:t>18. Медицинская помощь оказывается в следующих формах: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1F2FD4" w:rsidRDefault="001F2FD4" w:rsidP="001F2FD4">
      <w:pPr>
        <w:pStyle w:val="ConsPlusNormal"/>
        <w:spacing w:before="22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A32B9C" w:rsidRDefault="00A32B9C"/>
    <w:sectPr w:rsidR="00A32B9C" w:rsidSect="00A3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D4"/>
    <w:rsid w:val="001F2FD4"/>
    <w:rsid w:val="00A32B9C"/>
    <w:rsid w:val="00C610E3"/>
    <w:rsid w:val="00D3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3749F4FD3ED26CCB36231F941CEE74CE741D2258723CF04961FB17D189DFC430F970251C537846787C735274CA398B156C78F76337FE37D3EECEK124F" TargetMode="External"/><Relationship Id="rId4" Type="http://schemas.openxmlformats.org/officeDocument/2006/relationships/hyperlink" Target="consultantplus://offline/ref=0C3749F4FD3ED26CCB363D128270B37CCC7A452F5F7534A3153EA04A8680D59377B62967585E7947727027073BCB65CE487F79FE6335FF2BKD2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1909</Words>
  <Characters>10886</Characters>
  <Application>Microsoft Office Word</Application>
  <DocSecurity>0</DocSecurity>
  <Lines>90</Lines>
  <Paragraphs>25</Paragraphs>
  <ScaleCrop>false</ScaleCrop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2021-06-04T08:07:00Z</dcterms:created>
  <dcterms:modified xsi:type="dcterms:W3CDTF">2021-06-04T08:08:00Z</dcterms:modified>
</cp:coreProperties>
</file>