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Default Extension="emf" ContentType="image/x-emf"/>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67" w:rsidRPr="00FF7F5A" w:rsidRDefault="007B4367" w:rsidP="007B4367">
      <w:pPr>
        <w:pStyle w:val="ConsPlusTitle"/>
        <w:jc w:val="center"/>
        <w:rPr>
          <w:rFonts w:ascii="Times New Roman" w:hAnsi="Times New Roman"/>
          <w:b w:val="0"/>
          <w:bCs w:val="0"/>
          <w:sz w:val="28"/>
          <w:szCs w:val="28"/>
        </w:rPr>
      </w:pPr>
      <w:r>
        <w:rPr>
          <w:rFonts w:ascii="Times New Roman" w:hAnsi="Times New Roman"/>
          <w:b w:val="0"/>
          <w:bCs w:val="0"/>
          <w:sz w:val="28"/>
          <w:szCs w:val="28"/>
        </w:rPr>
        <w:t>АДМИНИСТРАЦИЯ ПСКОВСКОЙ ОБЛАСТИ</w:t>
      </w:r>
    </w:p>
    <w:p w:rsidR="007B4367" w:rsidRPr="00FF7F5A" w:rsidRDefault="007B4367" w:rsidP="007B4367">
      <w:pPr>
        <w:spacing w:after="0" w:line="240" w:lineRule="auto"/>
        <w:jc w:val="center"/>
        <w:rPr>
          <w:rFonts w:ascii="Times New Roman" w:hAnsi="Times New Roman"/>
          <w:sz w:val="28"/>
          <w:szCs w:val="28"/>
        </w:rPr>
      </w:pPr>
    </w:p>
    <w:p w:rsidR="007B4367" w:rsidRPr="00FF7F5A" w:rsidRDefault="007B4367" w:rsidP="007B4367">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7B4367" w:rsidRPr="00FF7F5A" w:rsidRDefault="007B4367" w:rsidP="007B4367">
      <w:pPr>
        <w:spacing w:after="0" w:line="240" w:lineRule="auto"/>
        <w:rPr>
          <w:rFonts w:ascii="Times New Roman" w:hAnsi="Times New Roman"/>
          <w:sz w:val="28"/>
          <w:szCs w:val="28"/>
        </w:rPr>
      </w:pPr>
    </w:p>
    <w:p w:rsidR="007B4367" w:rsidRPr="00FF7F5A" w:rsidRDefault="004F13BB" w:rsidP="007B4367">
      <w:pPr>
        <w:spacing w:after="0" w:line="240" w:lineRule="auto"/>
        <w:rPr>
          <w:rFonts w:ascii="Times New Roman" w:hAnsi="Times New Roman"/>
          <w:sz w:val="28"/>
          <w:szCs w:val="28"/>
        </w:rPr>
      </w:pPr>
      <w:r w:rsidRPr="00330659">
        <w:rPr>
          <w:rFonts w:ascii="Times New Roman" w:hAnsi="Times New Roman"/>
          <w:sz w:val="28"/>
          <w:szCs w:val="28"/>
        </w:rPr>
        <w:t xml:space="preserve">от </w:t>
      </w:r>
      <w:r w:rsidR="002239D6">
        <w:rPr>
          <w:rFonts w:ascii="Times New Roman" w:hAnsi="Times New Roman"/>
          <w:sz w:val="28"/>
          <w:szCs w:val="28"/>
        </w:rPr>
        <w:t>28.12.2018</w:t>
      </w:r>
      <w:r w:rsidRPr="00330659">
        <w:rPr>
          <w:rFonts w:ascii="Times New Roman" w:hAnsi="Times New Roman"/>
          <w:sz w:val="28"/>
          <w:szCs w:val="28"/>
        </w:rPr>
        <w:t xml:space="preserve"> № </w:t>
      </w:r>
      <w:r w:rsidR="002239D6">
        <w:rPr>
          <w:rFonts w:ascii="Times New Roman" w:hAnsi="Times New Roman"/>
          <w:sz w:val="28"/>
          <w:szCs w:val="28"/>
        </w:rPr>
        <w:t>484</w:t>
      </w:r>
    </w:p>
    <w:p w:rsidR="007B4367" w:rsidRPr="00FF7F5A" w:rsidRDefault="007B4367" w:rsidP="007B4367">
      <w:pPr>
        <w:spacing w:after="0" w:line="240" w:lineRule="auto"/>
        <w:rPr>
          <w:rFonts w:ascii="Times New Roman" w:hAnsi="Times New Roman"/>
          <w:sz w:val="28"/>
          <w:szCs w:val="28"/>
        </w:rPr>
      </w:pPr>
    </w:p>
    <w:p w:rsidR="00AE0AE5" w:rsidRDefault="00AE0AE5" w:rsidP="007B4367">
      <w:pPr>
        <w:pStyle w:val="34"/>
        <w:spacing w:after="0" w:line="240" w:lineRule="auto"/>
        <w:jc w:val="both"/>
        <w:rPr>
          <w:rFonts w:ascii="Times New Roman" w:hAnsi="Times New Roman"/>
          <w:sz w:val="28"/>
          <w:szCs w:val="28"/>
        </w:rPr>
      </w:pPr>
    </w:p>
    <w:p w:rsidR="00AE0AE5" w:rsidRDefault="00AE0AE5" w:rsidP="007B4367">
      <w:pPr>
        <w:pStyle w:val="34"/>
        <w:spacing w:after="0" w:line="240" w:lineRule="auto"/>
        <w:jc w:val="both"/>
        <w:rPr>
          <w:rFonts w:ascii="Times New Roman" w:hAnsi="Times New Roman"/>
          <w:sz w:val="28"/>
          <w:szCs w:val="28"/>
        </w:rPr>
      </w:pPr>
    </w:p>
    <w:p w:rsidR="00AE0AE5" w:rsidRDefault="00AE0AE5" w:rsidP="007B4367">
      <w:pPr>
        <w:pStyle w:val="34"/>
        <w:spacing w:after="0" w:line="240" w:lineRule="auto"/>
        <w:jc w:val="both"/>
        <w:rPr>
          <w:rFonts w:ascii="Times New Roman" w:hAnsi="Times New Roman"/>
          <w:sz w:val="28"/>
          <w:szCs w:val="28"/>
        </w:rPr>
      </w:pPr>
    </w:p>
    <w:p w:rsidR="00AE0AE5" w:rsidRDefault="00AE0AE5" w:rsidP="00AE0AE5">
      <w:pPr>
        <w:pStyle w:val="34"/>
        <w:spacing w:after="0" w:line="240" w:lineRule="auto"/>
        <w:jc w:val="both"/>
        <w:rPr>
          <w:rFonts w:ascii="Times New Roman" w:hAnsi="Times New Roman"/>
          <w:sz w:val="28"/>
          <w:szCs w:val="28"/>
        </w:rPr>
      </w:pPr>
    </w:p>
    <w:p w:rsidR="008365C4" w:rsidRDefault="008365C4" w:rsidP="00AE0AE5">
      <w:pPr>
        <w:pStyle w:val="34"/>
        <w:spacing w:after="0" w:line="240" w:lineRule="auto"/>
        <w:jc w:val="both"/>
        <w:rPr>
          <w:rFonts w:ascii="Times New Roman" w:hAnsi="Times New Roman"/>
          <w:sz w:val="28"/>
          <w:szCs w:val="28"/>
        </w:rPr>
      </w:pPr>
    </w:p>
    <w:p w:rsidR="008365C4" w:rsidRDefault="008365C4" w:rsidP="00AE0AE5">
      <w:pPr>
        <w:pStyle w:val="34"/>
        <w:spacing w:after="0" w:line="240" w:lineRule="auto"/>
        <w:jc w:val="both"/>
        <w:rPr>
          <w:rFonts w:ascii="Times New Roman" w:hAnsi="Times New Roman"/>
          <w:sz w:val="28"/>
          <w:szCs w:val="28"/>
        </w:rPr>
      </w:pPr>
    </w:p>
    <w:p w:rsidR="008365C4" w:rsidRDefault="008365C4" w:rsidP="00AE0AE5">
      <w:pPr>
        <w:pStyle w:val="34"/>
        <w:spacing w:after="0" w:line="240" w:lineRule="auto"/>
        <w:jc w:val="both"/>
        <w:rPr>
          <w:rFonts w:ascii="Times New Roman" w:hAnsi="Times New Roman"/>
          <w:sz w:val="28"/>
          <w:szCs w:val="28"/>
        </w:rPr>
      </w:pPr>
    </w:p>
    <w:p w:rsidR="008365C4" w:rsidRDefault="008365C4" w:rsidP="00AE0AE5">
      <w:pPr>
        <w:pStyle w:val="34"/>
        <w:spacing w:after="0" w:line="240" w:lineRule="auto"/>
        <w:jc w:val="both"/>
        <w:rPr>
          <w:rFonts w:ascii="Times New Roman" w:hAnsi="Times New Roman"/>
          <w:sz w:val="28"/>
          <w:szCs w:val="28"/>
        </w:rPr>
      </w:pPr>
    </w:p>
    <w:tbl>
      <w:tblPr>
        <w:tblW w:w="0" w:type="auto"/>
        <w:tblLook w:val="01E0"/>
      </w:tblPr>
      <w:tblGrid>
        <w:gridCol w:w="7038"/>
        <w:gridCol w:w="2626"/>
      </w:tblGrid>
      <w:tr w:rsidR="00AE0AE5" w:rsidRPr="00A85DA7" w:rsidTr="00A85DA7">
        <w:tc>
          <w:tcPr>
            <w:tcW w:w="7038" w:type="dxa"/>
          </w:tcPr>
          <w:p w:rsidR="00AE0AE5" w:rsidRPr="00681240" w:rsidRDefault="00AE0AE5" w:rsidP="00644270">
            <w:pPr>
              <w:pStyle w:val="34"/>
              <w:widowControl w:val="0"/>
              <w:spacing w:after="0" w:line="324" w:lineRule="auto"/>
              <w:jc w:val="both"/>
              <w:rPr>
                <w:rFonts w:ascii="Times New Roman" w:hAnsi="Times New Roman"/>
                <w:sz w:val="30"/>
                <w:szCs w:val="30"/>
                <w:lang w:val="ru-RU" w:eastAsia="ru-RU"/>
              </w:rPr>
            </w:pPr>
            <w:r w:rsidRPr="00681240">
              <w:rPr>
                <w:rFonts w:ascii="Times New Roman" w:hAnsi="Times New Roman"/>
                <w:bCs/>
                <w:sz w:val="30"/>
                <w:szCs w:val="30"/>
                <w:lang w:val="ru-RU" w:eastAsia="ru-RU"/>
              </w:rPr>
              <w:t>О территориальной программе государственных гарантий бесплатного оказания гражданам медицинской помощи в Псковской области             на 201</w:t>
            </w:r>
            <w:r w:rsidR="00644270" w:rsidRPr="00681240">
              <w:rPr>
                <w:rFonts w:ascii="Times New Roman" w:hAnsi="Times New Roman"/>
                <w:bCs/>
                <w:sz w:val="30"/>
                <w:szCs w:val="30"/>
                <w:lang w:val="ru-RU" w:eastAsia="ru-RU"/>
              </w:rPr>
              <w:t>9</w:t>
            </w:r>
            <w:r w:rsidRPr="00681240">
              <w:rPr>
                <w:rFonts w:ascii="Times New Roman" w:hAnsi="Times New Roman"/>
                <w:bCs/>
                <w:sz w:val="30"/>
                <w:szCs w:val="30"/>
                <w:lang w:val="ru-RU" w:eastAsia="ru-RU"/>
              </w:rPr>
              <w:t xml:space="preserve"> год и на плановый период 20</w:t>
            </w:r>
            <w:r w:rsidR="00644270" w:rsidRPr="00681240">
              <w:rPr>
                <w:rFonts w:ascii="Times New Roman" w:hAnsi="Times New Roman"/>
                <w:bCs/>
                <w:sz w:val="30"/>
                <w:szCs w:val="30"/>
                <w:lang w:val="ru-RU" w:eastAsia="ru-RU"/>
              </w:rPr>
              <w:t>20</w:t>
            </w:r>
            <w:r w:rsidRPr="00681240">
              <w:rPr>
                <w:rFonts w:ascii="Times New Roman" w:hAnsi="Times New Roman"/>
                <w:bCs/>
                <w:sz w:val="30"/>
                <w:szCs w:val="30"/>
                <w:lang w:val="ru-RU" w:eastAsia="ru-RU"/>
              </w:rPr>
              <w:t xml:space="preserve"> и 202</w:t>
            </w:r>
            <w:r w:rsidR="00644270" w:rsidRPr="00681240">
              <w:rPr>
                <w:rFonts w:ascii="Times New Roman" w:hAnsi="Times New Roman"/>
                <w:bCs/>
                <w:sz w:val="30"/>
                <w:szCs w:val="30"/>
                <w:lang w:val="ru-RU" w:eastAsia="ru-RU"/>
              </w:rPr>
              <w:t>1</w:t>
            </w:r>
            <w:r w:rsidRPr="00681240">
              <w:rPr>
                <w:rFonts w:ascii="Times New Roman" w:hAnsi="Times New Roman"/>
                <w:bCs/>
                <w:sz w:val="30"/>
                <w:szCs w:val="30"/>
                <w:lang w:val="ru-RU" w:eastAsia="ru-RU"/>
              </w:rPr>
              <w:t xml:space="preserve"> годов</w:t>
            </w:r>
          </w:p>
        </w:tc>
        <w:tc>
          <w:tcPr>
            <w:tcW w:w="2626" w:type="dxa"/>
          </w:tcPr>
          <w:p w:rsidR="00AE0AE5" w:rsidRPr="00681240" w:rsidRDefault="00AE0AE5" w:rsidP="00A85DA7">
            <w:pPr>
              <w:pStyle w:val="34"/>
              <w:widowControl w:val="0"/>
              <w:spacing w:after="0" w:line="324" w:lineRule="auto"/>
              <w:ind w:firstLine="709"/>
              <w:jc w:val="both"/>
              <w:rPr>
                <w:rFonts w:ascii="Times New Roman" w:hAnsi="Times New Roman"/>
                <w:sz w:val="30"/>
                <w:szCs w:val="30"/>
                <w:lang w:val="ru-RU" w:eastAsia="ru-RU"/>
              </w:rPr>
            </w:pPr>
          </w:p>
        </w:tc>
      </w:tr>
    </w:tbl>
    <w:p w:rsidR="00AE0AE5" w:rsidRPr="00A85DA7" w:rsidRDefault="00AE0AE5" w:rsidP="00A85DA7">
      <w:pPr>
        <w:pStyle w:val="34"/>
        <w:widowControl w:val="0"/>
        <w:spacing w:after="0" w:line="324" w:lineRule="auto"/>
        <w:jc w:val="both"/>
        <w:rPr>
          <w:rFonts w:ascii="Times New Roman" w:hAnsi="Times New Roman"/>
          <w:sz w:val="30"/>
          <w:szCs w:val="30"/>
        </w:rPr>
      </w:pPr>
    </w:p>
    <w:p w:rsidR="00AE0AE5" w:rsidRPr="00A85DA7" w:rsidRDefault="00AE0AE5" w:rsidP="00A85DA7">
      <w:pPr>
        <w:pStyle w:val="34"/>
        <w:widowControl w:val="0"/>
        <w:spacing w:after="0" w:line="324" w:lineRule="auto"/>
        <w:jc w:val="both"/>
        <w:rPr>
          <w:rFonts w:ascii="Times New Roman" w:hAnsi="Times New Roman"/>
          <w:sz w:val="30"/>
          <w:szCs w:val="30"/>
        </w:rPr>
      </w:pPr>
    </w:p>
    <w:p w:rsidR="00AE0AE5" w:rsidRPr="00A85DA7" w:rsidRDefault="00AE0AE5" w:rsidP="00A85DA7">
      <w:pPr>
        <w:widowControl w:val="0"/>
        <w:autoSpaceDE w:val="0"/>
        <w:autoSpaceDN w:val="0"/>
        <w:adjustRightInd w:val="0"/>
        <w:spacing w:after="0" w:line="324" w:lineRule="auto"/>
        <w:ind w:firstLine="709"/>
        <w:jc w:val="both"/>
        <w:rPr>
          <w:rFonts w:ascii="Times New Roman" w:hAnsi="Times New Roman"/>
          <w:sz w:val="30"/>
          <w:szCs w:val="30"/>
        </w:rPr>
      </w:pPr>
      <w:r w:rsidRPr="00A85DA7">
        <w:rPr>
          <w:rFonts w:ascii="Times New Roman" w:hAnsi="Times New Roman"/>
          <w:sz w:val="30"/>
          <w:szCs w:val="30"/>
        </w:rPr>
        <w:t xml:space="preserve">В целях обеспечения конституционных прав граждан Российской Федерации на бесплатное получение медицинской помощи,                                в соответствии со статьей 81 Федерального закона от 21 ноября 2011 г.  № 323-ФЗ «Об основах охраны здоровья граждан в Российской Федерации» и постановлением Правительства Российской Федерации            </w:t>
      </w:r>
      <w:r w:rsidR="000340FE" w:rsidRPr="00062ECB">
        <w:rPr>
          <w:rFonts w:ascii="Times New Roman" w:hAnsi="Times New Roman"/>
          <w:sz w:val="30"/>
          <w:szCs w:val="30"/>
        </w:rPr>
        <w:t xml:space="preserve">от </w:t>
      </w:r>
      <w:r w:rsidR="00062ECB" w:rsidRPr="00062ECB">
        <w:rPr>
          <w:rFonts w:ascii="Times New Roman" w:hAnsi="Times New Roman"/>
          <w:sz w:val="30"/>
          <w:szCs w:val="30"/>
        </w:rPr>
        <w:t>10</w:t>
      </w:r>
      <w:r w:rsidR="000340FE" w:rsidRPr="00062ECB">
        <w:rPr>
          <w:rFonts w:ascii="Times New Roman" w:hAnsi="Times New Roman"/>
          <w:sz w:val="30"/>
          <w:szCs w:val="30"/>
        </w:rPr>
        <w:t xml:space="preserve"> декабря 201</w:t>
      </w:r>
      <w:r w:rsidR="00644270" w:rsidRPr="00062ECB">
        <w:rPr>
          <w:rFonts w:ascii="Times New Roman" w:hAnsi="Times New Roman"/>
          <w:sz w:val="30"/>
          <w:szCs w:val="30"/>
        </w:rPr>
        <w:t>8</w:t>
      </w:r>
      <w:r w:rsidR="000340FE" w:rsidRPr="00062ECB">
        <w:rPr>
          <w:rFonts w:ascii="Times New Roman" w:hAnsi="Times New Roman"/>
          <w:sz w:val="30"/>
          <w:szCs w:val="30"/>
        </w:rPr>
        <w:t xml:space="preserve"> г.</w:t>
      </w:r>
      <w:r w:rsidR="000340FE" w:rsidRPr="00062ECB">
        <w:rPr>
          <w:sz w:val="30"/>
          <w:szCs w:val="30"/>
        </w:rPr>
        <w:t xml:space="preserve"> </w:t>
      </w:r>
      <w:r w:rsidR="000340FE" w:rsidRPr="00062ECB">
        <w:rPr>
          <w:rFonts w:ascii="Times New Roman" w:hAnsi="Times New Roman"/>
          <w:sz w:val="30"/>
          <w:szCs w:val="30"/>
        </w:rPr>
        <w:t>№ 1</w:t>
      </w:r>
      <w:r w:rsidR="00062ECB" w:rsidRPr="00062ECB">
        <w:rPr>
          <w:rFonts w:ascii="Times New Roman" w:hAnsi="Times New Roman"/>
          <w:sz w:val="30"/>
          <w:szCs w:val="30"/>
        </w:rPr>
        <w:t>506</w:t>
      </w:r>
      <w:r w:rsidR="000340FE" w:rsidRPr="00A85DA7">
        <w:rPr>
          <w:rFonts w:ascii="Times New Roman" w:hAnsi="Times New Roman"/>
          <w:sz w:val="30"/>
          <w:szCs w:val="30"/>
        </w:rPr>
        <w:t xml:space="preserve"> </w:t>
      </w:r>
      <w:r w:rsidRPr="00A85DA7">
        <w:rPr>
          <w:rFonts w:ascii="Times New Roman" w:hAnsi="Times New Roman"/>
          <w:sz w:val="30"/>
          <w:szCs w:val="30"/>
        </w:rPr>
        <w:t>«О Программе государственных гарантий бесплатного оказания гражданам медицинской помощи на 201</w:t>
      </w:r>
      <w:r w:rsidR="00644270">
        <w:rPr>
          <w:rFonts w:ascii="Times New Roman" w:hAnsi="Times New Roman"/>
          <w:sz w:val="30"/>
          <w:szCs w:val="30"/>
        </w:rPr>
        <w:t>9</w:t>
      </w:r>
      <w:r w:rsidRPr="00A85DA7">
        <w:rPr>
          <w:rFonts w:ascii="Times New Roman" w:hAnsi="Times New Roman"/>
          <w:sz w:val="30"/>
          <w:szCs w:val="30"/>
        </w:rPr>
        <w:t xml:space="preserve"> год и на плановый период 20</w:t>
      </w:r>
      <w:r w:rsidR="00644270">
        <w:rPr>
          <w:rFonts w:ascii="Times New Roman" w:hAnsi="Times New Roman"/>
          <w:sz w:val="30"/>
          <w:szCs w:val="30"/>
        </w:rPr>
        <w:t>20</w:t>
      </w:r>
      <w:r w:rsidRPr="00A85DA7">
        <w:rPr>
          <w:rFonts w:ascii="Times New Roman" w:hAnsi="Times New Roman"/>
          <w:sz w:val="30"/>
          <w:szCs w:val="30"/>
        </w:rPr>
        <w:t xml:space="preserve"> и 20</w:t>
      </w:r>
      <w:r w:rsidR="000340FE" w:rsidRPr="00A85DA7">
        <w:rPr>
          <w:rFonts w:ascii="Times New Roman" w:hAnsi="Times New Roman"/>
          <w:sz w:val="30"/>
          <w:szCs w:val="30"/>
        </w:rPr>
        <w:t>2</w:t>
      </w:r>
      <w:r w:rsidR="00644270">
        <w:rPr>
          <w:rFonts w:ascii="Times New Roman" w:hAnsi="Times New Roman"/>
          <w:sz w:val="30"/>
          <w:szCs w:val="30"/>
        </w:rPr>
        <w:t>1</w:t>
      </w:r>
      <w:r w:rsidRPr="00A85DA7">
        <w:rPr>
          <w:rFonts w:ascii="Times New Roman" w:hAnsi="Times New Roman"/>
          <w:sz w:val="30"/>
          <w:szCs w:val="30"/>
        </w:rPr>
        <w:t xml:space="preserve"> годов» Администрация области ПОСТАНОВЛЯЕТ:</w:t>
      </w:r>
    </w:p>
    <w:p w:rsidR="00AE0AE5" w:rsidRPr="00A85DA7" w:rsidRDefault="00AE0AE5" w:rsidP="00A85DA7">
      <w:pPr>
        <w:widowControl w:val="0"/>
        <w:autoSpaceDE w:val="0"/>
        <w:autoSpaceDN w:val="0"/>
        <w:adjustRightInd w:val="0"/>
        <w:spacing w:after="0" w:line="324" w:lineRule="auto"/>
        <w:ind w:firstLine="709"/>
        <w:jc w:val="both"/>
        <w:rPr>
          <w:rFonts w:ascii="Times New Roman" w:hAnsi="Times New Roman"/>
          <w:bCs/>
          <w:sz w:val="30"/>
          <w:szCs w:val="30"/>
        </w:rPr>
      </w:pPr>
      <w:r w:rsidRPr="00A85DA7">
        <w:rPr>
          <w:rFonts w:ascii="Times New Roman" w:hAnsi="Times New Roman"/>
          <w:bCs/>
          <w:sz w:val="30"/>
          <w:szCs w:val="30"/>
        </w:rPr>
        <w:t>1. Утвердить прилагаемую территориальную программу государственных гарантий бесплатного оказания гражданам медицинской помощи в Псковской области на 201</w:t>
      </w:r>
      <w:r w:rsidR="00644270">
        <w:rPr>
          <w:rFonts w:ascii="Times New Roman" w:hAnsi="Times New Roman"/>
          <w:bCs/>
          <w:sz w:val="30"/>
          <w:szCs w:val="30"/>
        </w:rPr>
        <w:t>9</w:t>
      </w:r>
      <w:r w:rsidRPr="00A85DA7">
        <w:rPr>
          <w:rFonts w:ascii="Times New Roman" w:hAnsi="Times New Roman"/>
          <w:bCs/>
          <w:sz w:val="30"/>
          <w:szCs w:val="30"/>
        </w:rPr>
        <w:t xml:space="preserve"> год и на плановый период 20</w:t>
      </w:r>
      <w:r w:rsidR="00644270">
        <w:rPr>
          <w:rFonts w:ascii="Times New Roman" w:hAnsi="Times New Roman"/>
          <w:bCs/>
          <w:sz w:val="30"/>
          <w:szCs w:val="30"/>
        </w:rPr>
        <w:t>20</w:t>
      </w:r>
      <w:r w:rsidRPr="00A85DA7">
        <w:rPr>
          <w:rFonts w:ascii="Times New Roman" w:hAnsi="Times New Roman"/>
          <w:bCs/>
          <w:sz w:val="30"/>
          <w:szCs w:val="30"/>
        </w:rPr>
        <w:t xml:space="preserve"> и 20</w:t>
      </w:r>
      <w:r w:rsidR="000340FE" w:rsidRPr="00A85DA7">
        <w:rPr>
          <w:rFonts w:ascii="Times New Roman" w:hAnsi="Times New Roman"/>
          <w:bCs/>
          <w:sz w:val="30"/>
          <w:szCs w:val="30"/>
        </w:rPr>
        <w:t>2</w:t>
      </w:r>
      <w:r w:rsidR="00644270">
        <w:rPr>
          <w:rFonts w:ascii="Times New Roman" w:hAnsi="Times New Roman"/>
          <w:bCs/>
          <w:sz w:val="30"/>
          <w:szCs w:val="30"/>
        </w:rPr>
        <w:t>1</w:t>
      </w:r>
      <w:r w:rsidRPr="00A85DA7">
        <w:rPr>
          <w:rFonts w:ascii="Times New Roman" w:hAnsi="Times New Roman"/>
          <w:bCs/>
          <w:sz w:val="30"/>
          <w:szCs w:val="30"/>
        </w:rPr>
        <w:t xml:space="preserve"> годов.</w:t>
      </w:r>
    </w:p>
    <w:p w:rsidR="00AE0AE5" w:rsidRPr="00A85DA7" w:rsidRDefault="00AE0AE5" w:rsidP="00A85DA7">
      <w:pPr>
        <w:widowControl w:val="0"/>
        <w:autoSpaceDE w:val="0"/>
        <w:autoSpaceDN w:val="0"/>
        <w:adjustRightInd w:val="0"/>
        <w:spacing w:after="0" w:line="324" w:lineRule="auto"/>
        <w:ind w:firstLine="709"/>
        <w:jc w:val="both"/>
        <w:rPr>
          <w:rFonts w:ascii="Times New Roman" w:hAnsi="Times New Roman"/>
          <w:bCs/>
          <w:sz w:val="30"/>
          <w:szCs w:val="30"/>
        </w:rPr>
      </w:pPr>
      <w:r w:rsidRPr="00A85DA7">
        <w:rPr>
          <w:rFonts w:ascii="Times New Roman" w:hAnsi="Times New Roman"/>
          <w:sz w:val="30"/>
          <w:szCs w:val="30"/>
        </w:rPr>
        <w:t xml:space="preserve">2. </w:t>
      </w:r>
      <w:r w:rsidRPr="00A85DA7">
        <w:rPr>
          <w:rFonts w:ascii="Times New Roman" w:hAnsi="Times New Roman"/>
          <w:bCs/>
          <w:sz w:val="30"/>
          <w:szCs w:val="30"/>
        </w:rPr>
        <w:t>Настоящее постановление вступает в силу со дня его официального опубликования и распространяется на правоотношения, возникшие с 01 января 201</w:t>
      </w:r>
      <w:r w:rsidR="00644270">
        <w:rPr>
          <w:rFonts w:ascii="Times New Roman" w:hAnsi="Times New Roman"/>
          <w:bCs/>
          <w:sz w:val="30"/>
          <w:szCs w:val="30"/>
        </w:rPr>
        <w:t>9</w:t>
      </w:r>
      <w:r w:rsidRPr="00A85DA7">
        <w:rPr>
          <w:rFonts w:ascii="Times New Roman" w:hAnsi="Times New Roman"/>
          <w:bCs/>
          <w:sz w:val="30"/>
          <w:szCs w:val="30"/>
        </w:rPr>
        <w:t xml:space="preserve"> г.</w:t>
      </w:r>
    </w:p>
    <w:p w:rsidR="00AE0AE5" w:rsidRPr="00A85DA7" w:rsidRDefault="00AE0AE5" w:rsidP="00A85DA7">
      <w:pPr>
        <w:widowControl w:val="0"/>
        <w:autoSpaceDE w:val="0"/>
        <w:autoSpaceDN w:val="0"/>
        <w:adjustRightInd w:val="0"/>
        <w:spacing w:after="0" w:line="324" w:lineRule="auto"/>
        <w:ind w:firstLine="709"/>
        <w:jc w:val="both"/>
        <w:rPr>
          <w:rFonts w:ascii="Times New Roman" w:hAnsi="Times New Roman"/>
          <w:bCs/>
          <w:sz w:val="30"/>
          <w:szCs w:val="30"/>
        </w:rPr>
      </w:pPr>
      <w:r w:rsidRPr="00A85DA7">
        <w:rPr>
          <w:rFonts w:ascii="Times New Roman" w:hAnsi="Times New Roman"/>
          <w:bCs/>
          <w:sz w:val="30"/>
          <w:szCs w:val="30"/>
        </w:rPr>
        <w:lastRenderedPageBreak/>
        <w:t>3. Контроль за исполнением настоящего постановления возложить на первого заместителя Губернатора области Емельянову В.В.</w:t>
      </w:r>
    </w:p>
    <w:p w:rsidR="004D2D76" w:rsidRDefault="004D2D76" w:rsidP="00A85DA7">
      <w:pPr>
        <w:pStyle w:val="210"/>
        <w:suppressAutoHyphens w:val="0"/>
        <w:spacing w:after="0" w:line="305" w:lineRule="auto"/>
        <w:ind w:firstLine="0"/>
        <w:rPr>
          <w:rFonts w:ascii="Times New Roman" w:hAnsi="Times New Roman" w:cs="Times New Roman"/>
          <w:sz w:val="30"/>
          <w:szCs w:val="30"/>
        </w:rPr>
      </w:pPr>
    </w:p>
    <w:p w:rsidR="00A85DA7" w:rsidRDefault="00A85DA7" w:rsidP="00A85DA7">
      <w:pPr>
        <w:pStyle w:val="210"/>
        <w:suppressAutoHyphens w:val="0"/>
        <w:spacing w:after="0" w:line="305" w:lineRule="auto"/>
        <w:ind w:firstLine="0"/>
        <w:rPr>
          <w:rFonts w:ascii="Times New Roman" w:hAnsi="Times New Roman" w:cs="Times New Roman"/>
          <w:sz w:val="30"/>
          <w:szCs w:val="30"/>
        </w:rPr>
      </w:pPr>
    </w:p>
    <w:p w:rsidR="00A85DA7" w:rsidRDefault="00A85DA7" w:rsidP="00A85DA7">
      <w:pPr>
        <w:pStyle w:val="210"/>
        <w:suppressAutoHyphens w:val="0"/>
        <w:spacing w:after="0" w:line="305" w:lineRule="auto"/>
        <w:ind w:firstLine="0"/>
        <w:rPr>
          <w:rFonts w:ascii="Times New Roman" w:hAnsi="Times New Roman" w:cs="Times New Roman"/>
          <w:sz w:val="30"/>
          <w:szCs w:val="30"/>
        </w:rPr>
      </w:pPr>
    </w:p>
    <w:p w:rsidR="00A85DA7" w:rsidRPr="00A85DA7" w:rsidRDefault="00A85DA7" w:rsidP="00A85DA7">
      <w:pPr>
        <w:pStyle w:val="210"/>
        <w:suppressAutoHyphens w:val="0"/>
        <w:spacing w:after="0" w:line="305" w:lineRule="auto"/>
        <w:ind w:firstLine="0"/>
        <w:rPr>
          <w:rFonts w:ascii="Times New Roman" w:hAnsi="Times New Roman" w:cs="Times New Roman"/>
          <w:sz w:val="30"/>
          <w:szCs w:val="30"/>
        </w:rPr>
      </w:pPr>
    </w:p>
    <w:p w:rsidR="00AE0AE5" w:rsidRDefault="00625582" w:rsidP="00A85DA7">
      <w:pPr>
        <w:widowControl w:val="0"/>
        <w:spacing w:after="0" w:line="240" w:lineRule="auto"/>
        <w:jc w:val="both"/>
        <w:rPr>
          <w:rFonts w:ascii="Times New Roman" w:hAnsi="Times New Roman"/>
          <w:sz w:val="30"/>
          <w:szCs w:val="30"/>
        </w:rPr>
      </w:pPr>
      <w:r w:rsidRPr="00A85DA7">
        <w:rPr>
          <w:rFonts w:ascii="Times New Roman" w:hAnsi="Times New Roman"/>
          <w:sz w:val="30"/>
          <w:szCs w:val="30"/>
        </w:rPr>
        <w:t xml:space="preserve">Губернатор области                            </w:t>
      </w:r>
      <w:r w:rsidR="00644270">
        <w:rPr>
          <w:rFonts w:ascii="Times New Roman" w:hAnsi="Times New Roman"/>
          <w:sz w:val="30"/>
          <w:szCs w:val="30"/>
        </w:rPr>
        <w:t xml:space="preserve">                       </w:t>
      </w:r>
      <w:r w:rsidRPr="00A85DA7">
        <w:rPr>
          <w:rFonts w:ascii="Times New Roman" w:hAnsi="Times New Roman"/>
          <w:sz w:val="30"/>
          <w:szCs w:val="30"/>
        </w:rPr>
        <w:t xml:space="preserve">    </w:t>
      </w:r>
      <w:r w:rsidR="00566CEC" w:rsidRPr="00A85DA7">
        <w:rPr>
          <w:rFonts w:ascii="Times New Roman" w:hAnsi="Times New Roman"/>
          <w:sz w:val="30"/>
          <w:szCs w:val="30"/>
        </w:rPr>
        <w:t xml:space="preserve"> </w:t>
      </w:r>
      <w:r w:rsidRPr="00A85DA7">
        <w:rPr>
          <w:rFonts w:ascii="Times New Roman" w:hAnsi="Times New Roman"/>
          <w:sz w:val="30"/>
          <w:szCs w:val="30"/>
        </w:rPr>
        <w:t xml:space="preserve">      </w:t>
      </w:r>
      <w:r w:rsidR="00644270">
        <w:rPr>
          <w:rFonts w:ascii="Times New Roman" w:hAnsi="Times New Roman"/>
          <w:sz w:val="30"/>
          <w:szCs w:val="30"/>
        </w:rPr>
        <w:t>М</w:t>
      </w:r>
      <w:r w:rsidR="008365C4" w:rsidRPr="00A85DA7">
        <w:rPr>
          <w:rFonts w:ascii="Times New Roman" w:hAnsi="Times New Roman"/>
          <w:sz w:val="30"/>
          <w:szCs w:val="30"/>
        </w:rPr>
        <w:t>.</w:t>
      </w:r>
      <w:r w:rsidR="00644270">
        <w:rPr>
          <w:rFonts w:ascii="Times New Roman" w:hAnsi="Times New Roman"/>
          <w:sz w:val="30"/>
          <w:szCs w:val="30"/>
        </w:rPr>
        <w:t>Ю</w:t>
      </w:r>
      <w:r w:rsidR="008365C4" w:rsidRPr="00A85DA7">
        <w:rPr>
          <w:rFonts w:ascii="Times New Roman" w:hAnsi="Times New Roman"/>
          <w:sz w:val="30"/>
          <w:szCs w:val="30"/>
        </w:rPr>
        <w:t>.</w:t>
      </w:r>
      <w:r w:rsidR="00644270">
        <w:rPr>
          <w:rFonts w:ascii="Times New Roman" w:hAnsi="Times New Roman"/>
          <w:sz w:val="30"/>
          <w:szCs w:val="30"/>
        </w:rPr>
        <w:t>Ведерников</w:t>
      </w:r>
    </w:p>
    <w:p w:rsidR="009E4919" w:rsidRPr="00A85DA7" w:rsidRDefault="009E4919" w:rsidP="00A85DA7">
      <w:pPr>
        <w:widowControl w:val="0"/>
        <w:spacing w:after="0" w:line="240" w:lineRule="auto"/>
        <w:jc w:val="both"/>
        <w:rPr>
          <w:rFonts w:ascii="Times New Roman" w:hAnsi="Times New Roman"/>
          <w:sz w:val="30"/>
          <w:szCs w:val="30"/>
        </w:rPr>
      </w:pPr>
    </w:p>
    <w:p w:rsidR="00AE0AE5" w:rsidRPr="00A85DA7" w:rsidRDefault="00AE0AE5" w:rsidP="00A85DA7">
      <w:pPr>
        <w:widowControl w:val="0"/>
        <w:autoSpaceDE w:val="0"/>
        <w:autoSpaceDN w:val="0"/>
        <w:adjustRightInd w:val="0"/>
        <w:spacing w:after="0" w:line="240" w:lineRule="auto"/>
        <w:ind w:firstLine="709"/>
        <w:jc w:val="both"/>
        <w:rPr>
          <w:rFonts w:ascii="Times New Roman" w:hAnsi="Times New Roman"/>
          <w:sz w:val="30"/>
          <w:szCs w:val="30"/>
        </w:rPr>
        <w:sectPr w:rsidR="00AE0AE5" w:rsidRPr="00A85DA7" w:rsidSect="00A85DA7">
          <w:headerReference w:type="even" r:id="rId8"/>
          <w:headerReference w:type="default" r:id="rId9"/>
          <w:headerReference w:type="first" r:id="rId10"/>
          <w:pgSz w:w="11906" w:h="16838" w:code="9"/>
          <w:pgMar w:top="1021" w:right="851" w:bottom="1021" w:left="1531" w:header="709" w:footer="709" w:gutter="0"/>
          <w:cols w:space="708"/>
          <w:titlePg/>
          <w:docGrid w:linePitch="360"/>
        </w:sectPr>
      </w:pPr>
    </w:p>
    <w:p w:rsidR="00AE0AE5" w:rsidRPr="008365C4" w:rsidRDefault="00AE0AE5" w:rsidP="00644270">
      <w:pPr>
        <w:spacing w:after="0" w:line="240" w:lineRule="auto"/>
        <w:ind w:left="4248"/>
        <w:jc w:val="center"/>
        <w:outlineLvl w:val="0"/>
        <w:rPr>
          <w:rFonts w:ascii="Times New Roman" w:hAnsi="Times New Roman"/>
          <w:sz w:val="28"/>
          <w:szCs w:val="28"/>
        </w:rPr>
      </w:pPr>
      <w:r w:rsidRPr="008365C4">
        <w:rPr>
          <w:rFonts w:ascii="Times New Roman" w:hAnsi="Times New Roman"/>
          <w:sz w:val="28"/>
          <w:szCs w:val="28"/>
        </w:rPr>
        <w:lastRenderedPageBreak/>
        <w:t>УТВЕРЖДЕНА</w:t>
      </w:r>
    </w:p>
    <w:p w:rsidR="00AE0AE5" w:rsidRPr="008365C4" w:rsidRDefault="00AE0AE5" w:rsidP="00644270">
      <w:pPr>
        <w:spacing w:after="0" w:line="240" w:lineRule="auto"/>
        <w:ind w:left="4248"/>
        <w:jc w:val="center"/>
        <w:rPr>
          <w:rFonts w:ascii="Times New Roman" w:hAnsi="Times New Roman"/>
          <w:sz w:val="28"/>
          <w:szCs w:val="28"/>
        </w:rPr>
      </w:pPr>
      <w:r w:rsidRPr="008365C4">
        <w:rPr>
          <w:rFonts w:ascii="Times New Roman" w:hAnsi="Times New Roman"/>
          <w:sz w:val="28"/>
          <w:szCs w:val="28"/>
        </w:rPr>
        <w:t>постановлением Администрации области</w:t>
      </w:r>
    </w:p>
    <w:p w:rsidR="007B4367" w:rsidRPr="00FF7F5A" w:rsidRDefault="002239D6" w:rsidP="00644270">
      <w:pPr>
        <w:spacing w:after="0" w:line="240" w:lineRule="auto"/>
        <w:ind w:left="4248"/>
        <w:jc w:val="center"/>
        <w:rPr>
          <w:rFonts w:ascii="Times New Roman" w:hAnsi="Times New Roman"/>
          <w:sz w:val="28"/>
          <w:szCs w:val="28"/>
        </w:rPr>
      </w:pPr>
      <w:r w:rsidRPr="002239D6">
        <w:rPr>
          <w:rFonts w:ascii="Times New Roman" w:hAnsi="Times New Roman"/>
          <w:sz w:val="28"/>
          <w:szCs w:val="28"/>
        </w:rPr>
        <w:t>от 28.12.2018 № 484</w:t>
      </w:r>
    </w:p>
    <w:p w:rsidR="00AE0AE5" w:rsidRPr="008365C4" w:rsidRDefault="00AE0AE5" w:rsidP="008365C4">
      <w:pPr>
        <w:widowControl w:val="0"/>
        <w:autoSpaceDE w:val="0"/>
        <w:autoSpaceDN w:val="0"/>
        <w:adjustRightInd w:val="0"/>
        <w:spacing w:after="0" w:line="240" w:lineRule="auto"/>
        <w:jc w:val="both"/>
        <w:rPr>
          <w:rFonts w:ascii="Times New Roman" w:hAnsi="Times New Roman"/>
          <w:sz w:val="28"/>
          <w:szCs w:val="28"/>
        </w:rPr>
      </w:pPr>
    </w:p>
    <w:p w:rsidR="00AE0AE5" w:rsidRPr="008365C4" w:rsidRDefault="00AE0AE5" w:rsidP="008365C4">
      <w:pPr>
        <w:widowControl w:val="0"/>
        <w:autoSpaceDE w:val="0"/>
        <w:autoSpaceDN w:val="0"/>
        <w:adjustRightInd w:val="0"/>
        <w:spacing w:after="0" w:line="240" w:lineRule="auto"/>
        <w:jc w:val="both"/>
        <w:rPr>
          <w:rFonts w:ascii="Times New Roman" w:hAnsi="Times New Roman"/>
          <w:sz w:val="28"/>
          <w:szCs w:val="28"/>
        </w:rPr>
      </w:pPr>
    </w:p>
    <w:p w:rsidR="00AE0AE5" w:rsidRPr="008365C4" w:rsidRDefault="00AE0AE5" w:rsidP="00A85DA7">
      <w:pPr>
        <w:widowControl w:val="0"/>
        <w:suppressAutoHyphens/>
        <w:spacing w:after="0" w:line="240" w:lineRule="auto"/>
        <w:jc w:val="center"/>
        <w:outlineLvl w:val="0"/>
        <w:rPr>
          <w:rFonts w:ascii="Times New Roman" w:eastAsia="Andale Sans UI" w:hAnsi="Times New Roman"/>
          <w:b/>
          <w:bCs/>
          <w:kern w:val="1"/>
          <w:sz w:val="28"/>
          <w:szCs w:val="28"/>
        </w:rPr>
      </w:pPr>
      <w:r w:rsidRPr="008365C4">
        <w:rPr>
          <w:rFonts w:ascii="Times New Roman" w:eastAsia="Andale Sans UI" w:hAnsi="Times New Roman"/>
          <w:b/>
          <w:bCs/>
          <w:kern w:val="1"/>
          <w:sz w:val="28"/>
          <w:szCs w:val="28"/>
        </w:rPr>
        <w:t>ТЕРРИТОРИАЛЬНАЯ ПРОГРАММА</w:t>
      </w:r>
    </w:p>
    <w:p w:rsidR="00AE0AE5" w:rsidRPr="008365C4" w:rsidRDefault="00AE0AE5" w:rsidP="008365C4">
      <w:pPr>
        <w:widowControl w:val="0"/>
        <w:suppressAutoHyphens/>
        <w:spacing w:after="0" w:line="240" w:lineRule="auto"/>
        <w:jc w:val="center"/>
        <w:rPr>
          <w:rFonts w:ascii="Times New Roman" w:eastAsia="Andale Sans UI" w:hAnsi="Times New Roman"/>
          <w:b/>
          <w:bCs/>
          <w:kern w:val="1"/>
          <w:sz w:val="28"/>
          <w:szCs w:val="28"/>
        </w:rPr>
      </w:pPr>
      <w:r w:rsidRPr="008365C4">
        <w:rPr>
          <w:rFonts w:ascii="Times New Roman" w:eastAsia="Andale Sans UI" w:hAnsi="Times New Roman"/>
          <w:b/>
          <w:bCs/>
          <w:kern w:val="1"/>
          <w:sz w:val="28"/>
          <w:szCs w:val="28"/>
        </w:rPr>
        <w:t>государственных гарантий бесплатного оказания гражданам медицинской помощи в Псковской области на 201</w:t>
      </w:r>
      <w:r w:rsidR="00644270">
        <w:rPr>
          <w:rFonts w:ascii="Times New Roman" w:eastAsia="Andale Sans UI" w:hAnsi="Times New Roman"/>
          <w:b/>
          <w:bCs/>
          <w:kern w:val="1"/>
          <w:sz w:val="28"/>
          <w:szCs w:val="28"/>
        </w:rPr>
        <w:t>9</w:t>
      </w:r>
      <w:r w:rsidRPr="008365C4">
        <w:rPr>
          <w:rFonts w:ascii="Times New Roman" w:eastAsia="Andale Sans UI" w:hAnsi="Times New Roman"/>
          <w:b/>
          <w:bCs/>
          <w:kern w:val="1"/>
          <w:sz w:val="28"/>
          <w:szCs w:val="28"/>
        </w:rPr>
        <w:t xml:space="preserve"> год и на плановый период </w:t>
      </w:r>
    </w:p>
    <w:p w:rsidR="00AE0AE5" w:rsidRPr="008365C4" w:rsidRDefault="00AE0AE5" w:rsidP="008365C4">
      <w:pPr>
        <w:widowControl w:val="0"/>
        <w:suppressAutoHyphens/>
        <w:spacing w:after="0" w:line="240" w:lineRule="auto"/>
        <w:jc w:val="center"/>
        <w:rPr>
          <w:rFonts w:ascii="Times New Roman" w:eastAsia="Andale Sans UI" w:hAnsi="Times New Roman"/>
          <w:b/>
          <w:bCs/>
          <w:kern w:val="1"/>
          <w:sz w:val="28"/>
          <w:szCs w:val="28"/>
        </w:rPr>
      </w:pPr>
      <w:r w:rsidRPr="008365C4">
        <w:rPr>
          <w:rFonts w:ascii="Times New Roman" w:eastAsia="Andale Sans UI" w:hAnsi="Times New Roman"/>
          <w:b/>
          <w:bCs/>
          <w:kern w:val="1"/>
          <w:sz w:val="28"/>
          <w:szCs w:val="28"/>
        </w:rPr>
        <w:t>20</w:t>
      </w:r>
      <w:r w:rsidR="00644270">
        <w:rPr>
          <w:rFonts w:ascii="Times New Roman" w:eastAsia="Andale Sans UI" w:hAnsi="Times New Roman"/>
          <w:b/>
          <w:bCs/>
          <w:kern w:val="1"/>
          <w:sz w:val="28"/>
          <w:szCs w:val="28"/>
        </w:rPr>
        <w:t>20</w:t>
      </w:r>
      <w:r w:rsidRPr="008365C4">
        <w:rPr>
          <w:rFonts w:ascii="Times New Roman" w:eastAsia="Andale Sans UI" w:hAnsi="Times New Roman"/>
          <w:b/>
          <w:bCs/>
          <w:kern w:val="1"/>
          <w:sz w:val="28"/>
          <w:szCs w:val="28"/>
        </w:rPr>
        <w:t xml:space="preserve"> и 20</w:t>
      </w:r>
      <w:r w:rsidR="00625582" w:rsidRPr="008365C4">
        <w:rPr>
          <w:rFonts w:ascii="Times New Roman" w:eastAsia="Andale Sans UI" w:hAnsi="Times New Roman"/>
          <w:b/>
          <w:bCs/>
          <w:kern w:val="1"/>
          <w:sz w:val="28"/>
          <w:szCs w:val="28"/>
        </w:rPr>
        <w:t>2</w:t>
      </w:r>
      <w:r w:rsidR="00644270">
        <w:rPr>
          <w:rFonts w:ascii="Times New Roman" w:eastAsia="Andale Sans UI" w:hAnsi="Times New Roman"/>
          <w:b/>
          <w:bCs/>
          <w:kern w:val="1"/>
          <w:sz w:val="28"/>
          <w:szCs w:val="28"/>
        </w:rPr>
        <w:t>1</w:t>
      </w:r>
      <w:r w:rsidRPr="008365C4">
        <w:rPr>
          <w:rFonts w:ascii="Times New Roman" w:eastAsia="Andale Sans UI" w:hAnsi="Times New Roman"/>
          <w:b/>
          <w:bCs/>
          <w:kern w:val="1"/>
          <w:sz w:val="28"/>
          <w:szCs w:val="28"/>
        </w:rPr>
        <w:t xml:space="preserve"> годов </w:t>
      </w:r>
    </w:p>
    <w:p w:rsidR="00AE0AE5" w:rsidRPr="008365C4" w:rsidRDefault="00AE0AE5" w:rsidP="00330659">
      <w:pPr>
        <w:widowControl w:val="0"/>
        <w:suppressAutoHyphens/>
        <w:spacing w:after="0" w:line="288" w:lineRule="auto"/>
        <w:jc w:val="center"/>
        <w:rPr>
          <w:rFonts w:ascii="Times New Roman" w:eastAsia="Andale Sans UI" w:hAnsi="Times New Roman"/>
          <w:kern w:val="1"/>
          <w:sz w:val="28"/>
          <w:szCs w:val="28"/>
        </w:rPr>
      </w:pPr>
    </w:p>
    <w:p w:rsidR="00AE0AE5" w:rsidRPr="00330659" w:rsidRDefault="00AE0AE5" w:rsidP="00330659">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I</w:t>
      </w:r>
      <w:r w:rsidRPr="00330659">
        <w:rPr>
          <w:rFonts w:ascii="Times New Roman" w:eastAsia="Andale Sans UI" w:hAnsi="Times New Roman"/>
          <w:b w:val="0"/>
          <w:color w:val="auto"/>
          <w:sz w:val="30"/>
          <w:szCs w:val="30"/>
        </w:rPr>
        <w:t>. Общие положения</w:t>
      </w:r>
    </w:p>
    <w:p w:rsidR="00AE0AE5" w:rsidRPr="00330659" w:rsidRDefault="00AE0AE5" w:rsidP="00330659">
      <w:pPr>
        <w:widowControl w:val="0"/>
        <w:spacing w:after="0" w:line="288" w:lineRule="auto"/>
        <w:ind w:firstLine="709"/>
        <w:rPr>
          <w:rFonts w:ascii="Times New Roman" w:eastAsia="Andale Sans UI" w:hAnsi="Times New Roman"/>
          <w:kern w:val="1"/>
          <w:sz w:val="30"/>
          <w:szCs w:val="30"/>
        </w:rPr>
      </w:pP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1. </w:t>
      </w:r>
      <w:r w:rsidRPr="00330659">
        <w:rPr>
          <w:rFonts w:ascii="Times New Roman" w:eastAsia="Andale Sans UI" w:hAnsi="Times New Roman"/>
          <w:bCs/>
          <w:kern w:val="1"/>
          <w:sz w:val="30"/>
          <w:szCs w:val="30"/>
        </w:rPr>
        <w:t>Территориальная программа государственных гарантий бесплатного оказания гражданам медицинской помощи в Псковской области на 201</w:t>
      </w:r>
      <w:r w:rsidR="00644270">
        <w:rPr>
          <w:rFonts w:ascii="Times New Roman" w:eastAsia="Andale Sans UI" w:hAnsi="Times New Roman"/>
          <w:bCs/>
          <w:kern w:val="1"/>
          <w:sz w:val="30"/>
          <w:szCs w:val="30"/>
        </w:rPr>
        <w:t>9</w:t>
      </w:r>
      <w:r w:rsidRPr="00330659">
        <w:rPr>
          <w:rFonts w:ascii="Times New Roman" w:eastAsia="Andale Sans UI" w:hAnsi="Times New Roman"/>
          <w:bCs/>
          <w:kern w:val="1"/>
          <w:sz w:val="30"/>
          <w:szCs w:val="30"/>
        </w:rPr>
        <w:t xml:space="preserve"> год и на плановый период 20</w:t>
      </w:r>
      <w:r w:rsidR="00644270">
        <w:rPr>
          <w:rFonts w:ascii="Times New Roman" w:eastAsia="Andale Sans UI" w:hAnsi="Times New Roman"/>
          <w:bCs/>
          <w:kern w:val="1"/>
          <w:sz w:val="30"/>
          <w:szCs w:val="30"/>
        </w:rPr>
        <w:t>20</w:t>
      </w:r>
      <w:r w:rsidRPr="00330659">
        <w:rPr>
          <w:rFonts w:ascii="Times New Roman" w:eastAsia="Andale Sans UI" w:hAnsi="Times New Roman"/>
          <w:bCs/>
          <w:kern w:val="1"/>
          <w:sz w:val="30"/>
          <w:szCs w:val="30"/>
        </w:rPr>
        <w:t xml:space="preserve"> и 20</w:t>
      </w:r>
      <w:r w:rsidR="00625582" w:rsidRPr="00330659">
        <w:rPr>
          <w:rFonts w:ascii="Times New Roman" w:eastAsia="Andale Sans UI" w:hAnsi="Times New Roman"/>
          <w:bCs/>
          <w:kern w:val="1"/>
          <w:sz w:val="30"/>
          <w:szCs w:val="30"/>
        </w:rPr>
        <w:t>2</w:t>
      </w:r>
      <w:r w:rsidR="00644270">
        <w:rPr>
          <w:rFonts w:ascii="Times New Roman" w:eastAsia="Andale Sans UI" w:hAnsi="Times New Roman"/>
          <w:bCs/>
          <w:kern w:val="1"/>
          <w:sz w:val="30"/>
          <w:szCs w:val="30"/>
        </w:rPr>
        <w:t>1</w:t>
      </w:r>
      <w:r w:rsidRPr="00330659">
        <w:rPr>
          <w:rFonts w:ascii="Times New Roman" w:eastAsia="Andale Sans UI" w:hAnsi="Times New Roman"/>
          <w:bCs/>
          <w:kern w:val="1"/>
          <w:sz w:val="30"/>
          <w:szCs w:val="30"/>
        </w:rPr>
        <w:t xml:space="preserve"> годов </w:t>
      </w:r>
      <w:r w:rsidRPr="00330659">
        <w:rPr>
          <w:rFonts w:ascii="Times New Roman" w:eastAsia="Andale Sans UI" w:hAnsi="Times New Roman"/>
          <w:kern w:val="1"/>
          <w:sz w:val="30"/>
          <w:szCs w:val="30"/>
        </w:rPr>
        <w:t xml:space="preserve">(далее - Программа) разработана в соответствии с Программой государственных гарантий бесплатного оказания гражданам медицинской помощи </w:t>
      </w:r>
      <w:r w:rsidR="008365C4">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на 201</w:t>
      </w:r>
      <w:r w:rsidR="00644270">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год и на плановый период 20</w:t>
      </w:r>
      <w:r w:rsidR="00644270">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и 20</w:t>
      </w:r>
      <w:r w:rsidR="00625582" w:rsidRPr="00330659">
        <w:rPr>
          <w:rFonts w:ascii="Times New Roman" w:eastAsia="Andale Sans UI" w:hAnsi="Times New Roman"/>
          <w:kern w:val="1"/>
          <w:sz w:val="30"/>
          <w:szCs w:val="30"/>
        </w:rPr>
        <w:t>2</w:t>
      </w:r>
      <w:r w:rsidR="00644270">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годов, утвержденной постановлением Правительства Российской Федерации </w:t>
      </w:r>
      <w:r w:rsidR="008365C4">
        <w:rPr>
          <w:rFonts w:ascii="Times New Roman" w:eastAsia="Andale Sans UI" w:hAnsi="Times New Roman"/>
          <w:kern w:val="1"/>
          <w:sz w:val="30"/>
          <w:szCs w:val="30"/>
        </w:rPr>
        <w:t xml:space="preserve">                                       </w:t>
      </w:r>
      <w:r w:rsidR="007A2C5C">
        <w:rPr>
          <w:rFonts w:ascii="Times New Roman" w:eastAsia="Andale Sans UI" w:hAnsi="Times New Roman"/>
          <w:kern w:val="1"/>
          <w:sz w:val="30"/>
          <w:szCs w:val="30"/>
        </w:rPr>
        <w:t xml:space="preserve">  </w:t>
      </w:r>
      <w:r w:rsidR="00062ECB" w:rsidRPr="00062ECB">
        <w:rPr>
          <w:rFonts w:ascii="Times New Roman" w:eastAsia="Andale Sans UI" w:hAnsi="Times New Roman"/>
          <w:kern w:val="1"/>
          <w:sz w:val="30"/>
          <w:szCs w:val="30"/>
        </w:rPr>
        <w:t xml:space="preserve">от 10 декабря 2018 г. № 1506 </w:t>
      </w:r>
      <w:r w:rsidRPr="00330659">
        <w:rPr>
          <w:rFonts w:ascii="Times New Roman" w:eastAsia="Andale Sans UI" w:hAnsi="Times New Roman"/>
          <w:kern w:val="1"/>
          <w:sz w:val="30"/>
          <w:szCs w:val="30"/>
        </w:rPr>
        <w:t>(далее - Программа</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Российской Федерации).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 Программа включает в себя: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перечень видов, форм и условий медицинской помощи, оказание которой осуществляется бесплатно; </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территориальную программу обязательного медицинского страхования;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финансовое обеспечение Программы;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средние нормативы объема медицинской помощи; </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средние нормативы финансовых затрат на единицу объема медицинской помощи, средние подушевые нормативы финансирования; </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порядок реализации установленного законодательством Российской Федерации права внеочередного оказания медицинской помощи </w:t>
      </w:r>
      <w:r w:rsidRPr="00330659">
        <w:rPr>
          <w:rFonts w:ascii="Times New Roman" w:eastAsia="Andale Sans UI" w:hAnsi="Times New Roman"/>
          <w:kern w:val="1"/>
          <w:sz w:val="30"/>
          <w:szCs w:val="30"/>
        </w:rPr>
        <w:lastRenderedPageBreak/>
        <w:t>отдельным категориям граждан в медицинских организациях, находящихся на территории Псковской области;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перечень мероприятий по профилактике заболеваний и формированию здорового образа жизни, осуществляемых в рамках Программы;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00541865" w:rsidRPr="00541865">
        <w:rPr>
          <w:rFonts w:ascii="Times New Roman" w:eastAsia="Andale Sans UI" w:hAnsi="Times New Roman"/>
          <w:kern w:val="1"/>
          <w:sz w:val="30"/>
          <w:szCs w:val="30"/>
        </w:rPr>
        <w:t>, а также медицинскую реабилитацию</w:t>
      </w:r>
      <w:r w:rsidRPr="00330659">
        <w:rPr>
          <w:rFonts w:ascii="Times New Roman" w:eastAsia="Andale Sans UI" w:hAnsi="Times New Roman"/>
          <w:kern w:val="1"/>
          <w:sz w:val="30"/>
          <w:szCs w:val="30"/>
        </w:rPr>
        <w:t>;</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условия и сроки диспансеризации населения для отдельных категорий населения</w:t>
      </w:r>
      <w:r w:rsidR="00FB298B">
        <w:rPr>
          <w:rFonts w:ascii="Times New Roman" w:eastAsia="Andale Sans UI" w:hAnsi="Times New Roman"/>
          <w:kern w:val="1"/>
          <w:sz w:val="30"/>
          <w:szCs w:val="30"/>
        </w:rPr>
        <w:t>, профилактических осмотров несовершеннолетних</w:t>
      </w:r>
      <w:r w:rsidRPr="00330659">
        <w:rPr>
          <w:rFonts w:ascii="Times New Roman" w:eastAsia="Andale Sans UI" w:hAnsi="Times New Roman"/>
          <w:kern w:val="1"/>
          <w:sz w:val="30"/>
          <w:szCs w:val="30"/>
        </w:rPr>
        <w:t>;</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целевые значения критериев доступности и качества медицинской помощи, оказываемой в рамках Программы;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w:t>
      </w:r>
      <w:r w:rsidR="005305A9">
        <w:rPr>
          <w:rFonts w:ascii="Times New Roman" w:eastAsia="Andale Sans UI" w:hAnsi="Times New Roman"/>
          <w:kern w:val="1"/>
          <w:sz w:val="30"/>
          <w:szCs w:val="30"/>
        </w:rPr>
        <w:t xml:space="preserve"> и</w:t>
      </w:r>
      <w:r w:rsidRPr="00330659">
        <w:rPr>
          <w:rFonts w:ascii="Times New Roman" w:eastAsia="Andale Sans UI" w:hAnsi="Times New Roman"/>
          <w:kern w:val="1"/>
          <w:sz w:val="30"/>
          <w:szCs w:val="30"/>
        </w:rPr>
        <w:t xml:space="preserve"> к</w:t>
      </w:r>
      <w:r w:rsidR="00603EDE">
        <w:rPr>
          <w:rFonts w:ascii="Times New Roman" w:eastAsia="Andale Sans UI" w:hAnsi="Times New Roman"/>
          <w:kern w:val="1"/>
          <w:sz w:val="30"/>
          <w:szCs w:val="30"/>
        </w:rPr>
        <w:t>онсультаций врачей-специалистов.</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транспортной доступности медицинских организаций,</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а также климатических и географических особенностей Псковской области.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4.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 </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5. Контроль за качеством, объемами и условиями предоставления медицинской помощи осуществляется в соответствии с нормативными </w:t>
      </w:r>
      <w:r w:rsidRPr="00330659">
        <w:rPr>
          <w:rFonts w:ascii="Times New Roman" w:eastAsia="Andale Sans UI" w:hAnsi="Times New Roman"/>
          <w:kern w:val="1"/>
          <w:sz w:val="30"/>
          <w:szCs w:val="30"/>
        </w:rPr>
        <w:lastRenderedPageBreak/>
        <w:t>правовыми актами Российской Федерации.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6. Координатор Программы – </w:t>
      </w:r>
      <w:r w:rsidR="00644270">
        <w:rPr>
          <w:rFonts w:ascii="Times New Roman" w:eastAsia="Andale Sans UI" w:hAnsi="Times New Roman"/>
          <w:kern w:val="1"/>
          <w:sz w:val="30"/>
          <w:szCs w:val="30"/>
        </w:rPr>
        <w:t>К</w:t>
      </w:r>
      <w:r w:rsidRPr="00330659">
        <w:rPr>
          <w:rFonts w:ascii="Times New Roman" w:eastAsia="Andale Sans UI" w:hAnsi="Times New Roman"/>
          <w:kern w:val="1"/>
          <w:sz w:val="30"/>
          <w:szCs w:val="30"/>
        </w:rPr>
        <w:t xml:space="preserve">омитет </w:t>
      </w:r>
      <w:r w:rsidR="00644270" w:rsidRPr="00330659">
        <w:rPr>
          <w:rFonts w:ascii="Times New Roman" w:eastAsia="Andale Sans UI" w:hAnsi="Times New Roman"/>
          <w:kern w:val="1"/>
          <w:sz w:val="30"/>
          <w:szCs w:val="30"/>
        </w:rPr>
        <w:t xml:space="preserve">по здравоохранению </w:t>
      </w:r>
      <w:r w:rsidRPr="00330659">
        <w:rPr>
          <w:rFonts w:ascii="Times New Roman" w:eastAsia="Andale Sans UI" w:hAnsi="Times New Roman"/>
          <w:kern w:val="1"/>
          <w:sz w:val="30"/>
          <w:szCs w:val="30"/>
        </w:rPr>
        <w:t>Псковской области.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7. Срок реализации Программы – 201</w:t>
      </w:r>
      <w:r w:rsidR="00644270">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год</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 xml:space="preserve">и плановый период </w:t>
      </w:r>
      <w:r w:rsidR="00566CEC">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20</w:t>
      </w:r>
      <w:r w:rsidR="00644270">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и 20</w:t>
      </w:r>
      <w:r w:rsidR="00625582" w:rsidRPr="00330659">
        <w:rPr>
          <w:rFonts w:ascii="Times New Roman" w:eastAsia="Andale Sans UI" w:hAnsi="Times New Roman"/>
          <w:kern w:val="1"/>
          <w:sz w:val="30"/>
          <w:szCs w:val="30"/>
        </w:rPr>
        <w:t>2</w:t>
      </w:r>
      <w:r w:rsidR="00644270">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годов.</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p>
    <w:p w:rsidR="00AE0AE5" w:rsidRPr="00330659" w:rsidRDefault="00AE0AE5"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II</w:t>
      </w:r>
      <w:r w:rsidRPr="00330659">
        <w:rPr>
          <w:rFonts w:ascii="Times New Roman" w:eastAsia="Andale Sans UI" w:hAnsi="Times New Roman"/>
          <w:b w:val="0"/>
          <w:color w:val="auto"/>
          <w:sz w:val="30"/>
          <w:szCs w:val="30"/>
        </w:rPr>
        <w:t>. Перечень видов, форм и условий оказываемой бесплатно медицинской помощи</w:t>
      </w:r>
    </w:p>
    <w:p w:rsidR="00AE0AE5" w:rsidRPr="00330659" w:rsidRDefault="00AE0AE5" w:rsidP="00A85DA7">
      <w:pPr>
        <w:widowControl w:val="0"/>
        <w:spacing w:after="0" w:line="288" w:lineRule="auto"/>
        <w:ind w:firstLine="709"/>
        <w:rPr>
          <w:rFonts w:ascii="Times New Roman" w:eastAsia="Andale Sans UI" w:hAnsi="Times New Roman"/>
          <w:kern w:val="1"/>
          <w:sz w:val="30"/>
          <w:szCs w:val="30"/>
        </w:rPr>
      </w:pP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8. В рамках Программы бесплатно предоставляются: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специализированная, в том числе высокотехнологичная, медицинская помощь;</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скорая, в том числе скорая специализированная, медицинская помощь;</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паллиативная медицинская помощь, оказываемая медицинскими организациями.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lastRenderedPageBreak/>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E0AE5" w:rsidRPr="00330659" w:rsidRDefault="00AE0AE5" w:rsidP="00A85DA7">
      <w:pPr>
        <w:widowControl w:val="0"/>
        <w:spacing w:after="0" w:line="283"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При оказании скорой медицинской помощи в случае необходимости осуществляется медицинская эвакуация, представляющая собой </w:t>
      </w:r>
      <w:r w:rsidRPr="00330659">
        <w:rPr>
          <w:rFonts w:ascii="Times New Roman" w:eastAsia="Andale Sans UI" w:hAnsi="Times New Roman"/>
          <w:kern w:val="1"/>
          <w:sz w:val="30"/>
          <w:szCs w:val="30"/>
        </w:rPr>
        <w:lastRenderedPageBreak/>
        <w:t>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E0AE5" w:rsidRPr="00330659" w:rsidRDefault="00AE0AE5" w:rsidP="00A85DA7">
      <w:pPr>
        <w:widowControl w:val="0"/>
        <w:spacing w:after="0" w:line="283"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E0AE5" w:rsidRPr="00330659" w:rsidRDefault="00AE0AE5" w:rsidP="00A85DA7">
      <w:pPr>
        <w:widowControl w:val="0"/>
        <w:spacing w:after="0" w:line="283"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E0AE5" w:rsidRPr="00330659" w:rsidRDefault="00AE0AE5" w:rsidP="00A85DA7">
      <w:pPr>
        <w:widowControl w:val="0"/>
        <w:spacing w:after="0" w:line="283"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18. Медицинская помощь оказывается в следующих формах:</w:t>
      </w:r>
    </w:p>
    <w:p w:rsidR="00AE0AE5" w:rsidRPr="00330659" w:rsidRDefault="00AE0AE5" w:rsidP="00A85DA7">
      <w:pPr>
        <w:widowControl w:val="0"/>
        <w:spacing w:after="0" w:line="283"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E0AE5" w:rsidRPr="00330659" w:rsidRDefault="00AE0AE5" w:rsidP="00A85DA7">
      <w:pPr>
        <w:widowControl w:val="0"/>
        <w:spacing w:after="0" w:line="283"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E0AE5" w:rsidRDefault="00AE0AE5" w:rsidP="00A85DA7">
      <w:pPr>
        <w:widowControl w:val="0"/>
        <w:spacing w:after="0" w:line="283"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3637" w:rsidRPr="00330659" w:rsidRDefault="00693637" w:rsidP="00A85DA7">
      <w:pPr>
        <w:widowControl w:val="0"/>
        <w:spacing w:after="0" w:line="283"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 xml:space="preserve">19. </w:t>
      </w:r>
      <w:r w:rsidRPr="00693637">
        <w:rPr>
          <w:rFonts w:ascii="Times New Roman" w:eastAsia="Andale Sans UI" w:hAnsi="Times New Roman"/>
          <w:kern w:val="1"/>
          <w:sz w:val="30"/>
          <w:szCs w:val="3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w:t>
      </w:r>
      <w:r w:rsidRPr="00693637">
        <w:rPr>
          <w:rFonts w:ascii="Times New Roman" w:eastAsia="Andale Sans UI" w:hAnsi="Times New Roman"/>
          <w:kern w:val="1"/>
          <w:sz w:val="30"/>
          <w:szCs w:val="30"/>
        </w:rPr>
        <w:lastRenderedPageBreak/>
        <w:t>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w:t>
      </w:r>
      <w:r>
        <w:rPr>
          <w:rFonts w:ascii="Times New Roman" w:eastAsia="Andale Sans UI" w:hAnsi="Times New Roman"/>
          <w:kern w:val="1"/>
          <w:sz w:val="30"/>
          <w:szCs w:val="30"/>
        </w:rPr>
        <w:t>аем</w:t>
      </w:r>
      <w:r w:rsidRPr="00693637">
        <w:rPr>
          <w:rFonts w:ascii="Times New Roman" w:eastAsia="Andale Sans UI" w:hAnsi="Times New Roman"/>
          <w:kern w:val="1"/>
          <w:sz w:val="30"/>
          <w:szCs w:val="30"/>
        </w:rPr>
        <w:t>ый Правительством Российской Федерации перечень медицинских изделий, имплантируемых в организм человека.</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p>
    <w:p w:rsidR="00AE0AE5" w:rsidRPr="00330659" w:rsidRDefault="00AE0AE5"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III</w:t>
      </w:r>
      <w:r w:rsidRPr="00330659">
        <w:rPr>
          <w:rFonts w:ascii="Times New Roman" w:eastAsia="Andale Sans UI" w:hAnsi="Times New Roman"/>
          <w:b w:val="0"/>
          <w:color w:val="auto"/>
          <w:sz w:val="30"/>
          <w:szCs w:val="30"/>
        </w:rPr>
        <w:t>.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AE0AE5" w:rsidRPr="00330659" w:rsidRDefault="00AE0AE5" w:rsidP="00A85DA7">
      <w:pPr>
        <w:widowControl w:val="0"/>
        <w:spacing w:after="0" w:line="288" w:lineRule="auto"/>
        <w:ind w:firstLine="709"/>
        <w:jc w:val="center"/>
        <w:rPr>
          <w:rFonts w:ascii="Times New Roman" w:eastAsia="Andale Sans UI" w:hAnsi="Times New Roman"/>
          <w:kern w:val="1"/>
          <w:sz w:val="30"/>
          <w:szCs w:val="30"/>
        </w:rPr>
      </w:pPr>
    </w:p>
    <w:p w:rsidR="00AE0AE5" w:rsidRPr="00330659" w:rsidRDefault="00E96EAB" w:rsidP="00A85DA7">
      <w:pPr>
        <w:widowControl w:val="0"/>
        <w:spacing w:after="0" w:line="288" w:lineRule="auto"/>
        <w:ind w:firstLine="709"/>
        <w:jc w:val="both"/>
        <w:rPr>
          <w:rFonts w:ascii="Times New Roman" w:eastAsia="Andale Sans UI" w:hAnsi="Times New Roman"/>
          <w:kern w:val="1"/>
          <w:sz w:val="30"/>
          <w:szCs w:val="30"/>
        </w:rPr>
      </w:pPr>
      <w:r w:rsidRPr="00E96EAB">
        <w:rPr>
          <w:rFonts w:ascii="Times New Roman" w:eastAsia="Andale Sans UI" w:hAnsi="Times New Roman"/>
          <w:kern w:val="1"/>
          <w:sz w:val="30"/>
          <w:szCs w:val="30"/>
        </w:rPr>
        <w:t>20</w:t>
      </w:r>
      <w:r w:rsidR="00AE0AE5" w:rsidRPr="00E96EAB">
        <w:rPr>
          <w:rFonts w:ascii="Times New Roman" w:eastAsia="Andale Sans UI" w:hAnsi="Times New Roman"/>
          <w:kern w:val="1"/>
          <w:sz w:val="30"/>
          <w:szCs w:val="30"/>
        </w:rPr>
        <w:t>. Гражданам</w:t>
      </w:r>
      <w:r w:rsidR="00AE0AE5" w:rsidRPr="00330659">
        <w:rPr>
          <w:rFonts w:ascii="Times New Roman" w:eastAsia="Andale Sans UI" w:hAnsi="Times New Roman"/>
          <w:kern w:val="1"/>
          <w:sz w:val="30"/>
          <w:szCs w:val="30"/>
        </w:rPr>
        <w:t xml:space="preserve"> медицинская помощь оказывается бесплатно при следующих заболеваниях и состояниях:</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инфекционные и паразитарные болезни;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новообразования;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эндокринной системы;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расстройства питания и нарушения обмена веществ;</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нервной системы;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крови, кроветворных органов;</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отдельные нарушения, вовлекающие иммунный механизм;</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глаза и его придаточного аппарата;</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уха и сосцевидного отростка;</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системы кровообращения;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органов дыхания;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органов пищеварения в том числе болезни полости рта, слюнных желез и челюстей (за исключением зубного протезирования);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мочеполовой системы;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кожи и подкожной клетчатки;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болезни костно-мышечной системы и соединительной ткани;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травмы, отравления и некоторые другие последствия воздействия внешних причин;</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врожденные аномалии (пороки развития);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деформации и хромосомные нарушения;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беременность, роды, послеродовой период и аборты;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отдельные состояния, возникающие у детей в перинатальный период;</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lastRenderedPageBreak/>
        <w:t>психические расстройства и расстройства поведения;</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симптомы, признаки и отклонения от нормы, не отнесенные к заболеваниям и состояниям.</w:t>
      </w:r>
    </w:p>
    <w:p w:rsidR="00E96EAB" w:rsidRDefault="00E96EAB"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 xml:space="preserve">21. </w:t>
      </w:r>
      <w:r w:rsidRPr="00E96EAB">
        <w:rPr>
          <w:rFonts w:ascii="Times New Roman" w:eastAsia="Andale Sans UI" w:hAnsi="Times New Roman"/>
          <w:kern w:val="1"/>
          <w:sz w:val="30"/>
          <w:szCs w:val="30"/>
        </w:rPr>
        <w:t>Гражданин Российской Федерации имеет право на бесплатный профилактический медицинский осмотр не реже одного раза в год.</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w:t>
      </w:r>
      <w:r w:rsidR="00E96EAB">
        <w:rPr>
          <w:rFonts w:ascii="Times New Roman" w:eastAsia="Andale Sans UI" w:hAnsi="Times New Roman"/>
          <w:kern w:val="1"/>
          <w:sz w:val="30"/>
          <w:szCs w:val="30"/>
        </w:rPr>
        <w:t>2</w:t>
      </w:r>
      <w:r w:rsidRPr="00330659">
        <w:rPr>
          <w:rFonts w:ascii="Times New Roman" w:eastAsia="Andale Sans UI" w:hAnsi="Times New Roman"/>
          <w:kern w:val="1"/>
          <w:sz w:val="30"/>
          <w:szCs w:val="30"/>
        </w:rPr>
        <w:t>. В соответствии с законодательством Российской Федерации отдельные категории граждан имеют право на:</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обеспечение лекарственными препаратами</w:t>
      </w:r>
      <w:r w:rsidRPr="00330659">
        <w:rPr>
          <w:rFonts w:ascii="Times New Roman" w:hAnsi="Times New Roman"/>
          <w:sz w:val="30"/>
          <w:szCs w:val="30"/>
        </w:rPr>
        <w:t xml:space="preserve"> в соответствии с </w:t>
      </w:r>
      <w:r w:rsidRPr="00330659">
        <w:rPr>
          <w:rFonts w:ascii="Times New Roman" w:eastAsia="Andale Sans UI" w:hAnsi="Times New Roman"/>
          <w:kern w:val="1"/>
          <w:sz w:val="30"/>
          <w:szCs w:val="30"/>
        </w:rPr>
        <w:t xml:space="preserve">разделом </w:t>
      </w:r>
      <w:r w:rsidRPr="00330659">
        <w:rPr>
          <w:rFonts w:ascii="Times New Roman" w:eastAsia="Andale Sans UI" w:hAnsi="Times New Roman"/>
          <w:kern w:val="1"/>
          <w:sz w:val="30"/>
          <w:szCs w:val="30"/>
          <w:lang w:val="en-US"/>
        </w:rPr>
        <w:t>V</w:t>
      </w:r>
      <w:r w:rsidRPr="00330659">
        <w:rPr>
          <w:rFonts w:ascii="Times New Roman" w:eastAsia="Andale Sans UI" w:hAnsi="Times New Roman"/>
          <w:kern w:val="1"/>
          <w:sz w:val="30"/>
          <w:szCs w:val="30"/>
        </w:rPr>
        <w:t xml:space="preserve"> Программы;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E0AE5"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92E69" w:rsidRPr="00330659" w:rsidRDefault="00092E69" w:rsidP="00A85DA7">
      <w:pPr>
        <w:widowControl w:val="0"/>
        <w:spacing w:after="0" w:line="288" w:lineRule="auto"/>
        <w:ind w:firstLine="709"/>
        <w:jc w:val="both"/>
        <w:rPr>
          <w:rFonts w:ascii="Times New Roman" w:eastAsia="Andale Sans UI" w:hAnsi="Times New Roman"/>
          <w:kern w:val="1"/>
          <w:sz w:val="30"/>
          <w:szCs w:val="30"/>
        </w:rPr>
      </w:pPr>
      <w:r w:rsidRPr="00092E69">
        <w:rPr>
          <w:rFonts w:ascii="Times New Roman" w:eastAsia="Andale Sans UI" w:hAnsi="Times New Roman"/>
          <w:kern w:val="1"/>
          <w:sz w:val="30"/>
          <w:szCs w:val="30"/>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пренатальную (дородовую) диагностику нарушений развития ребенка - беременные женщины;</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неонатальный скрининг на 5 наследственных и врожденных заболеваний - новорожденные дети;</w:t>
      </w:r>
    </w:p>
    <w:p w:rsidR="00AE0AE5" w:rsidRPr="00330659" w:rsidRDefault="00AE0AE5"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аудиологический скрининг - новорожденные дети и дети первого года жизни.</w:t>
      </w:r>
    </w:p>
    <w:p w:rsidR="0086350E" w:rsidRPr="00330659" w:rsidRDefault="0086350E" w:rsidP="00A85DA7">
      <w:pPr>
        <w:widowControl w:val="0"/>
        <w:spacing w:after="0" w:line="288" w:lineRule="auto"/>
        <w:jc w:val="center"/>
        <w:rPr>
          <w:rFonts w:ascii="Times New Roman" w:eastAsia="Andale Sans UI" w:hAnsi="Times New Roman"/>
          <w:kern w:val="1"/>
          <w:sz w:val="30"/>
          <w:szCs w:val="30"/>
        </w:rPr>
      </w:pPr>
    </w:p>
    <w:p w:rsidR="0086350E" w:rsidRPr="00330659" w:rsidRDefault="0062558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IV</w:t>
      </w:r>
      <w:r w:rsidRPr="00330659">
        <w:rPr>
          <w:rFonts w:ascii="Times New Roman" w:eastAsia="Andale Sans UI" w:hAnsi="Times New Roman"/>
          <w:b w:val="0"/>
          <w:color w:val="auto"/>
          <w:sz w:val="30"/>
          <w:szCs w:val="30"/>
        </w:rPr>
        <w:t xml:space="preserve">. </w:t>
      </w:r>
      <w:r w:rsidR="0086350E" w:rsidRPr="00330659">
        <w:rPr>
          <w:rFonts w:ascii="Times New Roman" w:eastAsia="Andale Sans UI" w:hAnsi="Times New Roman"/>
          <w:b w:val="0"/>
          <w:color w:val="auto"/>
          <w:sz w:val="30"/>
          <w:szCs w:val="30"/>
        </w:rPr>
        <w:t>Территориальная программа обязательного медицинского страхования</w:t>
      </w:r>
    </w:p>
    <w:p w:rsidR="0086350E" w:rsidRPr="00330659" w:rsidRDefault="0086350E" w:rsidP="00A85DA7">
      <w:pPr>
        <w:widowControl w:val="0"/>
        <w:spacing w:after="0" w:line="288" w:lineRule="auto"/>
        <w:jc w:val="center"/>
        <w:rPr>
          <w:rFonts w:ascii="Times New Roman" w:eastAsia="Andale Sans UI" w:hAnsi="Times New Roman"/>
          <w:kern w:val="1"/>
          <w:sz w:val="30"/>
          <w:szCs w:val="30"/>
        </w:rPr>
      </w:pPr>
    </w:p>
    <w:p w:rsidR="00C9532C" w:rsidRPr="00330659" w:rsidRDefault="00E86034"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lastRenderedPageBreak/>
        <w:t>2</w:t>
      </w:r>
      <w:r w:rsidR="00E96EAB">
        <w:rPr>
          <w:rFonts w:ascii="Times New Roman" w:eastAsia="Andale Sans UI" w:hAnsi="Times New Roman"/>
          <w:kern w:val="1"/>
          <w:sz w:val="30"/>
          <w:szCs w:val="30"/>
        </w:rPr>
        <w:t>3</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Территориальная программа обязательного медицинского страхования является составной частью Программы.</w:t>
      </w:r>
    </w:p>
    <w:p w:rsidR="00C9532C" w:rsidRPr="00330659" w:rsidRDefault="00E86034"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w:t>
      </w:r>
      <w:r w:rsidR="00E96EAB">
        <w:rPr>
          <w:rFonts w:ascii="Times New Roman" w:eastAsia="Andale Sans UI" w:hAnsi="Times New Roman"/>
          <w:kern w:val="1"/>
          <w:sz w:val="30"/>
          <w:szCs w:val="30"/>
        </w:rPr>
        <w:t>4</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В рамках территориальной программы обязательного медицинского страхования:</w:t>
      </w:r>
    </w:p>
    <w:p w:rsidR="00C9532C" w:rsidRPr="00330659" w:rsidRDefault="00E96EAB"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гражданам (</w:t>
      </w:r>
      <w:r w:rsidR="00C9532C" w:rsidRPr="00330659">
        <w:rPr>
          <w:rFonts w:ascii="Times New Roman" w:eastAsia="Andale Sans UI" w:hAnsi="Times New Roman"/>
          <w:kern w:val="1"/>
          <w:sz w:val="30"/>
          <w:szCs w:val="30"/>
        </w:rPr>
        <w:t>застрахованным лицам</w:t>
      </w:r>
      <w:r>
        <w:rPr>
          <w:rFonts w:ascii="Times New Roman" w:eastAsia="Andale Sans UI" w:hAnsi="Times New Roman"/>
          <w:kern w:val="1"/>
          <w:sz w:val="30"/>
          <w:szCs w:val="30"/>
        </w:rPr>
        <w:t>)</w:t>
      </w:r>
      <w:r w:rsidR="00C9532C" w:rsidRPr="00330659">
        <w:rPr>
          <w:rFonts w:ascii="Times New Roman" w:eastAsia="Andale Sans UI" w:hAnsi="Times New Roman"/>
          <w:kern w:val="1"/>
          <w:sz w:val="30"/>
          <w:szCs w:val="30"/>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w:t>
      </w:r>
      <w:r>
        <w:rPr>
          <w:rFonts w:ascii="Times New Roman" w:eastAsia="Andale Sans UI" w:hAnsi="Times New Roman"/>
          <w:kern w:val="1"/>
          <w:sz w:val="30"/>
          <w:szCs w:val="30"/>
          <w:lang w:val="en-US"/>
        </w:rPr>
        <w:t>III</w:t>
      </w:r>
      <w:r w:rsidRPr="00E96EAB">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54DBA" w:rsidRPr="00330659" w:rsidRDefault="00254DBA"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осуществляются профилактические мероприятия, включая диспансеризацию, диспансерное наблюдение (при заболеваниях и состояниях, указанных в разделе</w:t>
      </w:r>
      <w:r w:rsidR="00E96EAB">
        <w:rPr>
          <w:rFonts w:ascii="Times New Roman" w:eastAsia="Andale Sans UI" w:hAnsi="Times New Roman"/>
          <w:kern w:val="1"/>
          <w:sz w:val="30"/>
          <w:szCs w:val="30"/>
        </w:rPr>
        <w:t xml:space="preserve"> III</w:t>
      </w:r>
      <w:r w:rsidRPr="00330659">
        <w:rPr>
          <w:rFonts w:ascii="Times New Roman" w:eastAsia="Andale Sans UI" w:hAnsi="Times New Roman"/>
          <w:kern w:val="1"/>
          <w:sz w:val="30"/>
          <w:szCs w:val="3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w:t>
      </w:r>
      <w:r w:rsidR="00E96EAB">
        <w:rPr>
          <w:rFonts w:ascii="Times New Roman" w:eastAsia="Andale Sans UI" w:hAnsi="Times New Roman"/>
          <w:kern w:val="1"/>
          <w:sz w:val="30"/>
          <w:szCs w:val="30"/>
          <w:lang w:val="en-US"/>
        </w:rPr>
        <w:t>III</w:t>
      </w:r>
      <w:r w:rsidR="00E96EAB" w:rsidRPr="00E96EAB">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w:t>
      </w:r>
      <w:r w:rsidR="00E96EAB">
        <w:rPr>
          <w:rFonts w:ascii="Times New Roman" w:eastAsia="Andale Sans UI" w:hAnsi="Times New Roman"/>
          <w:kern w:val="1"/>
          <w:sz w:val="30"/>
          <w:szCs w:val="30"/>
        </w:rPr>
        <w:t>ара; аудиологическому скринингу,</w:t>
      </w:r>
      <w:r w:rsidRPr="00330659">
        <w:rPr>
          <w:rFonts w:ascii="Times New Roman" w:eastAsia="Andale Sans UI" w:hAnsi="Times New Roman"/>
          <w:kern w:val="1"/>
          <w:sz w:val="30"/>
          <w:szCs w:val="30"/>
        </w:rP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9532C" w:rsidRPr="00330659" w:rsidRDefault="00E86034"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w:t>
      </w:r>
      <w:r w:rsidR="00E96EAB">
        <w:rPr>
          <w:rFonts w:ascii="Times New Roman" w:eastAsia="Andale Sans UI" w:hAnsi="Times New Roman"/>
          <w:kern w:val="1"/>
          <w:sz w:val="30"/>
          <w:szCs w:val="30"/>
        </w:rPr>
        <w:t>5</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w:t>
      </w:r>
      <w:r w:rsidR="00E34155"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«Об обязательном медицинском страховании в Российской Федерации».</w:t>
      </w:r>
    </w:p>
    <w:p w:rsidR="00C9532C" w:rsidRPr="00330659" w:rsidRDefault="00E86034"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w:t>
      </w:r>
      <w:r w:rsidR="00E96EAB">
        <w:rPr>
          <w:rFonts w:ascii="Times New Roman" w:eastAsia="Andale Sans UI" w:hAnsi="Times New Roman"/>
          <w:kern w:val="1"/>
          <w:sz w:val="30"/>
          <w:szCs w:val="30"/>
        </w:rPr>
        <w:t>6</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 xml:space="preserve">Тарифы на оплату медицинской помощи по обязательному </w:t>
      </w:r>
      <w:r w:rsidR="00C9532C" w:rsidRPr="00330659">
        <w:rPr>
          <w:rFonts w:ascii="Times New Roman" w:eastAsia="Andale Sans UI" w:hAnsi="Times New Roman"/>
          <w:kern w:val="1"/>
          <w:sz w:val="30"/>
          <w:szCs w:val="30"/>
        </w:rPr>
        <w:lastRenderedPageBreak/>
        <w:t xml:space="preserve">медицинскому страхованию устанавливаются тарифным соглашением между </w:t>
      </w:r>
      <w:r w:rsidR="001861F6">
        <w:rPr>
          <w:rFonts w:ascii="Times New Roman" w:eastAsia="Andale Sans UI" w:hAnsi="Times New Roman"/>
          <w:kern w:val="1"/>
          <w:sz w:val="30"/>
          <w:szCs w:val="30"/>
        </w:rPr>
        <w:t>К</w:t>
      </w:r>
      <w:r w:rsidR="00C9532C" w:rsidRPr="00330659">
        <w:rPr>
          <w:rFonts w:ascii="Times New Roman" w:eastAsia="Andale Sans UI" w:hAnsi="Times New Roman"/>
          <w:kern w:val="1"/>
          <w:sz w:val="30"/>
          <w:szCs w:val="30"/>
        </w:rPr>
        <w:t xml:space="preserve">омитетом </w:t>
      </w:r>
      <w:r w:rsidR="001861F6" w:rsidRPr="00330659">
        <w:rPr>
          <w:rFonts w:ascii="Times New Roman" w:eastAsia="Andale Sans UI" w:hAnsi="Times New Roman"/>
          <w:kern w:val="1"/>
          <w:sz w:val="30"/>
          <w:szCs w:val="30"/>
        </w:rPr>
        <w:t xml:space="preserve">по здравоохранению </w:t>
      </w:r>
      <w:r w:rsidR="00C9532C" w:rsidRPr="00330659">
        <w:rPr>
          <w:rFonts w:ascii="Times New Roman" w:eastAsia="Andale Sans UI" w:hAnsi="Times New Roman"/>
          <w:kern w:val="1"/>
          <w:sz w:val="30"/>
          <w:szCs w:val="30"/>
        </w:rPr>
        <w:t>Псковской области, территориальным фондом обязательного медицинского страхования Псковской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w:t>
      </w:r>
      <w:r w:rsidR="001861F6">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 xml:space="preserve">их объединений (ассоциаций), </w:t>
      </w:r>
      <w:r w:rsidR="001861F6">
        <w:rPr>
          <w:rFonts w:ascii="Times New Roman" w:eastAsia="Andale Sans UI" w:hAnsi="Times New Roman"/>
          <w:kern w:val="1"/>
          <w:sz w:val="30"/>
          <w:szCs w:val="30"/>
        </w:rPr>
        <w:t xml:space="preserve">представители которых </w:t>
      </w:r>
      <w:r w:rsidR="00C9532C" w:rsidRPr="00330659">
        <w:rPr>
          <w:rFonts w:ascii="Times New Roman" w:eastAsia="Andale Sans UI" w:hAnsi="Times New Roman"/>
          <w:kern w:val="1"/>
          <w:sz w:val="30"/>
          <w:szCs w:val="30"/>
        </w:rPr>
        <w:t>включены в состав комиссии                      по разработке территориальной программы обязательного медицинского страхования, создаваемой в Псковской области в установленном порядке.</w:t>
      </w:r>
    </w:p>
    <w:p w:rsidR="00C9532C" w:rsidRPr="00330659" w:rsidRDefault="00E86034"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w:t>
      </w:r>
      <w:r w:rsidR="001861F6">
        <w:rPr>
          <w:rFonts w:ascii="Times New Roman" w:eastAsia="Andale Sans UI" w:hAnsi="Times New Roman"/>
          <w:kern w:val="1"/>
          <w:sz w:val="30"/>
          <w:szCs w:val="30"/>
        </w:rPr>
        <w:t>7</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В Псковской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врачам-специалистам за оказанную медицинскую помощь                        в амбулаторных условиях.</w:t>
      </w:r>
    </w:p>
    <w:p w:rsidR="00C9532C" w:rsidRPr="00330659" w:rsidRDefault="00E86034"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w:t>
      </w:r>
      <w:r w:rsidR="00AB459E">
        <w:rPr>
          <w:rFonts w:ascii="Times New Roman" w:eastAsia="Andale Sans UI" w:hAnsi="Times New Roman"/>
          <w:kern w:val="1"/>
          <w:sz w:val="30"/>
          <w:szCs w:val="30"/>
        </w:rPr>
        <w:t>8</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 xml:space="preserve">Применяются следующие способы оплаты медицинской помощи, оказываемой застрахованным лицам по обязательному </w:t>
      </w:r>
      <w:r w:rsidR="00C9532C" w:rsidRPr="00330659">
        <w:rPr>
          <w:rFonts w:ascii="Times New Roman" w:eastAsia="Andale Sans UI" w:hAnsi="Times New Roman"/>
          <w:kern w:val="1"/>
          <w:sz w:val="30"/>
          <w:szCs w:val="30"/>
        </w:rPr>
        <w:lastRenderedPageBreak/>
        <w:t>медицинскому страхованию в Российской Федерации:</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оплате медицинской помощи, оказанной в амбулаторных условиях:</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по подушевому нормативу финансирования на прикрепившихся лиц в сочетании с оплатой за единицу объема медицинской помощи - </w:t>
      </w:r>
      <w:r w:rsidR="00566CEC">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за медицинскую услугу, за посещение, за обращение (законченный случай);</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Псковской области, а также в отдельных медицинских организациях, не имеющих прикрепившихся лиц);</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оплате медицинской помощи, оказанной в условиях дневного стационара:</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за прерванный случай оказания медицинской помощи при переводе </w:t>
      </w:r>
      <w:r w:rsidRPr="00330659">
        <w:rPr>
          <w:rFonts w:ascii="Times New Roman" w:eastAsia="Andale Sans UI" w:hAnsi="Times New Roman"/>
          <w:kern w:val="1"/>
          <w:sz w:val="30"/>
          <w:szCs w:val="30"/>
        </w:rPr>
        <w:lastRenderedPageBreak/>
        <w:t>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0046675E" w:rsidRPr="00330659">
        <w:rPr>
          <w:rFonts w:ascii="Times New Roman" w:eastAsia="Andale Sans UI" w:hAnsi="Times New Roman"/>
          <w:kern w:val="1"/>
          <w:sz w:val="30"/>
          <w:szCs w:val="30"/>
        </w:rPr>
        <w:t>;</w:t>
      </w:r>
    </w:p>
    <w:p w:rsidR="0046675E" w:rsidRPr="00330659" w:rsidRDefault="0046675E"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9532C" w:rsidRPr="00330659" w:rsidRDefault="00E86034"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w:t>
      </w:r>
      <w:r w:rsidR="00AB459E">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 xml:space="preserve">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w:t>
      </w:r>
      <w:r w:rsidRPr="00330659">
        <w:rPr>
          <w:rFonts w:ascii="Times New Roman" w:eastAsia="Andale Sans UI" w:hAnsi="Times New Roman"/>
          <w:kern w:val="1"/>
          <w:sz w:val="30"/>
          <w:szCs w:val="30"/>
        </w:rPr>
        <w:t>в Псковской области нормативы объема медицинской помощи в соответствии с разделом VI Программы, нормативы финансовых затрат</w:t>
      </w:r>
      <w:r w:rsidR="00092E69">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на единицу объема медицинской помощи, норматив финанс</w:t>
      </w:r>
      <w:r w:rsidR="00092E69">
        <w:rPr>
          <w:rFonts w:ascii="Times New Roman" w:eastAsia="Andale Sans UI" w:hAnsi="Times New Roman"/>
          <w:kern w:val="1"/>
          <w:sz w:val="30"/>
          <w:szCs w:val="30"/>
        </w:rPr>
        <w:t xml:space="preserve">ового обеспечения </w:t>
      </w:r>
      <w:r w:rsidR="00092E69" w:rsidRPr="00092E69">
        <w:rPr>
          <w:rFonts w:ascii="Times New Roman" w:eastAsia="Andale Sans UI" w:hAnsi="Times New Roman"/>
          <w:kern w:val="1"/>
          <w:sz w:val="30"/>
          <w:szCs w:val="30"/>
        </w:rPr>
        <w:t>территориальной программы обязательного медицинского страхования</w:t>
      </w:r>
      <w:r w:rsidRPr="00330659">
        <w:rPr>
          <w:rFonts w:ascii="Times New Roman" w:eastAsia="Andale Sans UI" w:hAnsi="Times New Roman"/>
          <w:kern w:val="1"/>
          <w:sz w:val="30"/>
          <w:szCs w:val="30"/>
        </w:rPr>
        <w:t xml:space="preserve"> в соответствии с разделом VII Программы</w:t>
      </w:r>
      <w:r w:rsidR="00C9532C" w:rsidRPr="00330659">
        <w:rPr>
          <w:rFonts w:ascii="Times New Roman" w:eastAsia="Andale Sans UI" w:hAnsi="Times New Roman"/>
          <w:kern w:val="1"/>
          <w:sz w:val="30"/>
          <w:szCs w:val="30"/>
        </w:rPr>
        <w:t>.</w:t>
      </w:r>
    </w:p>
    <w:p w:rsidR="00625582" w:rsidRPr="00330659" w:rsidRDefault="00625582" w:rsidP="00A85DA7">
      <w:pPr>
        <w:widowControl w:val="0"/>
        <w:spacing w:after="0" w:line="288" w:lineRule="auto"/>
        <w:ind w:firstLine="709"/>
        <w:jc w:val="both"/>
        <w:rPr>
          <w:rFonts w:ascii="Times New Roman" w:eastAsia="Andale Sans UI" w:hAnsi="Times New Roman"/>
          <w:kern w:val="1"/>
          <w:sz w:val="30"/>
          <w:szCs w:val="30"/>
        </w:rPr>
      </w:pPr>
    </w:p>
    <w:p w:rsidR="00625582" w:rsidRPr="00330659" w:rsidRDefault="0062558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V</w:t>
      </w:r>
      <w:r w:rsidRPr="00330659">
        <w:rPr>
          <w:rFonts w:ascii="Times New Roman" w:eastAsia="Andale Sans UI" w:hAnsi="Times New Roman"/>
          <w:b w:val="0"/>
          <w:color w:val="auto"/>
          <w:sz w:val="30"/>
          <w:szCs w:val="30"/>
        </w:rPr>
        <w:t>. Финансовое обеспечение Программы</w:t>
      </w:r>
    </w:p>
    <w:p w:rsidR="00625582" w:rsidRPr="00330659" w:rsidRDefault="00625582" w:rsidP="00A85DA7">
      <w:pPr>
        <w:widowControl w:val="0"/>
        <w:spacing w:after="0" w:line="288" w:lineRule="auto"/>
        <w:ind w:firstLine="709"/>
        <w:jc w:val="both"/>
        <w:rPr>
          <w:rFonts w:ascii="Times New Roman" w:eastAsia="Andale Sans UI" w:hAnsi="Times New Roman"/>
          <w:kern w:val="1"/>
          <w:sz w:val="30"/>
          <w:szCs w:val="30"/>
        </w:rPr>
      </w:pPr>
    </w:p>
    <w:p w:rsidR="00C9532C" w:rsidRPr="00330659" w:rsidRDefault="000E0D30"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sz w:val="30"/>
          <w:szCs w:val="30"/>
        </w:rPr>
        <w:t>30</w:t>
      </w:r>
      <w:r w:rsidR="00E86034" w:rsidRPr="00330659">
        <w:rPr>
          <w:rFonts w:ascii="Times New Roman" w:eastAsia="Andale Sans UI" w:hAnsi="Times New Roman"/>
          <w:sz w:val="30"/>
          <w:szCs w:val="30"/>
        </w:rPr>
        <w:t xml:space="preserve">. </w:t>
      </w:r>
      <w:r w:rsidR="00C9532C" w:rsidRPr="00330659">
        <w:rPr>
          <w:rFonts w:ascii="Times New Roman" w:eastAsia="Andale Sans UI" w:hAnsi="Times New Roman"/>
          <w:kern w:val="1"/>
          <w:sz w:val="30"/>
          <w:szCs w:val="30"/>
        </w:rPr>
        <w:t>За счет средств обязательного медицинского страхования                     в рамках территориальной программы обязательного медицинского страхования:</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застрахованным лицам оказываются первичная медико-санитарная </w:t>
      </w:r>
      <w:r w:rsidRPr="00330659">
        <w:rPr>
          <w:rFonts w:ascii="Times New Roman" w:eastAsia="Andale Sans UI" w:hAnsi="Times New Roman"/>
          <w:kern w:val="1"/>
          <w:sz w:val="30"/>
          <w:szCs w:val="30"/>
        </w:rPr>
        <w:lastRenderedPageBreak/>
        <w:t>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w:t>
      </w:r>
      <w:r w:rsidR="004032A0">
        <w:rPr>
          <w:rFonts w:ascii="Times New Roman" w:eastAsia="Andale Sans UI" w:hAnsi="Times New Roman"/>
          <w:kern w:val="1"/>
          <w:sz w:val="30"/>
          <w:szCs w:val="30"/>
        </w:rPr>
        <w:t xml:space="preserve"> в</w:t>
      </w:r>
      <w:r w:rsidRPr="00330659">
        <w:rPr>
          <w:rFonts w:ascii="Times New Roman" w:eastAsia="Andale Sans UI" w:hAnsi="Times New Roman"/>
          <w:kern w:val="1"/>
          <w:sz w:val="30"/>
          <w:szCs w:val="30"/>
        </w:rPr>
        <w:t xml:space="preserve"> </w:t>
      </w:r>
      <w:r w:rsidR="004032A0" w:rsidRPr="004032A0">
        <w:rPr>
          <w:rFonts w:ascii="Times New Roman" w:eastAsia="Andale Sans UI" w:hAnsi="Times New Roman"/>
          <w:kern w:val="1"/>
          <w:sz w:val="30"/>
          <w:szCs w:val="30"/>
        </w:rPr>
        <w:t>раздел I перечня видов высокотехнологичной медицинской помощи Программы Росийской Федерации</w:t>
      </w:r>
      <w:r w:rsidRPr="00330659">
        <w:rPr>
          <w:rFonts w:ascii="Times New Roman" w:eastAsia="Andale Sans UI" w:hAnsi="Times New Roman"/>
          <w:kern w:val="1"/>
          <w:sz w:val="30"/>
          <w:szCs w:val="30"/>
        </w:rPr>
        <w:t xml:space="preserve">, при заболеваниях и состояниях, указанных              в разделе </w:t>
      </w:r>
      <w:r w:rsidR="005904AB">
        <w:rPr>
          <w:rFonts w:ascii="Times New Roman" w:eastAsia="Andale Sans UI" w:hAnsi="Times New Roman"/>
          <w:kern w:val="1"/>
          <w:sz w:val="30"/>
          <w:szCs w:val="30"/>
          <w:lang w:val="en-US"/>
        </w:rPr>
        <w:t>III</w:t>
      </w:r>
      <w:r w:rsidR="005904AB" w:rsidRPr="005904AB">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6675E" w:rsidRPr="00330659" w:rsidRDefault="0046675E"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w:t>
      </w:r>
      <w:r w:rsidR="005904AB">
        <w:rPr>
          <w:rFonts w:ascii="Times New Roman" w:eastAsia="Andale Sans UI" w:hAnsi="Times New Roman"/>
          <w:kern w:val="1"/>
          <w:sz w:val="30"/>
          <w:szCs w:val="30"/>
        </w:rPr>
        <w:t xml:space="preserve"> </w:t>
      </w:r>
      <w:r w:rsidR="005904AB">
        <w:rPr>
          <w:rFonts w:ascii="Times New Roman" w:eastAsia="Andale Sans UI" w:hAnsi="Times New Roman"/>
          <w:kern w:val="1"/>
          <w:sz w:val="30"/>
          <w:szCs w:val="30"/>
          <w:lang w:val="en-US"/>
        </w:rPr>
        <w:t>III</w:t>
      </w:r>
      <w:r w:rsidRPr="00330659">
        <w:rPr>
          <w:rFonts w:ascii="Times New Roman" w:eastAsia="Andale Sans UI" w:hAnsi="Times New Roman"/>
          <w:kern w:val="1"/>
          <w:sz w:val="30"/>
          <w:szCs w:val="3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w:t>
      </w:r>
      <w:r w:rsidR="005904AB">
        <w:rPr>
          <w:rFonts w:ascii="Times New Roman" w:eastAsia="Andale Sans UI" w:hAnsi="Times New Roman"/>
          <w:kern w:val="1"/>
          <w:sz w:val="30"/>
          <w:szCs w:val="30"/>
          <w:lang w:val="en-US"/>
        </w:rPr>
        <w:t>III</w:t>
      </w:r>
      <w:r w:rsidR="005904AB" w:rsidRPr="005904AB">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9532C" w:rsidRPr="00330659" w:rsidRDefault="000E0D30"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31</w:t>
      </w:r>
      <w:r w:rsidR="005A11C3"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w:t>
      </w:r>
      <w:r w:rsidR="00C9532C" w:rsidRPr="00330659">
        <w:rPr>
          <w:rFonts w:ascii="Times New Roman" w:hAnsi="Times New Roman"/>
          <w:sz w:val="30"/>
          <w:szCs w:val="30"/>
        </w:rPr>
        <w:t xml:space="preserve"> </w:t>
      </w:r>
      <w:r w:rsidR="00C9532C" w:rsidRPr="00330659">
        <w:rPr>
          <w:rFonts w:ascii="Times New Roman" w:eastAsia="Andale Sans UI" w:hAnsi="Times New Roman"/>
          <w:kern w:val="1"/>
          <w:sz w:val="30"/>
          <w:szCs w:val="30"/>
        </w:rPr>
        <w:t>в соответствии с разделом I перечня видов высокотехнологичной медицинской помощи</w:t>
      </w:r>
      <w:r w:rsidR="00C9532C" w:rsidRPr="00330659">
        <w:rPr>
          <w:rFonts w:ascii="Times New Roman" w:hAnsi="Times New Roman"/>
          <w:sz w:val="30"/>
          <w:szCs w:val="30"/>
        </w:rPr>
        <w:t xml:space="preserve"> </w:t>
      </w:r>
      <w:r w:rsidR="00C9532C" w:rsidRPr="00330659">
        <w:rPr>
          <w:rFonts w:ascii="Times New Roman" w:eastAsia="Andale Sans UI" w:hAnsi="Times New Roman"/>
          <w:kern w:val="1"/>
          <w:sz w:val="30"/>
          <w:szCs w:val="30"/>
        </w:rPr>
        <w:t xml:space="preserve">Программы </w:t>
      </w:r>
      <w:r w:rsidR="006C2337" w:rsidRPr="00330659">
        <w:rPr>
          <w:rFonts w:ascii="Times New Roman" w:eastAsia="Andale Sans UI" w:hAnsi="Times New Roman"/>
          <w:kern w:val="1"/>
          <w:sz w:val="30"/>
          <w:szCs w:val="30"/>
        </w:rPr>
        <w:t>Росийской Федерации</w:t>
      </w:r>
      <w:r w:rsidR="00C9532C" w:rsidRPr="00330659">
        <w:rPr>
          <w:rFonts w:ascii="Times New Roman" w:eastAsia="Andale Sans UI" w:hAnsi="Times New Roman"/>
          <w:kern w:val="1"/>
          <w:sz w:val="30"/>
          <w:szCs w:val="30"/>
        </w:rPr>
        <w:t>.</w:t>
      </w:r>
    </w:p>
    <w:p w:rsidR="00C9532C" w:rsidRPr="00330659" w:rsidRDefault="005A11C3" w:rsidP="00A85DA7">
      <w:pPr>
        <w:widowControl w:val="0"/>
        <w:spacing w:after="0" w:line="288" w:lineRule="auto"/>
        <w:ind w:firstLine="709"/>
        <w:jc w:val="both"/>
        <w:rPr>
          <w:rFonts w:ascii="Times New Roman" w:eastAsia="Andale Sans UI" w:hAnsi="Times New Roman"/>
          <w:kern w:val="1"/>
          <w:sz w:val="30"/>
          <w:szCs w:val="30"/>
        </w:rPr>
      </w:pPr>
      <w:r w:rsidRPr="00F85619">
        <w:rPr>
          <w:rFonts w:ascii="Times New Roman" w:eastAsia="Andale Sans UI" w:hAnsi="Times New Roman"/>
          <w:kern w:val="1"/>
          <w:sz w:val="30"/>
          <w:szCs w:val="30"/>
        </w:rPr>
        <w:t>3</w:t>
      </w:r>
      <w:r w:rsidR="00F85619" w:rsidRPr="00F85619">
        <w:rPr>
          <w:rFonts w:ascii="Times New Roman" w:eastAsia="Andale Sans UI" w:hAnsi="Times New Roman"/>
          <w:kern w:val="1"/>
          <w:sz w:val="30"/>
          <w:szCs w:val="30"/>
        </w:rPr>
        <w:t>2</w:t>
      </w:r>
      <w:r w:rsidRPr="00F85619">
        <w:rPr>
          <w:rFonts w:ascii="Times New Roman" w:eastAsia="Andale Sans UI" w:hAnsi="Times New Roman"/>
          <w:kern w:val="1"/>
          <w:sz w:val="30"/>
          <w:szCs w:val="30"/>
        </w:rPr>
        <w:t xml:space="preserve">. </w:t>
      </w:r>
      <w:r w:rsidR="00C9532C" w:rsidRPr="00F85619">
        <w:rPr>
          <w:rFonts w:ascii="Times New Roman" w:eastAsia="Andale Sans UI" w:hAnsi="Times New Roman"/>
          <w:kern w:val="1"/>
          <w:sz w:val="30"/>
          <w:szCs w:val="30"/>
        </w:rPr>
        <w:t>За</w:t>
      </w:r>
      <w:r w:rsidR="00C9532C" w:rsidRPr="00330659">
        <w:rPr>
          <w:rFonts w:ascii="Times New Roman" w:eastAsia="Andale Sans UI" w:hAnsi="Times New Roman"/>
          <w:kern w:val="1"/>
          <w:sz w:val="30"/>
          <w:szCs w:val="30"/>
        </w:rPr>
        <w:t xml:space="preserve"> счет бюджетных ассигнований бюджета Федерального фонда обязательного медицинского страхования осуществляется софинансирование расходов Псковской области, возникающих при оказании гражданам Российской Федерации высокотехнологичной </w:t>
      </w:r>
      <w:r w:rsidR="00C9532C" w:rsidRPr="00330659">
        <w:rPr>
          <w:rFonts w:ascii="Times New Roman" w:eastAsia="Andale Sans UI" w:hAnsi="Times New Roman"/>
          <w:kern w:val="1"/>
          <w:sz w:val="30"/>
          <w:szCs w:val="30"/>
        </w:rPr>
        <w:lastRenderedPageBreak/>
        <w:t>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r w:rsidR="00C9532C" w:rsidRPr="00330659">
        <w:rPr>
          <w:rFonts w:ascii="Times New Roman" w:hAnsi="Times New Roman"/>
          <w:sz w:val="30"/>
          <w:szCs w:val="30"/>
        </w:rPr>
        <w:t xml:space="preserve"> </w:t>
      </w:r>
      <w:r w:rsidR="00C9532C" w:rsidRPr="00330659">
        <w:rPr>
          <w:rFonts w:ascii="Times New Roman" w:eastAsia="Andale Sans UI" w:hAnsi="Times New Roman"/>
          <w:kern w:val="1"/>
          <w:sz w:val="30"/>
          <w:szCs w:val="30"/>
        </w:rPr>
        <w:t xml:space="preserve">Программы </w:t>
      </w:r>
      <w:r w:rsidR="00613B57" w:rsidRPr="00330659">
        <w:rPr>
          <w:rFonts w:ascii="Times New Roman" w:eastAsia="Andale Sans UI" w:hAnsi="Times New Roman"/>
          <w:kern w:val="1"/>
          <w:sz w:val="30"/>
          <w:szCs w:val="30"/>
        </w:rPr>
        <w:t>Росийской Федерации.</w:t>
      </w:r>
    </w:p>
    <w:p w:rsidR="00C9532C" w:rsidRPr="00330659" w:rsidRDefault="005A11C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w:t>
      </w:r>
      <w:r w:rsidR="00F85619">
        <w:rPr>
          <w:rFonts w:ascii="Times New Roman" w:eastAsia="Andale Sans UI" w:hAnsi="Times New Roman"/>
          <w:kern w:val="1"/>
          <w:sz w:val="30"/>
          <w:szCs w:val="30"/>
        </w:rPr>
        <w:t>3</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За счет бюджетных ассигнований федерального бюджета осуществляется финансовое обеспечение:</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санаторно-курортного лечения отдельных категорий граждан                     в соответствии с законодательством Российской Федерации;</w:t>
      </w:r>
    </w:p>
    <w:p w:rsidR="00C9532C" w:rsidRPr="00330659" w:rsidRDefault="00F85619" w:rsidP="00A85DA7">
      <w:pPr>
        <w:widowControl w:val="0"/>
        <w:spacing w:after="0" w:line="288" w:lineRule="auto"/>
        <w:ind w:firstLine="709"/>
        <w:jc w:val="both"/>
        <w:rPr>
          <w:rFonts w:ascii="Times New Roman" w:eastAsia="Andale Sans UI" w:hAnsi="Times New Roman"/>
          <w:kern w:val="1"/>
          <w:sz w:val="30"/>
          <w:szCs w:val="30"/>
        </w:rPr>
      </w:pPr>
      <w:r w:rsidRPr="00F85619">
        <w:rPr>
          <w:rFonts w:ascii="Times New Roman" w:eastAsia="Andale Sans UI" w:hAnsi="Times New Roman"/>
          <w:kern w:val="1"/>
          <w:sz w:val="30"/>
          <w:szCs w:val="3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00C9532C" w:rsidRPr="00330659">
        <w:rPr>
          <w:rFonts w:ascii="Times New Roman" w:eastAsia="Andale Sans UI" w:hAnsi="Times New Roman"/>
          <w:kern w:val="1"/>
          <w:sz w:val="30"/>
          <w:szCs w:val="30"/>
        </w:rPr>
        <w:t xml:space="preserve">; </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w:t>
      </w:r>
      <w:r w:rsidRPr="00330659">
        <w:rPr>
          <w:rFonts w:ascii="Times New Roman" w:eastAsia="Andale Sans UI" w:hAnsi="Times New Roman"/>
          <w:kern w:val="1"/>
          <w:sz w:val="30"/>
          <w:szCs w:val="30"/>
        </w:rPr>
        <w:lastRenderedPageBreak/>
        <w:t>инвалидов в соответствии с пунктом 1 части 1 статьи 6.2 Федерального закона «О государственной социальной помощи»;</w:t>
      </w:r>
    </w:p>
    <w:p w:rsidR="00C9532C" w:rsidRPr="00330659" w:rsidRDefault="00F85619" w:rsidP="00A85DA7">
      <w:pPr>
        <w:widowControl w:val="0"/>
        <w:spacing w:after="0" w:line="288" w:lineRule="auto"/>
        <w:ind w:firstLine="709"/>
        <w:jc w:val="both"/>
        <w:rPr>
          <w:rFonts w:ascii="Times New Roman" w:eastAsia="Andale Sans UI" w:hAnsi="Times New Roman"/>
          <w:kern w:val="1"/>
          <w:sz w:val="30"/>
          <w:szCs w:val="30"/>
        </w:rPr>
      </w:pPr>
      <w:r w:rsidRPr="00F85619">
        <w:rPr>
          <w:rFonts w:ascii="Times New Roman" w:eastAsia="Andale Sans UI" w:hAnsi="Times New Roman"/>
          <w:kern w:val="1"/>
          <w:sz w:val="30"/>
          <w:szCs w:val="30"/>
        </w:rPr>
        <w:t xml:space="preserve">мероприятий, предусмотренных национальным календарем профилактических прививок в рамках подпрограммы  </w:t>
      </w:r>
      <w:r>
        <w:rPr>
          <w:rFonts w:ascii="Times New Roman" w:eastAsia="Andale Sans UI" w:hAnsi="Times New Roman"/>
          <w:kern w:val="1"/>
          <w:sz w:val="30"/>
          <w:szCs w:val="30"/>
        </w:rPr>
        <w:t>«</w:t>
      </w:r>
      <w:r w:rsidRPr="00F85619">
        <w:rPr>
          <w:rFonts w:ascii="Times New Roman" w:eastAsia="Andale Sans UI" w:hAnsi="Times New Roman"/>
          <w:kern w:val="1"/>
          <w:sz w:val="30"/>
          <w:szCs w:val="30"/>
        </w:rPr>
        <w:t>Совершенствование оказания медицинской помощи, включая профилактику заболеваний и формирование здорового образа жизни</w:t>
      </w:r>
      <w:r>
        <w:rPr>
          <w:rFonts w:ascii="Times New Roman" w:eastAsia="Andale Sans UI" w:hAnsi="Times New Roman"/>
          <w:kern w:val="1"/>
          <w:sz w:val="30"/>
          <w:szCs w:val="30"/>
        </w:rPr>
        <w:t>»</w:t>
      </w:r>
      <w:r w:rsidRPr="00F85619">
        <w:rPr>
          <w:rFonts w:ascii="Times New Roman" w:eastAsia="Andale Sans UI" w:hAnsi="Times New Roman"/>
          <w:kern w:val="1"/>
          <w:sz w:val="30"/>
          <w:szCs w:val="30"/>
        </w:rPr>
        <w:t xml:space="preserve"> государственной программы Российской Федерации </w:t>
      </w:r>
      <w:r>
        <w:rPr>
          <w:rFonts w:ascii="Times New Roman" w:eastAsia="Andale Sans UI" w:hAnsi="Times New Roman"/>
          <w:kern w:val="1"/>
          <w:sz w:val="30"/>
          <w:szCs w:val="30"/>
        </w:rPr>
        <w:t>«</w:t>
      </w:r>
      <w:r w:rsidRPr="00F85619">
        <w:rPr>
          <w:rFonts w:ascii="Times New Roman" w:eastAsia="Andale Sans UI" w:hAnsi="Times New Roman"/>
          <w:kern w:val="1"/>
          <w:sz w:val="30"/>
          <w:szCs w:val="30"/>
        </w:rPr>
        <w:t>Развитие здравоохранения</w:t>
      </w:r>
      <w:r>
        <w:rPr>
          <w:rFonts w:ascii="Times New Roman" w:eastAsia="Andale Sans UI" w:hAnsi="Times New Roman"/>
          <w:kern w:val="1"/>
          <w:sz w:val="30"/>
          <w:szCs w:val="30"/>
        </w:rPr>
        <w:t>»</w:t>
      </w:r>
      <w:r w:rsidRPr="00F85619">
        <w:rPr>
          <w:rFonts w:ascii="Times New Roman" w:eastAsia="Andale Sans UI" w:hAnsi="Times New Roman"/>
          <w:kern w:val="1"/>
          <w:sz w:val="30"/>
          <w:szCs w:val="30"/>
        </w:rPr>
        <w:t>, утвержденной постановлением Правительства Российской Федерации от 26 декабря 2017 г. № 1640</w:t>
      </w:r>
      <w:r w:rsidR="00C9532C" w:rsidRPr="00330659">
        <w:rPr>
          <w:rFonts w:ascii="Times New Roman" w:eastAsia="Andale Sans UI" w:hAnsi="Times New Roman"/>
          <w:kern w:val="1"/>
          <w:sz w:val="30"/>
          <w:szCs w:val="30"/>
        </w:rPr>
        <w:t>;</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дополнительных мероприятий, установленных в соответствии                  с законодательством Российской Федерации.</w:t>
      </w:r>
    </w:p>
    <w:p w:rsidR="00C9532C" w:rsidRPr="00330659" w:rsidRDefault="005A11C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w:t>
      </w:r>
      <w:r w:rsidR="00F85619">
        <w:rPr>
          <w:rFonts w:ascii="Times New Roman" w:eastAsia="Andale Sans UI" w:hAnsi="Times New Roman"/>
          <w:kern w:val="1"/>
          <w:sz w:val="30"/>
          <w:szCs w:val="30"/>
        </w:rPr>
        <w:t>4</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За счет средств бюджетных ассигнований областного бюджета осуществляется финансовое обеспечение:</w:t>
      </w:r>
    </w:p>
    <w:p w:rsidR="00C9532C" w:rsidRPr="00330659" w:rsidRDefault="00213EFA" w:rsidP="00A85DA7">
      <w:pPr>
        <w:widowControl w:val="0"/>
        <w:spacing w:after="0" w:line="288" w:lineRule="auto"/>
        <w:ind w:firstLine="709"/>
        <w:jc w:val="both"/>
        <w:rPr>
          <w:rFonts w:ascii="Times New Roman" w:eastAsia="Andale Sans UI" w:hAnsi="Times New Roman"/>
          <w:kern w:val="1"/>
          <w:sz w:val="30"/>
          <w:szCs w:val="30"/>
        </w:rPr>
      </w:pPr>
      <w:r w:rsidRPr="00213EFA">
        <w:rPr>
          <w:rFonts w:ascii="Times New Roman" w:eastAsia="Andale Sans UI" w:hAnsi="Times New Roman"/>
          <w:kern w:val="1"/>
          <w:sz w:val="30"/>
          <w:szCs w:val="3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00C9532C" w:rsidRPr="00330659">
        <w:rPr>
          <w:rFonts w:ascii="Times New Roman" w:eastAsia="Andale Sans UI" w:hAnsi="Times New Roman"/>
          <w:kern w:val="1"/>
          <w:sz w:val="30"/>
          <w:szCs w:val="30"/>
        </w:rPr>
        <w:t>;</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скорой, в том числе скорой специализированной, медицинской помощи не застрахованным по обязательному медицинскому страхованию лицам;</w:t>
      </w:r>
    </w:p>
    <w:p w:rsidR="00C9532C" w:rsidRPr="00330659" w:rsidRDefault="0069547E" w:rsidP="0069547E">
      <w:pPr>
        <w:widowControl w:val="0"/>
        <w:spacing w:after="0" w:line="288" w:lineRule="auto"/>
        <w:ind w:firstLine="709"/>
        <w:jc w:val="both"/>
        <w:rPr>
          <w:rFonts w:ascii="Times New Roman" w:eastAsia="Andale Sans UI" w:hAnsi="Times New Roman"/>
          <w:kern w:val="1"/>
          <w:sz w:val="30"/>
          <w:szCs w:val="30"/>
        </w:rPr>
      </w:pPr>
      <w:r w:rsidRPr="0069547E">
        <w:rPr>
          <w:rFonts w:ascii="Times New Roman" w:eastAsia="Andale Sans UI" w:hAnsi="Times New Roman"/>
          <w:kern w:val="1"/>
          <w:sz w:val="30"/>
          <w:szCs w:val="3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w:t>
      </w:r>
      <w:r w:rsidRPr="0069547E">
        <w:rPr>
          <w:rFonts w:ascii="Times New Roman" w:eastAsia="Andale Sans UI" w:hAnsi="Times New Roman"/>
          <w:kern w:val="1"/>
          <w:sz w:val="30"/>
          <w:szCs w:val="30"/>
        </w:rPr>
        <w:lastRenderedPageBreak/>
        <w:t>оплату медицинской помощи, предусмотренную в территориальных программах обязательного медицинского страхования</w:t>
      </w:r>
      <w:r w:rsidR="00C9532C" w:rsidRPr="00330659">
        <w:rPr>
          <w:rFonts w:ascii="Times New Roman" w:eastAsia="Andale Sans UI" w:hAnsi="Times New Roman"/>
          <w:kern w:val="1"/>
          <w:sz w:val="30"/>
          <w:szCs w:val="30"/>
        </w:rPr>
        <w:t>;</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высокотехнологичной медицинской помощи, оказываемой                            в медицинских организациях, подведомственных </w:t>
      </w:r>
      <w:r w:rsidR="00D27008">
        <w:rPr>
          <w:rFonts w:ascii="Times New Roman" w:eastAsia="Andale Sans UI" w:hAnsi="Times New Roman"/>
          <w:kern w:val="1"/>
          <w:sz w:val="30"/>
          <w:szCs w:val="30"/>
        </w:rPr>
        <w:t>К</w:t>
      </w:r>
      <w:r w:rsidRPr="00330659">
        <w:rPr>
          <w:rFonts w:ascii="Times New Roman" w:eastAsia="Andale Sans UI" w:hAnsi="Times New Roman"/>
          <w:kern w:val="1"/>
          <w:sz w:val="30"/>
          <w:szCs w:val="30"/>
        </w:rPr>
        <w:t>омитету</w:t>
      </w:r>
      <w:r w:rsidR="00D27008" w:rsidRPr="00D27008">
        <w:rPr>
          <w:rFonts w:ascii="Times New Roman" w:eastAsia="Andale Sans UI" w:hAnsi="Times New Roman"/>
          <w:kern w:val="1"/>
          <w:sz w:val="30"/>
          <w:szCs w:val="30"/>
        </w:rPr>
        <w:t xml:space="preserve"> </w:t>
      </w:r>
      <w:r w:rsidR="00D27008" w:rsidRPr="00330659">
        <w:rPr>
          <w:rFonts w:ascii="Times New Roman" w:eastAsia="Andale Sans UI" w:hAnsi="Times New Roman"/>
          <w:kern w:val="1"/>
          <w:sz w:val="30"/>
          <w:szCs w:val="30"/>
        </w:rPr>
        <w:t xml:space="preserve">по здравоохранению </w:t>
      </w:r>
      <w:r w:rsidRPr="00330659">
        <w:rPr>
          <w:rFonts w:ascii="Times New Roman" w:eastAsia="Andale Sans UI" w:hAnsi="Times New Roman"/>
          <w:kern w:val="1"/>
          <w:sz w:val="30"/>
          <w:szCs w:val="30"/>
        </w:rPr>
        <w:t xml:space="preserve">Псковской области, в соответствии с разделом II перечня видов высокотехнологичной медицинской помощи Программы </w:t>
      </w:r>
      <w:r w:rsidR="00613B57" w:rsidRPr="00330659">
        <w:rPr>
          <w:rFonts w:ascii="Times New Roman" w:eastAsia="Andale Sans UI" w:hAnsi="Times New Roman"/>
          <w:kern w:val="1"/>
          <w:sz w:val="30"/>
          <w:szCs w:val="30"/>
        </w:rPr>
        <w:t>Росийской Федерации</w:t>
      </w:r>
      <w:r w:rsidRPr="00330659">
        <w:rPr>
          <w:rFonts w:ascii="Times New Roman" w:eastAsia="Andale Sans UI" w:hAnsi="Times New Roman"/>
          <w:kern w:val="1"/>
          <w:sz w:val="30"/>
          <w:szCs w:val="30"/>
        </w:rPr>
        <w:t>.</w:t>
      </w:r>
    </w:p>
    <w:p w:rsidR="00C9532C" w:rsidRPr="00330659" w:rsidRDefault="005A11C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w:t>
      </w:r>
      <w:r w:rsidR="00D27008">
        <w:rPr>
          <w:rFonts w:ascii="Times New Roman" w:eastAsia="Andale Sans UI" w:hAnsi="Times New Roman"/>
          <w:kern w:val="1"/>
          <w:sz w:val="30"/>
          <w:szCs w:val="30"/>
        </w:rPr>
        <w:t>5</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За счет средств бюджетных ассигнований областного бюджета осуществляется:</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9532C" w:rsidRPr="00330659"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9532C" w:rsidRPr="00330659" w:rsidRDefault="005A11C3" w:rsidP="00EE75F1">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w:t>
      </w:r>
      <w:r w:rsidR="00EE75F1">
        <w:rPr>
          <w:rFonts w:ascii="Times New Roman" w:eastAsia="Andale Sans UI" w:hAnsi="Times New Roman"/>
          <w:kern w:val="1"/>
          <w:sz w:val="30"/>
          <w:szCs w:val="30"/>
        </w:rPr>
        <w:t>6</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 xml:space="preserve">В рамках Программы за счет бюджетных ассигнований областного бюджета и средств обязательного медицинского страхования </w:t>
      </w:r>
      <w:r w:rsidR="00C9532C" w:rsidRPr="00330659">
        <w:rPr>
          <w:rFonts w:ascii="Times New Roman" w:eastAsia="Andale Sans UI" w:hAnsi="Times New Roman"/>
          <w:kern w:val="1"/>
          <w:sz w:val="30"/>
          <w:szCs w:val="30"/>
        </w:rPr>
        <w:lastRenderedPageBreak/>
        <w:t xml:space="preserve">осуществляется финансовое обеспечение </w:t>
      </w:r>
      <w:r w:rsidR="00EE75F1" w:rsidRPr="00EE75F1">
        <w:rPr>
          <w:rFonts w:ascii="Times New Roman" w:eastAsia="Andale Sans UI" w:hAnsi="Times New Roman"/>
          <w:kern w:val="1"/>
          <w:sz w:val="30"/>
          <w:szCs w:val="30"/>
        </w:rP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00C9532C" w:rsidRPr="00330659">
        <w:rPr>
          <w:rFonts w:ascii="Times New Roman" w:eastAsia="Andale Sans UI" w:hAnsi="Times New Roman"/>
          <w:kern w:val="1"/>
          <w:sz w:val="30"/>
          <w:szCs w:val="30"/>
        </w:rPr>
        <w:t>.</w:t>
      </w:r>
    </w:p>
    <w:p w:rsidR="00C9532C" w:rsidRPr="00330659" w:rsidRDefault="005A11C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w:t>
      </w:r>
      <w:r w:rsidR="00FF7FE5">
        <w:rPr>
          <w:rFonts w:ascii="Times New Roman" w:eastAsia="Andale Sans UI" w:hAnsi="Times New Roman"/>
          <w:kern w:val="1"/>
          <w:sz w:val="30"/>
          <w:szCs w:val="30"/>
        </w:rPr>
        <w:t>7</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 xml:space="preserve">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w:t>
      </w:r>
      <w:r w:rsidR="00C9532C" w:rsidRPr="00330659">
        <w:rPr>
          <w:rFonts w:ascii="Times New Roman" w:eastAsia="Andale Sans UI" w:hAnsi="Times New Roman"/>
          <w:kern w:val="1"/>
          <w:sz w:val="30"/>
          <w:szCs w:val="30"/>
        </w:rPr>
        <w:lastRenderedPageBreak/>
        <w:t>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w:t>
      </w:r>
      <w:r w:rsidR="00ED7897" w:rsidRPr="00ED7897">
        <w:t xml:space="preserve"> </w:t>
      </w:r>
      <w:r w:rsidR="00ED7897" w:rsidRPr="00ED7897">
        <w:rPr>
          <w:rFonts w:ascii="Times New Roman" w:eastAsia="Andale Sans UI" w:hAnsi="Times New Roman"/>
          <w:kern w:val="1"/>
          <w:sz w:val="30"/>
          <w:szCs w:val="30"/>
        </w:rPr>
        <w:t>авиационных работ при санитарно-авиационной эвакуации, осуществляемой воздушными судами,</w:t>
      </w:r>
      <w:r w:rsidR="00C9532C" w:rsidRPr="00330659">
        <w:rPr>
          <w:rFonts w:ascii="Times New Roman" w:eastAsia="Andale Sans UI" w:hAnsi="Times New Roman"/>
          <w:kern w:val="1"/>
          <w:sz w:val="30"/>
          <w:szCs w:val="30"/>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9532C" w:rsidRPr="00330659" w:rsidRDefault="005A11C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w:t>
      </w:r>
      <w:r w:rsidR="00AD7B75">
        <w:rPr>
          <w:rFonts w:ascii="Times New Roman" w:eastAsia="Andale Sans UI" w:hAnsi="Times New Roman"/>
          <w:kern w:val="1"/>
          <w:sz w:val="30"/>
          <w:szCs w:val="30"/>
        </w:rPr>
        <w:t>8</w:t>
      </w:r>
      <w:r w:rsidRPr="00330659">
        <w:rPr>
          <w:rFonts w:ascii="Times New Roman" w:eastAsia="Andale Sans UI" w:hAnsi="Times New Roman"/>
          <w:kern w:val="1"/>
          <w:sz w:val="30"/>
          <w:szCs w:val="30"/>
        </w:rPr>
        <w:t xml:space="preserve">. </w:t>
      </w:r>
      <w:r w:rsidR="00C9532C" w:rsidRPr="00330659">
        <w:rPr>
          <w:rFonts w:ascii="Times New Roman" w:eastAsia="Andale Sans UI" w:hAnsi="Times New Roman"/>
          <w:kern w:val="1"/>
          <w:sz w:val="30"/>
          <w:szCs w:val="30"/>
        </w:rPr>
        <w:t>Общий объем финансирования Программы составляет:</w:t>
      </w:r>
    </w:p>
    <w:p w:rsidR="00C9532C" w:rsidRPr="00F34D66" w:rsidRDefault="00C9532C"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в 201</w:t>
      </w:r>
      <w:r w:rsidR="00AD7B75">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w:t>
      </w:r>
      <w:r w:rsidRPr="00F34D66">
        <w:rPr>
          <w:rFonts w:ascii="Times New Roman" w:eastAsia="Andale Sans UI" w:hAnsi="Times New Roman"/>
          <w:kern w:val="1"/>
          <w:sz w:val="30"/>
          <w:szCs w:val="30"/>
        </w:rPr>
        <w:t xml:space="preserve">году </w:t>
      </w:r>
      <w:r w:rsidR="008003D8" w:rsidRPr="008003D8">
        <w:rPr>
          <w:rFonts w:ascii="Times New Roman" w:eastAsia="Andale Sans UI" w:hAnsi="Times New Roman"/>
          <w:kern w:val="1"/>
          <w:sz w:val="30"/>
          <w:szCs w:val="30"/>
        </w:rPr>
        <w:t>9315834,1</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 xml:space="preserve">., </w:t>
      </w:r>
      <w:r w:rsidRPr="00F34D66">
        <w:rPr>
          <w:rFonts w:ascii="Times New Roman" w:eastAsia="Andale Sans UI" w:hAnsi="Times New Roman"/>
          <w:kern w:val="1"/>
          <w:sz w:val="30"/>
          <w:szCs w:val="30"/>
        </w:rPr>
        <w:t xml:space="preserve">в том числе: за счет средств областного бюджета – </w:t>
      </w:r>
      <w:r w:rsidR="008003D8" w:rsidRPr="008003D8">
        <w:rPr>
          <w:rFonts w:ascii="Times New Roman" w:eastAsia="Andale Sans UI" w:hAnsi="Times New Roman"/>
          <w:kern w:val="1"/>
          <w:sz w:val="30"/>
          <w:szCs w:val="30"/>
        </w:rPr>
        <w:t>1911869,0</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w:t>
      </w:r>
      <w:r w:rsidRPr="00F34D66">
        <w:rPr>
          <w:rFonts w:ascii="Times New Roman" w:eastAsia="Andale Sans UI" w:hAnsi="Times New Roman"/>
          <w:kern w:val="1"/>
          <w:sz w:val="30"/>
          <w:szCs w:val="30"/>
        </w:rPr>
        <w:t xml:space="preserve">, за счет средств обязательного медицинского страхования – </w:t>
      </w:r>
      <w:r w:rsidR="00F34D66" w:rsidRPr="00F34D66">
        <w:rPr>
          <w:rFonts w:ascii="Times New Roman" w:eastAsia="Andale Sans UI" w:hAnsi="Times New Roman"/>
          <w:kern w:val="1"/>
          <w:sz w:val="30"/>
          <w:szCs w:val="30"/>
        </w:rPr>
        <w:t>7403965,1</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w:t>
      </w:r>
      <w:r w:rsidRPr="00F34D66">
        <w:rPr>
          <w:rFonts w:ascii="Times New Roman" w:eastAsia="Andale Sans UI" w:hAnsi="Times New Roman"/>
          <w:kern w:val="1"/>
          <w:sz w:val="30"/>
          <w:szCs w:val="30"/>
        </w:rPr>
        <w:t>;</w:t>
      </w:r>
    </w:p>
    <w:p w:rsidR="00C9532C" w:rsidRPr="00F34D66" w:rsidRDefault="00C9532C" w:rsidP="00A85DA7">
      <w:pPr>
        <w:widowControl w:val="0"/>
        <w:spacing w:after="0" w:line="288" w:lineRule="auto"/>
        <w:ind w:firstLine="709"/>
        <w:jc w:val="both"/>
        <w:rPr>
          <w:rFonts w:ascii="Times New Roman" w:eastAsia="Andale Sans UI" w:hAnsi="Times New Roman"/>
          <w:kern w:val="1"/>
          <w:sz w:val="30"/>
          <w:szCs w:val="30"/>
        </w:rPr>
      </w:pPr>
      <w:r w:rsidRPr="00F34D66">
        <w:rPr>
          <w:rFonts w:ascii="Times New Roman" w:eastAsia="Andale Sans UI" w:hAnsi="Times New Roman"/>
          <w:kern w:val="1"/>
          <w:sz w:val="30"/>
          <w:szCs w:val="30"/>
        </w:rPr>
        <w:t>в 20</w:t>
      </w:r>
      <w:r w:rsidR="00AD7B75" w:rsidRPr="00F34D66">
        <w:rPr>
          <w:rFonts w:ascii="Times New Roman" w:eastAsia="Andale Sans UI" w:hAnsi="Times New Roman"/>
          <w:kern w:val="1"/>
          <w:sz w:val="30"/>
          <w:szCs w:val="30"/>
        </w:rPr>
        <w:t>20</w:t>
      </w:r>
      <w:r w:rsidRPr="00F34D66">
        <w:rPr>
          <w:rFonts w:ascii="Times New Roman" w:eastAsia="Andale Sans UI" w:hAnsi="Times New Roman"/>
          <w:kern w:val="1"/>
          <w:sz w:val="30"/>
          <w:szCs w:val="30"/>
        </w:rPr>
        <w:t xml:space="preserve"> году </w:t>
      </w:r>
      <w:r w:rsidR="00F34D66" w:rsidRPr="00F34D66">
        <w:rPr>
          <w:rFonts w:ascii="Times New Roman" w:eastAsia="Andale Sans UI" w:hAnsi="Times New Roman"/>
          <w:kern w:val="1"/>
          <w:sz w:val="30"/>
          <w:szCs w:val="30"/>
        </w:rPr>
        <w:t>9237394,1</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w:t>
      </w:r>
      <w:r w:rsidRPr="00F34D66">
        <w:rPr>
          <w:rFonts w:ascii="Times New Roman" w:eastAsia="Andale Sans UI" w:hAnsi="Times New Roman"/>
          <w:kern w:val="1"/>
          <w:sz w:val="30"/>
          <w:szCs w:val="30"/>
        </w:rPr>
        <w:t xml:space="preserve">, в том числе: за счет средств областного бюджета – </w:t>
      </w:r>
      <w:r w:rsidR="00F34D66" w:rsidRPr="00F34D66">
        <w:rPr>
          <w:rFonts w:ascii="Times New Roman" w:eastAsia="Andale Sans UI" w:hAnsi="Times New Roman"/>
          <w:kern w:val="1"/>
          <w:sz w:val="30"/>
          <w:szCs w:val="30"/>
        </w:rPr>
        <w:t>1339859,0</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w:t>
      </w:r>
      <w:r w:rsidRPr="00F34D66">
        <w:rPr>
          <w:rFonts w:ascii="Times New Roman" w:eastAsia="Andale Sans UI" w:hAnsi="Times New Roman"/>
          <w:kern w:val="1"/>
          <w:sz w:val="30"/>
          <w:szCs w:val="30"/>
        </w:rPr>
        <w:t xml:space="preserve">, за счет средств обязательного медицинского страхования – </w:t>
      </w:r>
      <w:r w:rsidR="00F34D66" w:rsidRPr="00F34D66">
        <w:rPr>
          <w:rFonts w:ascii="Times New Roman" w:eastAsia="Andale Sans UI" w:hAnsi="Times New Roman"/>
          <w:kern w:val="1"/>
          <w:sz w:val="30"/>
          <w:szCs w:val="30"/>
        </w:rPr>
        <w:t>7897535,1</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w:t>
      </w:r>
      <w:r w:rsidRPr="00F34D66">
        <w:rPr>
          <w:rFonts w:ascii="Times New Roman" w:eastAsia="Andale Sans UI" w:hAnsi="Times New Roman"/>
          <w:kern w:val="1"/>
          <w:sz w:val="30"/>
          <w:szCs w:val="30"/>
        </w:rPr>
        <w:t>;</w:t>
      </w:r>
    </w:p>
    <w:p w:rsidR="000621F1" w:rsidRPr="00F34D66" w:rsidRDefault="00C9532C" w:rsidP="00A85DA7">
      <w:pPr>
        <w:widowControl w:val="0"/>
        <w:spacing w:after="0" w:line="288" w:lineRule="auto"/>
        <w:ind w:firstLine="709"/>
        <w:jc w:val="both"/>
        <w:rPr>
          <w:rFonts w:ascii="Times New Roman" w:eastAsia="Andale Sans UI" w:hAnsi="Times New Roman"/>
          <w:kern w:val="1"/>
          <w:sz w:val="30"/>
          <w:szCs w:val="30"/>
        </w:rPr>
      </w:pPr>
      <w:r w:rsidRPr="00F34D66">
        <w:rPr>
          <w:rFonts w:ascii="Times New Roman" w:eastAsia="Andale Sans UI" w:hAnsi="Times New Roman"/>
          <w:kern w:val="1"/>
          <w:sz w:val="30"/>
          <w:szCs w:val="30"/>
        </w:rPr>
        <w:t>в 20</w:t>
      </w:r>
      <w:r w:rsidR="00FC7304" w:rsidRPr="00F34D66">
        <w:rPr>
          <w:rFonts w:ascii="Times New Roman" w:eastAsia="Andale Sans UI" w:hAnsi="Times New Roman"/>
          <w:kern w:val="1"/>
          <w:sz w:val="30"/>
          <w:szCs w:val="30"/>
        </w:rPr>
        <w:t>2</w:t>
      </w:r>
      <w:r w:rsidR="00AD7B75" w:rsidRPr="00F34D66">
        <w:rPr>
          <w:rFonts w:ascii="Times New Roman" w:eastAsia="Andale Sans UI" w:hAnsi="Times New Roman"/>
          <w:kern w:val="1"/>
          <w:sz w:val="30"/>
          <w:szCs w:val="30"/>
        </w:rPr>
        <w:t>1</w:t>
      </w:r>
      <w:r w:rsidRPr="00F34D66">
        <w:rPr>
          <w:rFonts w:ascii="Times New Roman" w:eastAsia="Andale Sans UI" w:hAnsi="Times New Roman"/>
          <w:kern w:val="1"/>
          <w:sz w:val="30"/>
          <w:szCs w:val="30"/>
        </w:rPr>
        <w:t xml:space="preserve"> году </w:t>
      </w:r>
      <w:r w:rsidR="00F34D66" w:rsidRPr="00F34D66">
        <w:rPr>
          <w:rFonts w:ascii="Times New Roman" w:eastAsia="Andale Sans UI" w:hAnsi="Times New Roman"/>
          <w:kern w:val="1"/>
          <w:sz w:val="30"/>
          <w:szCs w:val="30"/>
        </w:rPr>
        <w:t>9671010,3</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w:t>
      </w:r>
      <w:r w:rsidRPr="00F34D66">
        <w:rPr>
          <w:rFonts w:ascii="Times New Roman" w:eastAsia="Andale Sans UI" w:hAnsi="Times New Roman"/>
          <w:kern w:val="1"/>
          <w:sz w:val="30"/>
          <w:szCs w:val="30"/>
        </w:rPr>
        <w:t xml:space="preserve">, в том числе: за счет средств областного бюджета – </w:t>
      </w:r>
      <w:r w:rsidR="00F34D66" w:rsidRPr="00F34D66">
        <w:rPr>
          <w:rFonts w:ascii="Times New Roman" w:eastAsia="Andale Sans UI" w:hAnsi="Times New Roman"/>
          <w:kern w:val="1"/>
          <w:sz w:val="30"/>
          <w:szCs w:val="30"/>
        </w:rPr>
        <w:t>1301167,0</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w:t>
      </w:r>
      <w:r w:rsidRPr="00F34D66">
        <w:rPr>
          <w:rFonts w:ascii="Times New Roman" w:eastAsia="Andale Sans UI" w:hAnsi="Times New Roman"/>
          <w:kern w:val="1"/>
          <w:sz w:val="30"/>
          <w:szCs w:val="30"/>
        </w:rPr>
        <w:t xml:space="preserve">, за счет средств обязательного медицинского страхования – </w:t>
      </w:r>
      <w:r w:rsidR="00F34D66" w:rsidRPr="00F34D66">
        <w:rPr>
          <w:rFonts w:ascii="Times New Roman" w:eastAsia="Andale Sans UI" w:hAnsi="Times New Roman"/>
          <w:kern w:val="1"/>
          <w:sz w:val="30"/>
          <w:szCs w:val="30"/>
        </w:rPr>
        <w:t>8369843,3</w:t>
      </w:r>
      <w:r w:rsidRPr="00F34D66">
        <w:rPr>
          <w:rFonts w:ascii="Times New Roman" w:eastAsia="Andale Sans UI" w:hAnsi="Times New Roman"/>
          <w:kern w:val="1"/>
          <w:sz w:val="30"/>
          <w:szCs w:val="30"/>
        </w:rPr>
        <w:t xml:space="preserve"> тыс. руб</w:t>
      </w:r>
      <w:r w:rsidR="00566CEC" w:rsidRPr="00F34D66">
        <w:rPr>
          <w:rFonts w:ascii="Times New Roman" w:eastAsia="Andale Sans UI" w:hAnsi="Times New Roman"/>
          <w:kern w:val="1"/>
          <w:sz w:val="30"/>
          <w:szCs w:val="30"/>
        </w:rPr>
        <w:t>.</w:t>
      </w:r>
    </w:p>
    <w:p w:rsidR="005A11C3" w:rsidRPr="00330659" w:rsidRDefault="005A11C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w:t>
      </w:r>
      <w:r w:rsidR="00AD7B75">
        <w:rPr>
          <w:rFonts w:ascii="Times New Roman" w:eastAsia="Andale Sans UI" w:hAnsi="Times New Roman"/>
          <w:kern w:val="1"/>
          <w:sz w:val="30"/>
          <w:szCs w:val="30"/>
        </w:rPr>
        <w:t>9</w:t>
      </w:r>
      <w:r w:rsidRPr="00330659">
        <w:rPr>
          <w:rFonts w:ascii="Times New Roman" w:eastAsia="Andale Sans UI" w:hAnsi="Times New Roman"/>
          <w:kern w:val="1"/>
          <w:sz w:val="30"/>
          <w:szCs w:val="30"/>
        </w:rPr>
        <w:t>. Утвержденная стоимость Программы по источникам финансового обеспечения на 201</w:t>
      </w:r>
      <w:r w:rsidR="00AD7B75">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год и на плановый период 20</w:t>
      </w:r>
      <w:r w:rsidR="00AD7B75">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w:t>
      </w:r>
      <w:r w:rsidR="00566CEC">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и 202</w:t>
      </w:r>
      <w:r w:rsidR="00AD7B75">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годов приведена в приложении № 1 к Программе. Утвержденная стоимость Программы по условиям ее оказания </w:t>
      </w:r>
      <w:r w:rsidR="00212F80" w:rsidRPr="00330659">
        <w:rPr>
          <w:rFonts w:ascii="Times New Roman" w:eastAsia="Andale Sans UI" w:hAnsi="Times New Roman"/>
          <w:kern w:val="1"/>
          <w:sz w:val="30"/>
          <w:szCs w:val="30"/>
        </w:rPr>
        <w:t>на 201</w:t>
      </w:r>
      <w:r w:rsidR="00AD7B75">
        <w:rPr>
          <w:rFonts w:ascii="Times New Roman" w:eastAsia="Andale Sans UI" w:hAnsi="Times New Roman"/>
          <w:kern w:val="1"/>
          <w:sz w:val="30"/>
          <w:szCs w:val="30"/>
        </w:rPr>
        <w:t>9</w:t>
      </w:r>
      <w:r w:rsidR="00212F80" w:rsidRPr="00330659">
        <w:rPr>
          <w:rFonts w:ascii="Times New Roman" w:eastAsia="Andale Sans UI" w:hAnsi="Times New Roman"/>
          <w:kern w:val="1"/>
          <w:sz w:val="30"/>
          <w:szCs w:val="30"/>
        </w:rPr>
        <w:t xml:space="preserve"> год и на </w:t>
      </w:r>
      <w:r w:rsidR="00212F80" w:rsidRPr="00330659">
        <w:rPr>
          <w:rFonts w:ascii="Times New Roman" w:eastAsia="Andale Sans UI" w:hAnsi="Times New Roman"/>
          <w:kern w:val="1"/>
          <w:sz w:val="30"/>
          <w:szCs w:val="30"/>
        </w:rPr>
        <w:lastRenderedPageBreak/>
        <w:t>плановый период 20</w:t>
      </w:r>
      <w:r w:rsidR="00AD7B75">
        <w:rPr>
          <w:rFonts w:ascii="Times New Roman" w:eastAsia="Andale Sans UI" w:hAnsi="Times New Roman"/>
          <w:kern w:val="1"/>
          <w:sz w:val="30"/>
          <w:szCs w:val="30"/>
        </w:rPr>
        <w:t>20</w:t>
      </w:r>
      <w:r w:rsidR="00212F80" w:rsidRPr="00330659">
        <w:rPr>
          <w:rFonts w:ascii="Times New Roman" w:eastAsia="Andale Sans UI" w:hAnsi="Times New Roman"/>
          <w:kern w:val="1"/>
          <w:sz w:val="30"/>
          <w:szCs w:val="30"/>
        </w:rPr>
        <w:t xml:space="preserve"> и 202</w:t>
      </w:r>
      <w:r w:rsidR="00AD7B75">
        <w:rPr>
          <w:rFonts w:ascii="Times New Roman" w:eastAsia="Andale Sans UI" w:hAnsi="Times New Roman"/>
          <w:kern w:val="1"/>
          <w:sz w:val="30"/>
          <w:szCs w:val="30"/>
        </w:rPr>
        <w:t>1</w:t>
      </w:r>
      <w:r w:rsidR="00212F80" w:rsidRPr="00330659">
        <w:rPr>
          <w:rFonts w:ascii="Times New Roman" w:eastAsia="Andale Sans UI" w:hAnsi="Times New Roman"/>
          <w:kern w:val="1"/>
          <w:sz w:val="30"/>
          <w:szCs w:val="30"/>
        </w:rPr>
        <w:t xml:space="preserve"> годов</w:t>
      </w:r>
      <w:r w:rsidRPr="00330659">
        <w:rPr>
          <w:rFonts w:ascii="Times New Roman" w:eastAsia="Andale Sans UI" w:hAnsi="Times New Roman"/>
          <w:kern w:val="1"/>
          <w:sz w:val="30"/>
          <w:szCs w:val="30"/>
        </w:rPr>
        <w:t xml:space="preserve"> приведена в приложении № 2 к Программе.</w:t>
      </w:r>
    </w:p>
    <w:p w:rsidR="00774F7C" w:rsidRPr="00330659" w:rsidRDefault="00774F7C" w:rsidP="00A85DA7">
      <w:pPr>
        <w:widowControl w:val="0"/>
        <w:spacing w:after="0" w:line="288" w:lineRule="auto"/>
        <w:rPr>
          <w:rFonts w:ascii="Times New Roman" w:eastAsia="Andale Sans UI" w:hAnsi="Times New Roman"/>
          <w:kern w:val="1"/>
          <w:sz w:val="30"/>
          <w:szCs w:val="30"/>
        </w:rPr>
      </w:pPr>
    </w:p>
    <w:p w:rsidR="00DB5697" w:rsidRPr="00330659" w:rsidRDefault="00840E90"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VI</w:t>
      </w:r>
      <w:r w:rsidRPr="00330659">
        <w:rPr>
          <w:rFonts w:ascii="Times New Roman" w:eastAsia="Andale Sans UI" w:hAnsi="Times New Roman"/>
          <w:b w:val="0"/>
          <w:color w:val="auto"/>
          <w:sz w:val="30"/>
          <w:szCs w:val="30"/>
        </w:rPr>
        <w:t xml:space="preserve">. </w:t>
      </w:r>
      <w:r w:rsidR="00DB5697" w:rsidRPr="00330659">
        <w:rPr>
          <w:rFonts w:ascii="Times New Roman" w:eastAsia="Andale Sans UI" w:hAnsi="Times New Roman"/>
          <w:b w:val="0"/>
          <w:color w:val="auto"/>
          <w:sz w:val="30"/>
          <w:szCs w:val="30"/>
        </w:rPr>
        <w:t>Средние нормативы объема медицинской помощи</w:t>
      </w:r>
    </w:p>
    <w:p w:rsidR="00DB5697" w:rsidRPr="00330659" w:rsidRDefault="00DB5697" w:rsidP="00A85DA7">
      <w:pPr>
        <w:widowControl w:val="0"/>
        <w:spacing w:after="0" w:line="288" w:lineRule="auto"/>
        <w:jc w:val="center"/>
        <w:rPr>
          <w:rFonts w:ascii="Times New Roman" w:eastAsia="Andale Sans UI" w:hAnsi="Times New Roman"/>
          <w:kern w:val="1"/>
          <w:sz w:val="30"/>
          <w:szCs w:val="30"/>
        </w:rPr>
      </w:pPr>
    </w:p>
    <w:p w:rsidR="003B522B" w:rsidRPr="00330659" w:rsidRDefault="00411FDE"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40</w:t>
      </w:r>
      <w:r w:rsidR="00212F80" w:rsidRPr="00330659">
        <w:rPr>
          <w:rFonts w:ascii="Times New Roman" w:eastAsia="Andale Sans UI" w:hAnsi="Times New Roman"/>
          <w:kern w:val="1"/>
          <w:sz w:val="30"/>
          <w:szCs w:val="30"/>
        </w:rPr>
        <w:t xml:space="preserve">. </w:t>
      </w:r>
      <w:r w:rsidR="003B522B" w:rsidRPr="00330659">
        <w:rPr>
          <w:rFonts w:ascii="Times New Roman" w:eastAsia="Andale Sans UI" w:hAnsi="Times New Roman"/>
          <w:kern w:val="1"/>
          <w:sz w:val="30"/>
          <w:szCs w:val="30"/>
        </w:rPr>
        <w:t>Средние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обязатель</w:t>
      </w:r>
      <w:r w:rsidR="00566CEC">
        <w:rPr>
          <w:rFonts w:ascii="Times New Roman" w:eastAsia="Andale Sans UI" w:hAnsi="Times New Roman"/>
          <w:kern w:val="1"/>
          <w:sz w:val="30"/>
          <w:szCs w:val="30"/>
        </w:rPr>
        <w:t xml:space="preserve">ного медицинского страхования - </w:t>
      </w:r>
      <w:r w:rsidR="003B522B" w:rsidRPr="00330659">
        <w:rPr>
          <w:rFonts w:ascii="Times New Roman" w:eastAsia="Andale Sans UI" w:hAnsi="Times New Roman"/>
          <w:kern w:val="1"/>
          <w:sz w:val="30"/>
          <w:szCs w:val="30"/>
        </w:rPr>
        <w:t>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B522B" w:rsidRPr="00330659" w:rsidRDefault="00411FDE" w:rsidP="00A85DA7">
      <w:pPr>
        <w:widowControl w:val="0"/>
        <w:spacing w:after="0" w:line="288" w:lineRule="auto"/>
        <w:ind w:firstLine="709"/>
        <w:jc w:val="both"/>
        <w:rPr>
          <w:rFonts w:ascii="Times New Roman" w:eastAsia="Andale Sans UI" w:hAnsi="Times New Roman"/>
          <w:kern w:val="1"/>
          <w:sz w:val="30"/>
          <w:szCs w:val="30"/>
        </w:rPr>
      </w:pPr>
      <w:r w:rsidRPr="003A768A">
        <w:rPr>
          <w:rFonts w:ascii="Times New Roman" w:eastAsia="Andale Sans UI" w:hAnsi="Times New Roman"/>
          <w:kern w:val="1"/>
          <w:sz w:val="30"/>
          <w:szCs w:val="30"/>
        </w:rPr>
        <w:t>41</w:t>
      </w:r>
      <w:r w:rsidR="00997E79" w:rsidRPr="003A768A">
        <w:rPr>
          <w:rFonts w:ascii="Times New Roman" w:eastAsia="Andale Sans UI" w:hAnsi="Times New Roman"/>
          <w:kern w:val="1"/>
          <w:sz w:val="30"/>
          <w:szCs w:val="30"/>
        </w:rPr>
        <w:t xml:space="preserve">. </w:t>
      </w:r>
      <w:r w:rsidR="003B522B" w:rsidRPr="00330659">
        <w:rPr>
          <w:rFonts w:ascii="Times New Roman" w:eastAsia="Andale Sans UI" w:hAnsi="Times New Roman"/>
          <w:kern w:val="1"/>
          <w:sz w:val="30"/>
          <w:szCs w:val="30"/>
        </w:rPr>
        <w:t>Средние нормативы объема медицинской помощи составляют:</w:t>
      </w:r>
    </w:p>
    <w:p w:rsidR="003B522B" w:rsidRPr="00330659" w:rsidRDefault="003B522B"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w:t>
      </w:r>
      <w:r w:rsidRPr="00330659">
        <w:rPr>
          <w:rFonts w:ascii="Times New Roman" w:hAnsi="Times New Roman"/>
          <w:sz w:val="30"/>
          <w:szCs w:val="30"/>
        </w:rPr>
        <w:t xml:space="preserve"> </w:t>
      </w:r>
      <w:r w:rsidR="003A768A" w:rsidRPr="003A768A">
        <w:rPr>
          <w:rFonts w:ascii="Times New Roman" w:eastAsia="Andale Sans UI" w:hAnsi="Times New Roman"/>
          <w:kern w:val="1"/>
          <w:sz w:val="30"/>
          <w:szCs w:val="30"/>
        </w:rPr>
        <w:t>на 2019 год - 0,3 вызова на 1 застрахованное лицо, на 2020 и 2021 годы - 0,029 вызова на 1 застрахованное лицо</w:t>
      </w:r>
      <w:r w:rsidRPr="00330659">
        <w:rPr>
          <w:rFonts w:ascii="Times New Roman" w:eastAsia="Andale Sans UI" w:hAnsi="Times New Roman"/>
          <w:kern w:val="1"/>
          <w:sz w:val="30"/>
          <w:szCs w:val="30"/>
        </w:rPr>
        <w:t>,</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за счет бюджетных ассигнований областного бюджета на 201</w:t>
      </w:r>
      <w:r w:rsidR="003A768A">
        <w:rPr>
          <w:rFonts w:ascii="Times New Roman" w:eastAsia="Andale Sans UI" w:hAnsi="Times New Roman"/>
          <w:kern w:val="1"/>
          <w:sz w:val="30"/>
          <w:szCs w:val="30"/>
        </w:rPr>
        <w:t>9</w:t>
      </w:r>
      <w:r w:rsidRPr="00330659">
        <w:rPr>
          <w:rFonts w:ascii="Times New Roman" w:eastAsia="Andale Sans UI" w:hAnsi="Times New Roman"/>
          <w:kern w:val="1"/>
          <w:sz w:val="30"/>
          <w:szCs w:val="30"/>
        </w:rPr>
        <w:t>-20</w:t>
      </w:r>
      <w:r w:rsidR="00390D3A" w:rsidRPr="00330659">
        <w:rPr>
          <w:rFonts w:ascii="Times New Roman" w:eastAsia="Andale Sans UI" w:hAnsi="Times New Roman"/>
          <w:kern w:val="1"/>
          <w:sz w:val="30"/>
          <w:szCs w:val="30"/>
        </w:rPr>
        <w:t>2</w:t>
      </w:r>
      <w:r w:rsidR="003A768A">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годы – 0,0037 вызова на 1 жителя;</w:t>
      </w:r>
    </w:p>
    <w:p w:rsidR="003B522B" w:rsidRDefault="003B522B"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для медицинской помощи в амбулаторных условиях, оказываемой с профилактическими и иными целями (включая</w:t>
      </w:r>
      <w:r w:rsidR="0086202D">
        <w:rPr>
          <w:rFonts w:ascii="Times New Roman" w:eastAsia="Andale Sans UI" w:hAnsi="Times New Roman"/>
          <w:kern w:val="1"/>
          <w:sz w:val="30"/>
          <w:szCs w:val="30"/>
        </w:rPr>
        <w:t xml:space="preserve"> посещения, связанные с профилактическими мероприятиями, в том числе</w:t>
      </w:r>
      <w:r w:rsidRPr="00330659">
        <w:rPr>
          <w:rFonts w:ascii="Times New Roman" w:eastAsia="Andale Sans UI" w:hAnsi="Times New Roman"/>
          <w:kern w:val="1"/>
          <w:sz w:val="30"/>
          <w:szCs w:val="30"/>
        </w:rPr>
        <w:t xml:space="preserve"> посещения центров здоровья, </w:t>
      </w:r>
      <w:r w:rsidR="0086202D">
        <w:rPr>
          <w:rFonts w:ascii="Times New Roman" w:eastAsia="Andale Sans UI" w:hAnsi="Times New Roman"/>
          <w:kern w:val="1"/>
          <w:sz w:val="30"/>
          <w:szCs w:val="30"/>
        </w:rPr>
        <w:t xml:space="preserve">а также </w:t>
      </w:r>
      <w:r w:rsidRPr="00330659">
        <w:rPr>
          <w:rFonts w:ascii="Times New Roman" w:eastAsia="Andale Sans UI" w:hAnsi="Times New Roman"/>
          <w:kern w:val="1"/>
          <w:sz w:val="30"/>
          <w:szCs w:val="30"/>
        </w:rPr>
        <w:t>посещения среднего медицинского персонала</w:t>
      </w:r>
      <w:r w:rsidR="0086202D">
        <w:rPr>
          <w:rFonts w:ascii="Times New Roman" w:eastAsia="Andale Sans UI" w:hAnsi="Times New Roman"/>
          <w:kern w:val="1"/>
          <w:sz w:val="30"/>
          <w:szCs w:val="30"/>
        </w:rPr>
        <w:t xml:space="preserve"> и</w:t>
      </w:r>
      <w:r w:rsidRPr="00330659">
        <w:rPr>
          <w:rFonts w:ascii="Times New Roman" w:eastAsia="Andale Sans UI" w:hAnsi="Times New Roman"/>
          <w:kern w:val="1"/>
          <w:sz w:val="30"/>
          <w:szCs w:val="30"/>
        </w:rPr>
        <w:t xml:space="preserve"> разовые посещения в связи</w:t>
      </w:r>
      <w:r w:rsidR="0086202D">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 xml:space="preserve">с заболеваниями, в том числе при заболеваниях полости рта, слюнных желез и челюстей, за исключением зубного протезирования) </w:t>
      </w:r>
      <w:r w:rsidR="0086202D" w:rsidRPr="00330659">
        <w:rPr>
          <w:rFonts w:ascii="Times New Roman" w:eastAsia="Andale Sans UI" w:hAnsi="Times New Roman"/>
          <w:kern w:val="1"/>
          <w:sz w:val="30"/>
          <w:szCs w:val="30"/>
        </w:rPr>
        <w:t>за счет бюджетных ассигнований областного бюджета</w:t>
      </w:r>
      <w:r w:rsidR="0086202D" w:rsidRPr="00330659">
        <w:rPr>
          <w:rFonts w:ascii="Times New Roman" w:hAnsi="Times New Roman"/>
          <w:sz w:val="30"/>
          <w:szCs w:val="30"/>
        </w:rPr>
        <w:t xml:space="preserve"> </w:t>
      </w:r>
      <w:r w:rsidR="0086202D" w:rsidRPr="00330659">
        <w:rPr>
          <w:rFonts w:ascii="Times New Roman" w:eastAsia="Andale Sans UI" w:hAnsi="Times New Roman"/>
          <w:kern w:val="1"/>
          <w:sz w:val="30"/>
          <w:szCs w:val="30"/>
        </w:rPr>
        <w:t>на 201</w:t>
      </w:r>
      <w:r w:rsidR="0086202D">
        <w:rPr>
          <w:rFonts w:ascii="Times New Roman" w:eastAsia="Andale Sans UI" w:hAnsi="Times New Roman"/>
          <w:kern w:val="1"/>
          <w:sz w:val="30"/>
          <w:szCs w:val="30"/>
        </w:rPr>
        <w:t>9</w:t>
      </w:r>
      <w:r w:rsidR="0086202D" w:rsidRPr="00330659">
        <w:rPr>
          <w:rFonts w:ascii="Times New Roman" w:eastAsia="Andale Sans UI" w:hAnsi="Times New Roman"/>
          <w:kern w:val="1"/>
          <w:sz w:val="30"/>
          <w:szCs w:val="30"/>
        </w:rPr>
        <w:t>-202</w:t>
      </w:r>
      <w:r w:rsidR="0086202D">
        <w:rPr>
          <w:rFonts w:ascii="Times New Roman" w:eastAsia="Andale Sans UI" w:hAnsi="Times New Roman"/>
          <w:kern w:val="1"/>
          <w:sz w:val="30"/>
          <w:szCs w:val="30"/>
        </w:rPr>
        <w:t>1</w:t>
      </w:r>
      <w:r w:rsidR="0086202D" w:rsidRPr="00330659">
        <w:rPr>
          <w:rFonts w:ascii="Times New Roman" w:eastAsia="Andale Sans UI" w:hAnsi="Times New Roman"/>
          <w:kern w:val="1"/>
          <w:sz w:val="30"/>
          <w:szCs w:val="30"/>
        </w:rPr>
        <w:t xml:space="preserve"> годы –</w:t>
      </w:r>
      <w:r w:rsidR="0086202D">
        <w:rPr>
          <w:rFonts w:ascii="Times New Roman" w:eastAsia="Andale Sans UI" w:hAnsi="Times New Roman"/>
          <w:kern w:val="1"/>
          <w:sz w:val="30"/>
          <w:szCs w:val="30"/>
        </w:rPr>
        <w:t xml:space="preserve"> </w:t>
      </w:r>
      <w:r w:rsidR="005408A8" w:rsidRPr="005408A8">
        <w:rPr>
          <w:rFonts w:ascii="Times New Roman" w:eastAsia="Andale Sans UI" w:hAnsi="Times New Roman"/>
          <w:kern w:val="1"/>
          <w:sz w:val="30"/>
          <w:szCs w:val="30"/>
        </w:rPr>
        <w:t>0,657</w:t>
      </w:r>
      <w:r w:rsidR="0086202D" w:rsidRPr="00330659">
        <w:rPr>
          <w:rFonts w:ascii="Times New Roman" w:eastAsia="Andale Sans UI" w:hAnsi="Times New Roman"/>
          <w:kern w:val="1"/>
          <w:sz w:val="30"/>
          <w:szCs w:val="30"/>
        </w:rPr>
        <w:t xml:space="preserve"> посещения на 1 жителя</w:t>
      </w:r>
      <w:r w:rsidR="0086202D">
        <w:rPr>
          <w:rFonts w:ascii="Times New Roman" w:eastAsia="Andale Sans UI" w:hAnsi="Times New Roman"/>
          <w:kern w:val="1"/>
          <w:sz w:val="30"/>
          <w:szCs w:val="30"/>
        </w:rPr>
        <w:t xml:space="preserve"> </w:t>
      </w:r>
      <w:r w:rsidR="0086202D" w:rsidRPr="0086202D">
        <w:rPr>
          <w:rFonts w:ascii="Times New Roman" w:eastAsia="Andale Sans UI" w:hAnsi="Times New Roman"/>
          <w:kern w:val="1"/>
          <w:sz w:val="30"/>
          <w:szCs w:val="30"/>
        </w:rPr>
        <w:t>(включая посещения по оказанию паллиативной медицинской помощи в амбулаторных условиях, в том числе на дому)</w:t>
      </w:r>
      <w:r w:rsidR="00CF2886">
        <w:rPr>
          <w:rFonts w:ascii="Times New Roman" w:eastAsia="Andale Sans UI" w:hAnsi="Times New Roman"/>
          <w:kern w:val="1"/>
          <w:sz w:val="30"/>
          <w:szCs w:val="30"/>
        </w:rPr>
        <w:t>,</w:t>
      </w:r>
      <w:r w:rsidR="0086202D">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в рамках территориальной программы обязательного медицинского страхования</w:t>
      </w:r>
      <w:r w:rsidRPr="00330659">
        <w:rPr>
          <w:rFonts w:ascii="Times New Roman" w:hAnsi="Times New Roman"/>
          <w:sz w:val="30"/>
          <w:szCs w:val="30"/>
        </w:rPr>
        <w:t xml:space="preserve"> </w:t>
      </w:r>
      <w:r w:rsidR="0086202D" w:rsidRPr="0086202D">
        <w:rPr>
          <w:rFonts w:ascii="Times New Roman" w:eastAsia="Andale Sans UI" w:hAnsi="Times New Roman"/>
          <w:kern w:val="1"/>
          <w:sz w:val="30"/>
          <w:szCs w:val="30"/>
        </w:rPr>
        <w:t>на 2019 год - 2,88 посещения на 1 застрахованное лицо, на 2020 год - 2,9 посещения на 1 застрахованное лицо, на 2021 год - 2,92 посещения на 1 застрахованное лицо</w:t>
      </w:r>
      <w:r w:rsidRPr="00330659">
        <w:rPr>
          <w:rFonts w:ascii="Times New Roman" w:eastAsia="Andale Sans UI" w:hAnsi="Times New Roman"/>
          <w:kern w:val="1"/>
          <w:sz w:val="30"/>
          <w:szCs w:val="30"/>
        </w:rPr>
        <w:t>,</w:t>
      </w:r>
      <w:r w:rsidR="0086202D">
        <w:rPr>
          <w:rFonts w:ascii="Times New Roman" w:eastAsia="Andale Sans UI" w:hAnsi="Times New Roman"/>
          <w:kern w:val="1"/>
          <w:sz w:val="30"/>
          <w:szCs w:val="30"/>
        </w:rPr>
        <w:t xml:space="preserve"> в том числе:</w:t>
      </w:r>
    </w:p>
    <w:p w:rsidR="0086202D" w:rsidRPr="00330659" w:rsidRDefault="0086202D"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 xml:space="preserve">для проведения профилактических медицинских осмотров, за </w:t>
      </w:r>
      <w:r>
        <w:rPr>
          <w:rFonts w:ascii="Times New Roman" w:eastAsia="Andale Sans UI" w:hAnsi="Times New Roman"/>
          <w:kern w:val="1"/>
          <w:sz w:val="30"/>
          <w:szCs w:val="30"/>
        </w:rPr>
        <w:lastRenderedPageBreak/>
        <w:t>и</w:t>
      </w:r>
      <w:r w:rsidR="00D13FEE">
        <w:rPr>
          <w:rFonts w:ascii="Times New Roman" w:eastAsia="Andale Sans UI" w:hAnsi="Times New Roman"/>
          <w:kern w:val="1"/>
          <w:sz w:val="30"/>
          <w:szCs w:val="30"/>
        </w:rPr>
        <w:t>с</w:t>
      </w:r>
      <w:r>
        <w:rPr>
          <w:rFonts w:ascii="Times New Roman" w:eastAsia="Andale Sans UI" w:hAnsi="Times New Roman"/>
          <w:kern w:val="1"/>
          <w:sz w:val="30"/>
          <w:szCs w:val="30"/>
        </w:rPr>
        <w:t xml:space="preserve">ключением предварительных и периодических медицинских осмотров работников, занятых на тяжелых работах с вредными и (или) опасными условиями труда, включая диспансеризацию, </w:t>
      </w:r>
      <w:r w:rsidRPr="0086202D">
        <w:rPr>
          <w:rFonts w:ascii="Times New Roman" w:eastAsia="Andale Sans UI" w:hAnsi="Times New Roman"/>
          <w:kern w:val="1"/>
          <w:sz w:val="30"/>
          <w:szCs w:val="30"/>
        </w:rPr>
        <w:t xml:space="preserve">на 2019 год </w:t>
      </w:r>
      <w:r>
        <w:rPr>
          <w:rFonts w:ascii="Times New Roman" w:eastAsia="Andale Sans UI" w:hAnsi="Times New Roman"/>
          <w:kern w:val="1"/>
          <w:sz w:val="30"/>
          <w:szCs w:val="30"/>
        </w:rPr>
        <w:t>–</w:t>
      </w:r>
      <w:r w:rsidRPr="0086202D">
        <w:rPr>
          <w:rFonts w:ascii="Times New Roman" w:eastAsia="Andale Sans UI" w:hAnsi="Times New Roman"/>
          <w:kern w:val="1"/>
          <w:sz w:val="30"/>
          <w:szCs w:val="30"/>
        </w:rPr>
        <w:t xml:space="preserve"> </w:t>
      </w:r>
      <w:r>
        <w:rPr>
          <w:rFonts w:ascii="Times New Roman" w:eastAsia="Andale Sans UI" w:hAnsi="Times New Roman"/>
          <w:kern w:val="1"/>
          <w:sz w:val="30"/>
          <w:szCs w:val="30"/>
        </w:rPr>
        <w:t>0,79</w:t>
      </w:r>
      <w:r w:rsidRPr="0086202D">
        <w:rPr>
          <w:rFonts w:ascii="Times New Roman" w:eastAsia="Andale Sans UI" w:hAnsi="Times New Roman"/>
          <w:kern w:val="1"/>
          <w:sz w:val="30"/>
          <w:szCs w:val="30"/>
        </w:rPr>
        <w:t xml:space="preserve"> посещения на 1 застрахованное лицо, на 2020 год </w:t>
      </w:r>
      <w:r>
        <w:rPr>
          <w:rFonts w:ascii="Times New Roman" w:eastAsia="Andale Sans UI" w:hAnsi="Times New Roman"/>
          <w:kern w:val="1"/>
          <w:sz w:val="30"/>
          <w:szCs w:val="30"/>
        </w:rPr>
        <w:t>–</w:t>
      </w:r>
      <w:r w:rsidRPr="0086202D">
        <w:rPr>
          <w:rFonts w:ascii="Times New Roman" w:eastAsia="Andale Sans UI" w:hAnsi="Times New Roman"/>
          <w:kern w:val="1"/>
          <w:sz w:val="30"/>
          <w:szCs w:val="30"/>
        </w:rPr>
        <w:t xml:space="preserve"> </w:t>
      </w:r>
      <w:r>
        <w:rPr>
          <w:rFonts w:ascii="Times New Roman" w:eastAsia="Andale Sans UI" w:hAnsi="Times New Roman"/>
          <w:kern w:val="1"/>
          <w:sz w:val="30"/>
          <w:szCs w:val="30"/>
        </w:rPr>
        <w:t>0,808</w:t>
      </w:r>
      <w:r w:rsidRPr="0086202D">
        <w:rPr>
          <w:rFonts w:ascii="Times New Roman" w:eastAsia="Andale Sans UI" w:hAnsi="Times New Roman"/>
          <w:kern w:val="1"/>
          <w:sz w:val="30"/>
          <w:szCs w:val="30"/>
        </w:rPr>
        <w:t xml:space="preserve"> посещения на 1 застрахованное лицо, на 2021 год </w:t>
      </w:r>
      <w:r>
        <w:rPr>
          <w:rFonts w:ascii="Times New Roman" w:eastAsia="Andale Sans UI" w:hAnsi="Times New Roman"/>
          <w:kern w:val="1"/>
          <w:sz w:val="30"/>
          <w:szCs w:val="30"/>
        </w:rPr>
        <w:t>–</w:t>
      </w:r>
      <w:r w:rsidRPr="0086202D">
        <w:rPr>
          <w:rFonts w:ascii="Times New Roman" w:eastAsia="Andale Sans UI" w:hAnsi="Times New Roman"/>
          <w:kern w:val="1"/>
          <w:sz w:val="30"/>
          <w:szCs w:val="30"/>
        </w:rPr>
        <w:t xml:space="preserve"> </w:t>
      </w:r>
      <w:r>
        <w:rPr>
          <w:rFonts w:ascii="Times New Roman" w:eastAsia="Andale Sans UI" w:hAnsi="Times New Roman"/>
          <w:kern w:val="1"/>
          <w:sz w:val="30"/>
          <w:szCs w:val="30"/>
        </w:rPr>
        <w:t>0,826</w:t>
      </w:r>
      <w:r w:rsidRPr="0086202D">
        <w:rPr>
          <w:rFonts w:ascii="Times New Roman" w:eastAsia="Andale Sans UI" w:hAnsi="Times New Roman"/>
          <w:kern w:val="1"/>
          <w:sz w:val="30"/>
          <w:szCs w:val="30"/>
        </w:rPr>
        <w:t xml:space="preserve"> посещения на 1 застрахованное лицо</w:t>
      </w:r>
      <w:r>
        <w:rPr>
          <w:rFonts w:ascii="Times New Roman" w:eastAsia="Andale Sans UI" w:hAnsi="Times New Roman"/>
          <w:kern w:val="1"/>
          <w:sz w:val="30"/>
          <w:szCs w:val="30"/>
        </w:rPr>
        <w:t>;</w:t>
      </w:r>
    </w:p>
    <w:p w:rsidR="003B522B" w:rsidRPr="00330659" w:rsidRDefault="003B522B"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 xml:space="preserve">на </w:t>
      </w:r>
      <w:r w:rsidR="00AD6B04" w:rsidRPr="00330659">
        <w:rPr>
          <w:rFonts w:ascii="Times New Roman" w:eastAsia="Andale Sans UI" w:hAnsi="Times New Roman"/>
          <w:kern w:val="1"/>
          <w:sz w:val="30"/>
          <w:szCs w:val="30"/>
        </w:rPr>
        <w:t>201</w:t>
      </w:r>
      <w:r w:rsidR="00CF2886">
        <w:rPr>
          <w:rFonts w:ascii="Times New Roman" w:eastAsia="Andale Sans UI" w:hAnsi="Times New Roman"/>
          <w:kern w:val="1"/>
          <w:sz w:val="30"/>
          <w:szCs w:val="30"/>
        </w:rPr>
        <w:t>9</w:t>
      </w:r>
      <w:r w:rsidR="00AD6B04" w:rsidRPr="00330659">
        <w:rPr>
          <w:rFonts w:ascii="Times New Roman" w:eastAsia="Andale Sans UI" w:hAnsi="Times New Roman"/>
          <w:kern w:val="1"/>
          <w:sz w:val="30"/>
          <w:szCs w:val="30"/>
        </w:rPr>
        <w:t>-20</w:t>
      </w:r>
      <w:r w:rsidR="00CF2886">
        <w:rPr>
          <w:rFonts w:ascii="Times New Roman" w:eastAsia="Andale Sans UI" w:hAnsi="Times New Roman"/>
          <w:kern w:val="1"/>
          <w:sz w:val="30"/>
          <w:szCs w:val="30"/>
        </w:rPr>
        <w:t>21</w:t>
      </w:r>
      <w:r w:rsidRPr="00330659">
        <w:rPr>
          <w:rFonts w:ascii="Times New Roman" w:eastAsia="Andale Sans UI" w:hAnsi="Times New Roman"/>
          <w:kern w:val="1"/>
          <w:sz w:val="30"/>
          <w:szCs w:val="30"/>
        </w:rPr>
        <w:t xml:space="preserve"> годы –                   1,</w:t>
      </w:r>
      <w:r w:rsidR="00CF2886">
        <w:rPr>
          <w:rFonts w:ascii="Times New Roman" w:eastAsia="Andale Sans UI" w:hAnsi="Times New Roman"/>
          <w:kern w:val="1"/>
          <w:sz w:val="30"/>
          <w:szCs w:val="30"/>
        </w:rPr>
        <w:t>77</w:t>
      </w:r>
      <w:r w:rsidRPr="00330659">
        <w:rPr>
          <w:rFonts w:ascii="Times New Roman" w:eastAsia="Andale Sans UI" w:hAnsi="Times New Roman"/>
          <w:kern w:val="1"/>
          <w:sz w:val="30"/>
          <w:szCs w:val="30"/>
        </w:rPr>
        <w:t xml:space="preserve"> обращения (законченного случая лечения заболевания в амбулаторных условиях</w:t>
      </w:r>
      <w:r w:rsidR="00CF2886">
        <w:rPr>
          <w:rFonts w:ascii="Times New Roman" w:eastAsia="Andale Sans UI" w:hAnsi="Times New Roman"/>
          <w:kern w:val="1"/>
          <w:sz w:val="30"/>
          <w:szCs w:val="30"/>
        </w:rPr>
        <w:t>, в том числе в связи с проведением медицинской реабилитации,</w:t>
      </w:r>
      <w:r w:rsidRPr="00330659">
        <w:rPr>
          <w:rFonts w:ascii="Times New Roman" w:eastAsia="Andale Sans UI" w:hAnsi="Times New Roman"/>
          <w:kern w:val="1"/>
          <w:sz w:val="30"/>
          <w:szCs w:val="30"/>
        </w:rPr>
        <w:t xml:space="preserve"> с кратностью посещений по поводу одного заболевания не менее 2) на 1 застрахованное лицо, за счет бюджетных ассигнований областного бюджета</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 xml:space="preserve">на </w:t>
      </w:r>
      <w:r w:rsidR="00AD6B04" w:rsidRPr="00330659">
        <w:rPr>
          <w:rFonts w:ascii="Times New Roman" w:eastAsia="Andale Sans UI" w:hAnsi="Times New Roman"/>
          <w:kern w:val="1"/>
          <w:sz w:val="30"/>
          <w:szCs w:val="30"/>
        </w:rPr>
        <w:t>201</w:t>
      </w:r>
      <w:r w:rsidR="00CF2886">
        <w:rPr>
          <w:rFonts w:ascii="Times New Roman" w:eastAsia="Andale Sans UI" w:hAnsi="Times New Roman"/>
          <w:kern w:val="1"/>
          <w:sz w:val="30"/>
          <w:szCs w:val="30"/>
        </w:rPr>
        <w:t xml:space="preserve">9-2021 </w:t>
      </w:r>
      <w:r w:rsidRPr="00330659">
        <w:rPr>
          <w:rFonts w:ascii="Times New Roman" w:eastAsia="Andale Sans UI" w:hAnsi="Times New Roman"/>
          <w:kern w:val="1"/>
          <w:sz w:val="30"/>
          <w:szCs w:val="30"/>
        </w:rPr>
        <w:t xml:space="preserve">годы – </w:t>
      </w:r>
      <w:r w:rsidR="005408A8">
        <w:rPr>
          <w:rFonts w:ascii="Times New Roman" w:eastAsia="Andale Sans UI" w:hAnsi="Times New Roman"/>
          <w:kern w:val="1"/>
          <w:sz w:val="30"/>
          <w:szCs w:val="30"/>
        </w:rPr>
        <w:t>0,13</w:t>
      </w:r>
      <w:r w:rsidR="005408A8" w:rsidRPr="005408A8">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обращения на 1 жителя;</w:t>
      </w:r>
    </w:p>
    <w:p w:rsidR="003B522B" w:rsidRPr="00330659" w:rsidRDefault="003B522B"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w:t>
      </w:r>
      <w:r w:rsidRPr="00330659">
        <w:rPr>
          <w:rFonts w:ascii="Times New Roman" w:hAnsi="Times New Roman"/>
          <w:sz w:val="30"/>
          <w:szCs w:val="30"/>
        </w:rPr>
        <w:t xml:space="preserve"> </w:t>
      </w:r>
      <w:r w:rsidR="00CF2886" w:rsidRPr="00CF2886">
        <w:rPr>
          <w:rFonts w:ascii="Times New Roman" w:eastAsia="Andale Sans UI" w:hAnsi="Times New Roman"/>
          <w:kern w:val="1"/>
          <w:sz w:val="30"/>
          <w:szCs w:val="30"/>
        </w:rPr>
        <w:t>на 2019 год - 0,56 посещения на 1 застрахованное лицо, на 2020 и 2021 годы - 0,54 посещения на 1 застрахованное лицо</w:t>
      </w:r>
      <w:r w:rsidRPr="00330659">
        <w:rPr>
          <w:rFonts w:ascii="Times New Roman" w:eastAsia="Andale Sans UI" w:hAnsi="Times New Roman"/>
          <w:kern w:val="1"/>
          <w:sz w:val="30"/>
          <w:szCs w:val="30"/>
        </w:rPr>
        <w:t>;</w:t>
      </w:r>
    </w:p>
    <w:p w:rsidR="003B522B" w:rsidRPr="00330659" w:rsidRDefault="003B522B"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для медицинской помощи в условиях дневных стационаров                          в рамках территориальной программы обязательного медицинского страхования</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 xml:space="preserve">на </w:t>
      </w:r>
      <w:r w:rsidR="00AD6B04" w:rsidRPr="00330659">
        <w:rPr>
          <w:rFonts w:ascii="Times New Roman" w:eastAsia="Andale Sans UI" w:hAnsi="Times New Roman"/>
          <w:kern w:val="1"/>
          <w:sz w:val="30"/>
          <w:szCs w:val="30"/>
        </w:rPr>
        <w:t>201</w:t>
      </w:r>
      <w:r w:rsidR="003C2CFC">
        <w:rPr>
          <w:rFonts w:ascii="Times New Roman" w:eastAsia="Andale Sans UI" w:hAnsi="Times New Roman"/>
          <w:kern w:val="1"/>
          <w:sz w:val="30"/>
          <w:szCs w:val="30"/>
        </w:rPr>
        <w:t>9</w:t>
      </w:r>
      <w:r w:rsidR="00AD6B04" w:rsidRPr="00330659">
        <w:rPr>
          <w:rFonts w:ascii="Times New Roman" w:eastAsia="Andale Sans UI" w:hAnsi="Times New Roman"/>
          <w:kern w:val="1"/>
          <w:sz w:val="30"/>
          <w:szCs w:val="30"/>
        </w:rPr>
        <w:t>-202</w:t>
      </w:r>
      <w:r w:rsidR="003C2CFC">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годы – 0,06</w:t>
      </w:r>
      <w:r w:rsidR="003C2CFC">
        <w:rPr>
          <w:rFonts w:ascii="Times New Roman" w:eastAsia="Andale Sans UI" w:hAnsi="Times New Roman"/>
          <w:kern w:val="1"/>
          <w:sz w:val="30"/>
          <w:szCs w:val="30"/>
        </w:rPr>
        <w:t>2</w:t>
      </w:r>
      <w:r w:rsidRPr="00330659">
        <w:rPr>
          <w:rFonts w:ascii="Times New Roman" w:eastAsia="Andale Sans UI" w:hAnsi="Times New Roman"/>
          <w:kern w:val="1"/>
          <w:sz w:val="30"/>
          <w:szCs w:val="30"/>
        </w:rPr>
        <w:t xml:space="preserve"> случая лечения на 1 застрахованное лицо</w:t>
      </w:r>
      <w:r w:rsidR="003C2CFC" w:rsidRPr="003C2CFC">
        <w:rPr>
          <w:rFonts w:ascii="Times New Roman" w:eastAsia="Andale Sans UI" w:hAnsi="Times New Roman"/>
          <w:kern w:val="1"/>
          <w:sz w:val="30"/>
          <w:szCs w:val="30"/>
        </w:rPr>
        <w:t>,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w:t>
      </w:r>
      <w:r w:rsidR="003C2CFC">
        <w:rPr>
          <w:rFonts w:ascii="Times New Roman" w:eastAsia="Andale Sans UI" w:hAnsi="Times New Roman"/>
          <w:kern w:val="1"/>
          <w:sz w:val="30"/>
          <w:szCs w:val="30"/>
        </w:rPr>
        <w:t>21 год – 0,00668</w:t>
      </w:r>
      <w:r w:rsidR="003C2CFC" w:rsidRPr="003C2CFC">
        <w:rPr>
          <w:rFonts w:ascii="Times New Roman" w:eastAsia="Andale Sans UI" w:hAnsi="Times New Roman"/>
          <w:kern w:val="1"/>
          <w:sz w:val="30"/>
          <w:szCs w:val="30"/>
        </w:rPr>
        <w:t xml:space="preserve"> случая лечения на 1 застрахованное лицо</w:t>
      </w:r>
      <w:r w:rsidRPr="00330659">
        <w:rPr>
          <w:rFonts w:ascii="Times New Roman" w:eastAsia="Andale Sans UI" w:hAnsi="Times New Roman"/>
          <w:kern w:val="1"/>
          <w:sz w:val="30"/>
          <w:szCs w:val="30"/>
        </w:rPr>
        <w:t>, за счет бюджетных ассигнований областного бюджета</w:t>
      </w:r>
      <w:r w:rsidR="003C2CFC">
        <w:rPr>
          <w:rFonts w:ascii="Times New Roman" w:hAnsi="Times New Roman"/>
          <w:sz w:val="30"/>
          <w:szCs w:val="30"/>
        </w:rPr>
        <w:t xml:space="preserve"> </w:t>
      </w:r>
      <w:r w:rsidRPr="00330659">
        <w:rPr>
          <w:rFonts w:ascii="Times New Roman" w:eastAsia="Andale Sans UI" w:hAnsi="Times New Roman"/>
          <w:kern w:val="1"/>
          <w:sz w:val="30"/>
          <w:szCs w:val="30"/>
        </w:rPr>
        <w:t xml:space="preserve">на </w:t>
      </w:r>
      <w:r w:rsidR="00AD6B04" w:rsidRPr="00330659">
        <w:rPr>
          <w:rFonts w:ascii="Times New Roman" w:eastAsia="Andale Sans UI" w:hAnsi="Times New Roman"/>
          <w:kern w:val="1"/>
          <w:sz w:val="30"/>
          <w:szCs w:val="30"/>
        </w:rPr>
        <w:t>201</w:t>
      </w:r>
      <w:r w:rsidR="003C2CFC">
        <w:rPr>
          <w:rFonts w:ascii="Times New Roman" w:eastAsia="Andale Sans UI" w:hAnsi="Times New Roman"/>
          <w:kern w:val="1"/>
          <w:sz w:val="30"/>
          <w:szCs w:val="30"/>
        </w:rPr>
        <w:t>9</w:t>
      </w:r>
      <w:r w:rsidR="00AD6B04" w:rsidRPr="00330659">
        <w:rPr>
          <w:rFonts w:ascii="Times New Roman" w:eastAsia="Andale Sans UI" w:hAnsi="Times New Roman"/>
          <w:kern w:val="1"/>
          <w:sz w:val="30"/>
          <w:szCs w:val="30"/>
        </w:rPr>
        <w:t>-202</w:t>
      </w:r>
      <w:r w:rsidR="003C2CFC">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годы – </w:t>
      </w:r>
      <w:r w:rsidR="003C2CFC">
        <w:rPr>
          <w:rFonts w:ascii="Times New Roman" w:eastAsia="Andale Sans UI" w:hAnsi="Times New Roman"/>
          <w:kern w:val="1"/>
          <w:sz w:val="30"/>
          <w:szCs w:val="30"/>
        </w:rPr>
        <w:t xml:space="preserve">              </w:t>
      </w:r>
      <w:r w:rsidR="005408A8" w:rsidRPr="005408A8">
        <w:rPr>
          <w:rFonts w:ascii="Times New Roman" w:eastAsia="Andale Sans UI" w:hAnsi="Times New Roman"/>
          <w:kern w:val="1"/>
          <w:sz w:val="30"/>
          <w:szCs w:val="30"/>
        </w:rPr>
        <w:t>0,003</w:t>
      </w:r>
      <w:r w:rsidRPr="00330659">
        <w:rPr>
          <w:rFonts w:ascii="Times New Roman" w:eastAsia="Andale Sans UI" w:hAnsi="Times New Roman"/>
          <w:kern w:val="1"/>
          <w:sz w:val="30"/>
          <w:szCs w:val="30"/>
        </w:rPr>
        <w:t xml:space="preserve"> случая лечения на 1 жителя;</w:t>
      </w:r>
    </w:p>
    <w:p w:rsidR="00327152" w:rsidRPr="00327152" w:rsidRDefault="003B522B" w:rsidP="00327152">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для специализированной медицинской помощи в стационарных условиях</w:t>
      </w:r>
      <w:r w:rsidR="00327152" w:rsidRPr="00327152">
        <w:rPr>
          <w:rFonts w:ascii="Times New Roman" w:eastAsia="Andale Sans UI" w:hAnsi="Times New Roman"/>
          <w:kern w:val="1"/>
          <w:sz w:val="30"/>
          <w:szCs w:val="30"/>
        </w:rPr>
        <w:t xml:space="preserve"> </w:t>
      </w:r>
      <w:r w:rsidR="00327152" w:rsidRPr="00330659">
        <w:rPr>
          <w:rFonts w:ascii="Times New Roman" w:eastAsia="Andale Sans UI" w:hAnsi="Times New Roman"/>
          <w:kern w:val="1"/>
          <w:sz w:val="30"/>
          <w:szCs w:val="30"/>
        </w:rPr>
        <w:t>за счет бюджетных ассигнований областного бюджета</w:t>
      </w:r>
      <w:r w:rsidR="00327152" w:rsidRPr="00330659">
        <w:rPr>
          <w:rFonts w:ascii="Times New Roman" w:hAnsi="Times New Roman"/>
          <w:sz w:val="30"/>
          <w:szCs w:val="30"/>
        </w:rPr>
        <w:t xml:space="preserve"> </w:t>
      </w:r>
      <w:r w:rsidR="00327152">
        <w:rPr>
          <w:rFonts w:ascii="Times New Roman" w:hAnsi="Times New Roman"/>
          <w:sz w:val="30"/>
          <w:szCs w:val="30"/>
        </w:rPr>
        <w:t xml:space="preserve">              </w:t>
      </w:r>
      <w:r w:rsidR="00327152" w:rsidRPr="00330659">
        <w:rPr>
          <w:rFonts w:ascii="Times New Roman" w:eastAsia="Andale Sans UI" w:hAnsi="Times New Roman"/>
          <w:kern w:val="1"/>
          <w:sz w:val="30"/>
          <w:szCs w:val="30"/>
        </w:rPr>
        <w:t>на 201</w:t>
      </w:r>
      <w:r w:rsidR="00327152">
        <w:rPr>
          <w:rFonts w:ascii="Times New Roman" w:eastAsia="Andale Sans UI" w:hAnsi="Times New Roman"/>
          <w:kern w:val="1"/>
          <w:sz w:val="30"/>
          <w:szCs w:val="30"/>
        </w:rPr>
        <w:t>9</w:t>
      </w:r>
      <w:r w:rsidR="00327152" w:rsidRPr="00330659">
        <w:rPr>
          <w:rFonts w:ascii="Times New Roman" w:eastAsia="Andale Sans UI" w:hAnsi="Times New Roman"/>
          <w:kern w:val="1"/>
          <w:sz w:val="30"/>
          <w:szCs w:val="30"/>
        </w:rPr>
        <w:t>-202</w:t>
      </w:r>
      <w:r w:rsidR="00327152">
        <w:rPr>
          <w:rFonts w:ascii="Times New Roman" w:eastAsia="Andale Sans UI" w:hAnsi="Times New Roman"/>
          <w:kern w:val="1"/>
          <w:sz w:val="30"/>
          <w:szCs w:val="30"/>
        </w:rPr>
        <w:t>1</w:t>
      </w:r>
      <w:r w:rsidR="00327152" w:rsidRPr="00330659">
        <w:rPr>
          <w:rFonts w:ascii="Times New Roman" w:eastAsia="Andale Sans UI" w:hAnsi="Times New Roman"/>
          <w:kern w:val="1"/>
          <w:sz w:val="30"/>
          <w:szCs w:val="30"/>
        </w:rPr>
        <w:t xml:space="preserve"> годы – </w:t>
      </w:r>
      <w:r w:rsidR="005408A8" w:rsidRPr="005408A8">
        <w:rPr>
          <w:rFonts w:ascii="Times New Roman" w:eastAsia="Andale Sans UI" w:hAnsi="Times New Roman"/>
          <w:kern w:val="1"/>
          <w:sz w:val="30"/>
          <w:szCs w:val="30"/>
        </w:rPr>
        <w:t>0,013</w:t>
      </w:r>
      <w:r w:rsidR="00327152" w:rsidRPr="00330659">
        <w:rPr>
          <w:rFonts w:ascii="Times New Roman" w:eastAsia="Andale Sans UI" w:hAnsi="Times New Roman"/>
          <w:kern w:val="1"/>
          <w:sz w:val="30"/>
          <w:szCs w:val="30"/>
        </w:rPr>
        <w:t xml:space="preserve"> случая госпитализации на 1 жителя</w:t>
      </w:r>
      <w:r w:rsidR="00327152">
        <w:rPr>
          <w:rFonts w:ascii="Times New Roman" w:eastAsia="Andale Sans UI" w:hAnsi="Times New Roman"/>
          <w:kern w:val="1"/>
          <w:sz w:val="30"/>
          <w:szCs w:val="30"/>
        </w:rPr>
        <w:t>,</w:t>
      </w:r>
      <w:r w:rsidRPr="00330659">
        <w:rPr>
          <w:rFonts w:ascii="Times New Roman" w:eastAsia="Andale Sans UI" w:hAnsi="Times New Roman"/>
          <w:kern w:val="1"/>
          <w:sz w:val="30"/>
          <w:szCs w:val="30"/>
        </w:rPr>
        <w:t xml:space="preserve"> в рамках территориальной программы обязательного медицинского страхования</w:t>
      </w:r>
      <w:r w:rsidRPr="00330659">
        <w:rPr>
          <w:rFonts w:ascii="Times New Roman" w:hAnsi="Times New Roman"/>
          <w:sz w:val="30"/>
          <w:szCs w:val="30"/>
        </w:rPr>
        <w:t xml:space="preserve"> </w:t>
      </w:r>
      <w:r w:rsidR="00327152" w:rsidRPr="00327152">
        <w:rPr>
          <w:rFonts w:ascii="Times New Roman" w:eastAsia="Andale Sans UI" w:hAnsi="Times New Roman"/>
          <w:kern w:val="1"/>
          <w:sz w:val="30"/>
          <w:szCs w:val="30"/>
        </w:rPr>
        <w:t xml:space="preserve">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w:t>
      </w:r>
      <w:r w:rsidR="00327152" w:rsidRPr="00327152">
        <w:rPr>
          <w:rFonts w:ascii="Times New Roman" w:eastAsia="Andale Sans UI" w:hAnsi="Times New Roman"/>
          <w:kern w:val="1"/>
          <w:sz w:val="30"/>
          <w:szCs w:val="30"/>
        </w:rPr>
        <w:lastRenderedPageBreak/>
        <w:t>числе для:</w:t>
      </w:r>
    </w:p>
    <w:p w:rsidR="00327152" w:rsidRDefault="00327152" w:rsidP="00327152">
      <w:pPr>
        <w:widowControl w:val="0"/>
        <w:spacing w:after="0" w:line="288" w:lineRule="auto"/>
        <w:ind w:firstLine="709"/>
        <w:jc w:val="both"/>
        <w:rPr>
          <w:rFonts w:ascii="Times New Roman" w:eastAsia="Andale Sans UI" w:hAnsi="Times New Roman"/>
          <w:kern w:val="1"/>
          <w:sz w:val="30"/>
          <w:szCs w:val="30"/>
        </w:rPr>
      </w:pPr>
      <w:r w:rsidRPr="00327152">
        <w:rPr>
          <w:rFonts w:ascii="Times New Roman" w:eastAsia="Andale Sans UI" w:hAnsi="Times New Roman"/>
          <w:kern w:val="1"/>
          <w:sz w:val="30"/>
          <w:szCs w:val="30"/>
        </w:rP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B522B" w:rsidRPr="00330659" w:rsidRDefault="003B522B" w:rsidP="00327152">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w:t>
      </w:r>
      <w:r w:rsidRPr="00330659">
        <w:rPr>
          <w:rFonts w:ascii="Times New Roman" w:hAnsi="Times New Roman"/>
          <w:sz w:val="30"/>
          <w:szCs w:val="30"/>
        </w:rPr>
        <w:t xml:space="preserve"> </w:t>
      </w:r>
      <w:r w:rsidR="00327152" w:rsidRPr="00327152">
        <w:rPr>
          <w:rFonts w:ascii="Times New Roman" w:eastAsia="Andale Sans UI" w:hAnsi="Times New Roman"/>
          <w:kern w:val="1"/>
          <w:sz w:val="30"/>
          <w:szCs w:val="30"/>
        </w:rPr>
        <w:t>на 2019 год - 0,004 случая госпитализации на 1  застрахованное лицо, на 2020 и 2021 годы - 0,005 случая госпитализации на 1 застрахованное лицо (в том числе не менее 25 % для медицинской реабилитации для детей в возрасте 0 - 17 лет с учетом реальной потребности)</w:t>
      </w:r>
      <w:r w:rsidRPr="00330659">
        <w:rPr>
          <w:rFonts w:ascii="Times New Roman" w:eastAsia="Andale Sans UI" w:hAnsi="Times New Roman"/>
          <w:kern w:val="1"/>
          <w:sz w:val="30"/>
          <w:szCs w:val="30"/>
        </w:rPr>
        <w:t xml:space="preserve">; </w:t>
      </w:r>
    </w:p>
    <w:p w:rsidR="003B522B" w:rsidRDefault="003B522B"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 xml:space="preserve">на </w:t>
      </w:r>
      <w:r w:rsidR="00AD6B04" w:rsidRPr="00330659">
        <w:rPr>
          <w:rFonts w:ascii="Times New Roman" w:eastAsia="Andale Sans UI" w:hAnsi="Times New Roman"/>
          <w:kern w:val="1"/>
          <w:sz w:val="30"/>
          <w:szCs w:val="30"/>
        </w:rPr>
        <w:t>201</w:t>
      </w:r>
      <w:r w:rsidR="00327152">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год – </w:t>
      </w:r>
      <w:r w:rsidR="005408A8" w:rsidRPr="005408A8">
        <w:rPr>
          <w:rFonts w:ascii="Times New Roman" w:eastAsia="Andale Sans UI" w:hAnsi="Times New Roman"/>
          <w:kern w:val="1"/>
          <w:sz w:val="30"/>
          <w:szCs w:val="30"/>
        </w:rPr>
        <w:t>0,06</w:t>
      </w:r>
      <w:r w:rsidRPr="00330659">
        <w:rPr>
          <w:rFonts w:ascii="Times New Roman" w:eastAsia="Andale Sans UI" w:hAnsi="Times New Roman"/>
          <w:kern w:val="1"/>
          <w:sz w:val="30"/>
          <w:szCs w:val="30"/>
        </w:rPr>
        <w:t xml:space="preserve"> койко-дня на 1 жителя</w:t>
      </w:r>
      <w:r w:rsidR="005408A8">
        <w:rPr>
          <w:rFonts w:ascii="Times New Roman" w:eastAsia="Andale Sans UI" w:hAnsi="Times New Roman"/>
          <w:kern w:val="1"/>
          <w:sz w:val="30"/>
          <w:szCs w:val="30"/>
        </w:rPr>
        <w:t xml:space="preserve">, </w:t>
      </w:r>
      <w:r w:rsidR="005408A8" w:rsidRPr="00330659">
        <w:rPr>
          <w:rFonts w:ascii="Times New Roman" w:eastAsia="Andale Sans UI" w:hAnsi="Times New Roman"/>
          <w:kern w:val="1"/>
          <w:sz w:val="30"/>
          <w:szCs w:val="30"/>
        </w:rPr>
        <w:t>на 20</w:t>
      </w:r>
      <w:r w:rsidR="005408A8">
        <w:rPr>
          <w:rFonts w:ascii="Times New Roman" w:eastAsia="Andale Sans UI" w:hAnsi="Times New Roman"/>
          <w:kern w:val="1"/>
          <w:sz w:val="30"/>
          <w:szCs w:val="30"/>
        </w:rPr>
        <w:t xml:space="preserve">20 и </w:t>
      </w:r>
      <w:r w:rsidR="005408A8" w:rsidRPr="00330659">
        <w:rPr>
          <w:rFonts w:ascii="Times New Roman" w:eastAsia="Andale Sans UI" w:hAnsi="Times New Roman"/>
          <w:kern w:val="1"/>
          <w:sz w:val="30"/>
          <w:szCs w:val="30"/>
        </w:rPr>
        <w:t>202</w:t>
      </w:r>
      <w:r w:rsidR="005408A8">
        <w:rPr>
          <w:rFonts w:ascii="Times New Roman" w:eastAsia="Andale Sans UI" w:hAnsi="Times New Roman"/>
          <w:kern w:val="1"/>
          <w:sz w:val="30"/>
          <w:szCs w:val="30"/>
        </w:rPr>
        <w:t>1</w:t>
      </w:r>
      <w:r w:rsidR="005408A8" w:rsidRPr="00330659">
        <w:rPr>
          <w:rFonts w:ascii="Times New Roman" w:eastAsia="Andale Sans UI" w:hAnsi="Times New Roman"/>
          <w:kern w:val="1"/>
          <w:sz w:val="30"/>
          <w:szCs w:val="30"/>
        </w:rPr>
        <w:t xml:space="preserve"> годы – </w:t>
      </w:r>
      <w:r w:rsidR="005408A8" w:rsidRPr="005408A8">
        <w:rPr>
          <w:rFonts w:ascii="Times New Roman" w:eastAsia="Andale Sans UI" w:hAnsi="Times New Roman"/>
          <w:kern w:val="1"/>
          <w:sz w:val="30"/>
          <w:szCs w:val="30"/>
        </w:rPr>
        <w:t>0,061</w:t>
      </w:r>
      <w:r w:rsidR="005408A8" w:rsidRPr="00330659">
        <w:rPr>
          <w:rFonts w:ascii="Times New Roman" w:eastAsia="Andale Sans UI" w:hAnsi="Times New Roman"/>
          <w:kern w:val="1"/>
          <w:sz w:val="30"/>
          <w:szCs w:val="30"/>
        </w:rPr>
        <w:t xml:space="preserve"> койко-дня на 1 жителя</w:t>
      </w:r>
      <w:r w:rsidRPr="00330659">
        <w:rPr>
          <w:rFonts w:ascii="Times New Roman" w:eastAsia="Andale Sans UI" w:hAnsi="Times New Roman"/>
          <w:kern w:val="1"/>
          <w:sz w:val="30"/>
          <w:szCs w:val="30"/>
        </w:rPr>
        <w:t>.</w:t>
      </w:r>
    </w:p>
    <w:p w:rsidR="00327152" w:rsidRPr="00330659" w:rsidRDefault="00327152"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 xml:space="preserve">42. Средние нормативы медицинской помощи при экстракорполярном оплодотворении составляют </w:t>
      </w:r>
      <w:r w:rsidRPr="00327152">
        <w:rPr>
          <w:rFonts w:ascii="Times New Roman" w:eastAsia="Andale Sans UI" w:hAnsi="Times New Roman"/>
          <w:kern w:val="1"/>
          <w:sz w:val="30"/>
          <w:szCs w:val="30"/>
        </w:rPr>
        <w:t>на 2019 год - 0,00</w:t>
      </w:r>
      <w:r>
        <w:rPr>
          <w:rFonts w:ascii="Times New Roman" w:eastAsia="Andale Sans UI" w:hAnsi="Times New Roman"/>
          <w:kern w:val="1"/>
          <w:sz w:val="30"/>
          <w:szCs w:val="30"/>
        </w:rPr>
        <w:t>0478</w:t>
      </w:r>
      <w:r w:rsidRPr="00327152">
        <w:rPr>
          <w:rFonts w:ascii="Times New Roman" w:eastAsia="Andale Sans UI" w:hAnsi="Times New Roman"/>
          <w:kern w:val="1"/>
          <w:sz w:val="30"/>
          <w:szCs w:val="30"/>
        </w:rPr>
        <w:t xml:space="preserve"> случая на 1 застрахованное лицо, на 2020 год - 0,0</w:t>
      </w:r>
      <w:r>
        <w:rPr>
          <w:rFonts w:ascii="Times New Roman" w:eastAsia="Andale Sans UI" w:hAnsi="Times New Roman"/>
          <w:kern w:val="1"/>
          <w:sz w:val="30"/>
          <w:szCs w:val="30"/>
        </w:rPr>
        <w:t>00492</w:t>
      </w:r>
      <w:r w:rsidRPr="00327152">
        <w:rPr>
          <w:rFonts w:ascii="Times New Roman" w:eastAsia="Andale Sans UI" w:hAnsi="Times New Roman"/>
          <w:kern w:val="1"/>
          <w:sz w:val="30"/>
          <w:szCs w:val="30"/>
        </w:rPr>
        <w:t xml:space="preserve"> случая на 1 застрахованное лицо, на 2021 год - 0,0</w:t>
      </w:r>
      <w:r>
        <w:rPr>
          <w:rFonts w:ascii="Times New Roman" w:eastAsia="Andale Sans UI" w:hAnsi="Times New Roman"/>
          <w:kern w:val="1"/>
          <w:sz w:val="30"/>
          <w:szCs w:val="30"/>
        </w:rPr>
        <w:t>00506</w:t>
      </w:r>
      <w:r w:rsidRPr="00327152">
        <w:rPr>
          <w:rFonts w:ascii="Times New Roman" w:eastAsia="Andale Sans UI" w:hAnsi="Times New Roman"/>
          <w:kern w:val="1"/>
          <w:sz w:val="30"/>
          <w:szCs w:val="30"/>
        </w:rPr>
        <w:t xml:space="preserve"> случая на 1 застрахованное лицо</w:t>
      </w:r>
      <w:r>
        <w:rPr>
          <w:rFonts w:ascii="Times New Roman" w:eastAsia="Andale Sans UI" w:hAnsi="Times New Roman"/>
          <w:kern w:val="1"/>
          <w:sz w:val="30"/>
          <w:szCs w:val="30"/>
        </w:rPr>
        <w:t>.</w:t>
      </w:r>
    </w:p>
    <w:p w:rsidR="003B522B" w:rsidRPr="00330659" w:rsidRDefault="00997E7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4</w:t>
      </w:r>
      <w:r w:rsidR="00327152">
        <w:rPr>
          <w:rFonts w:ascii="Times New Roman" w:eastAsia="Andale Sans UI" w:hAnsi="Times New Roman"/>
          <w:kern w:val="1"/>
          <w:sz w:val="30"/>
          <w:szCs w:val="30"/>
        </w:rPr>
        <w:t>3</w:t>
      </w:r>
      <w:r w:rsidRPr="00330659">
        <w:rPr>
          <w:rFonts w:ascii="Times New Roman" w:eastAsia="Andale Sans UI" w:hAnsi="Times New Roman"/>
          <w:kern w:val="1"/>
          <w:sz w:val="30"/>
          <w:szCs w:val="30"/>
        </w:rPr>
        <w:t xml:space="preserve">. </w:t>
      </w:r>
      <w:r w:rsidR="003B522B" w:rsidRPr="00330659">
        <w:rPr>
          <w:rFonts w:ascii="Times New Roman" w:eastAsia="Andale Sans UI" w:hAnsi="Times New Roman"/>
          <w:kern w:val="1"/>
          <w:sz w:val="30"/>
          <w:szCs w:val="3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3B522B" w:rsidRPr="00330659" w:rsidRDefault="00997E7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4</w:t>
      </w:r>
      <w:r w:rsidR="002A1F6D">
        <w:rPr>
          <w:rFonts w:ascii="Times New Roman" w:eastAsia="Andale Sans UI" w:hAnsi="Times New Roman"/>
          <w:kern w:val="1"/>
          <w:sz w:val="30"/>
          <w:szCs w:val="30"/>
        </w:rPr>
        <w:t>4</w:t>
      </w:r>
      <w:r w:rsidRPr="00330659">
        <w:rPr>
          <w:rFonts w:ascii="Times New Roman" w:eastAsia="Andale Sans UI" w:hAnsi="Times New Roman"/>
          <w:kern w:val="1"/>
          <w:sz w:val="30"/>
          <w:szCs w:val="30"/>
        </w:rPr>
        <w:t xml:space="preserve">. </w:t>
      </w:r>
      <w:r w:rsidR="003B522B" w:rsidRPr="00330659">
        <w:rPr>
          <w:rFonts w:ascii="Times New Roman" w:eastAsia="Andale Sans UI" w:hAnsi="Times New Roman"/>
          <w:kern w:val="1"/>
          <w:sz w:val="30"/>
          <w:szCs w:val="30"/>
        </w:rPr>
        <w:t xml:space="preserve">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w:t>
      </w:r>
      <w:r w:rsidR="003B522B" w:rsidRPr="00330659">
        <w:rPr>
          <w:rFonts w:ascii="Times New Roman" w:eastAsia="Andale Sans UI" w:hAnsi="Times New Roman"/>
          <w:kern w:val="1"/>
          <w:sz w:val="30"/>
          <w:szCs w:val="30"/>
        </w:rPr>
        <w:lastRenderedPageBreak/>
        <w:t>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w:t>
      </w:r>
    </w:p>
    <w:p w:rsidR="00997E79" w:rsidRPr="00330659" w:rsidRDefault="00997E7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Дифференцированные нормативы объема медицинской помощи приведены в приложении № 3 к Программе. </w:t>
      </w:r>
    </w:p>
    <w:p w:rsidR="003B522B" w:rsidRPr="00330659" w:rsidRDefault="00997E7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4</w:t>
      </w:r>
      <w:r w:rsidR="002A1F6D">
        <w:rPr>
          <w:rFonts w:ascii="Times New Roman" w:eastAsia="Andale Sans UI" w:hAnsi="Times New Roman"/>
          <w:kern w:val="1"/>
          <w:sz w:val="30"/>
          <w:szCs w:val="30"/>
        </w:rPr>
        <w:t>5</w:t>
      </w:r>
      <w:r w:rsidRPr="00330659">
        <w:rPr>
          <w:rFonts w:ascii="Times New Roman" w:eastAsia="Andale Sans UI" w:hAnsi="Times New Roman"/>
          <w:kern w:val="1"/>
          <w:sz w:val="30"/>
          <w:szCs w:val="30"/>
        </w:rPr>
        <w:t xml:space="preserve">. </w:t>
      </w:r>
      <w:r w:rsidR="003B522B" w:rsidRPr="00330659">
        <w:rPr>
          <w:rFonts w:ascii="Times New Roman" w:eastAsia="Andale Sans UI" w:hAnsi="Times New Roman"/>
          <w:kern w:val="1"/>
          <w:sz w:val="30"/>
          <w:szCs w:val="3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w:t>
      </w:r>
      <w:r w:rsidR="00EC64B5" w:rsidRPr="00330659">
        <w:rPr>
          <w:rFonts w:ascii="Times New Roman" w:eastAsia="Andale Sans UI" w:hAnsi="Times New Roman"/>
          <w:kern w:val="1"/>
          <w:sz w:val="30"/>
          <w:szCs w:val="30"/>
        </w:rPr>
        <w:t xml:space="preserve"> </w:t>
      </w:r>
      <w:r w:rsidR="003B522B" w:rsidRPr="00330659">
        <w:rPr>
          <w:rFonts w:ascii="Times New Roman" w:eastAsia="Andale Sans UI" w:hAnsi="Times New Roman"/>
          <w:kern w:val="1"/>
          <w:sz w:val="30"/>
          <w:szCs w:val="30"/>
        </w:rPr>
        <w:t xml:space="preserve">с учетом использования </w:t>
      </w:r>
      <w:r w:rsidR="002A1F6D" w:rsidRPr="002A1F6D">
        <w:rPr>
          <w:rFonts w:ascii="Times New Roman" w:eastAsia="Andale Sans UI" w:hAnsi="Times New Roman"/>
          <w:kern w:val="1"/>
          <w:sz w:val="30"/>
          <w:szCs w:val="30"/>
        </w:rPr>
        <w:t>санитарной авиации, телемедицинских технологий и передвижных форм оказания медицинской помощи</w:t>
      </w:r>
      <w:r w:rsidR="003B522B" w:rsidRPr="00330659">
        <w:rPr>
          <w:rFonts w:ascii="Times New Roman" w:eastAsia="Andale Sans UI" w:hAnsi="Times New Roman"/>
          <w:kern w:val="1"/>
          <w:sz w:val="30"/>
          <w:szCs w:val="30"/>
        </w:rPr>
        <w:t>.</w:t>
      </w:r>
    </w:p>
    <w:p w:rsidR="00191119" w:rsidRPr="00330659" w:rsidRDefault="00191119" w:rsidP="00A85DA7">
      <w:pPr>
        <w:widowControl w:val="0"/>
        <w:spacing w:after="0" w:line="288" w:lineRule="auto"/>
        <w:jc w:val="center"/>
        <w:rPr>
          <w:rFonts w:ascii="Times New Roman" w:eastAsia="Andale Sans UI" w:hAnsi="Times New Roman"/>
          <w:i/>
          <w:kern w:val="1"/>
          <w:sz w:val="30"/>
          <w:szCs w:val="30"/>
        </w:rPr>
      </w:pPr>
    </w:p>
    <w:p w:rsidR="00DB5697" w:rsidRPr="00330659" w:rsidRDefault="005603A5"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VII</w:t>
      </w:r>
      <w:r w:rsidRPr="00330659">
        <w:rPr>
          <w:rFonts w:ascii="Times New Roman" w:eastAsia="Andale Sans UI" w:hAnsi="Times New Roman"/>
          <w:b w:val="0"/>
          <w:color w:val="auto"/>
          <w:sz w:val="30"/>
          <w:szCs w:val="30"/>
        </w:rPr>
        <w:t xml:space="preserve">. </w:t>
      </w:r>
      <w:r w:rsidR="00DB5697" w:rsidRPr="00330659">
        <w:rPr>
          <w:rFonts w:ascii="Times New Roman" w:eastAsia="Andale Sans UI" w:hAnsi="Times New Roman"/>
          <w:b w:val="0"/>
          <w:color w:val="auto"/>
          <w:sz w:val="30"/>
          <w:szCs w:val="30"/>
        </w:rPr>
        <w:t>Средние нормативы финансовых затрат на единицу объема медицинской помощи, средние подушевые нормативы финансирования</w:t>
      </w:r>
    </w:p>
    <w:p w:rsidR="00DB5697" w:rsidRPr="00330659" w:rsidRDefault="00DB5697" w:rsidP="00A85DA7">
      <w:pPr>
        <w:widowControl w:val="0"/>
        <w:spacing w:after="0" w:line="288" w:lineRule="auto"/>
        <w:jc w:val="center"/>
        <w:rPr>
          <w:rFonts w:ascii="Times New Roman" w:eastAsia="Andale Sans UI" w:hAnsi="Times New Roman"/>
          <w:kern w:val="1"/>
          <w:sz w:val="30"/>
          <w:szCs w:val="30"/>
        </w:rPr>
      </w:pPr>
    </w:p>
    <w:p w:rsidR="003E6AB3" w:rsidRPr="00330659" w:rsidRDefault="00997E7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4</w:t>
      </w:r>
      <w:r w:rsidR="002A1F6D">
        <w:rPr>
          <w:rFonts w:ascii="Times New Roman" w:eastAsia="Andale Sans UI" w:hAnsi="Times New Roman"/>
          <w:kern w:val="1"/>
          <w:sz w:val="30"/>
          <w:szCs w:val="30"/>
        </w:rPr>
        <w:t>6</w:t>
      </w:r>
      <w:r w:rsidRPr="00330659">
        <w:rPr>
          <w:rFonts w:ascii="Times New Roman" w:eastAsia="Andale Sans UI" w:hAnsi="Times New Roman"/>
          <w:kern w:val="1"/>
          <w:sz w:val="30"/>
          <w:szCs w:val="30"/>
        </w:rPr>
        <w:t xml:space="preserve">. </w:t>
      </w:r>
      <w:r w:rsidR="003E6AB3" w:rsidRPr="00330659">
        <w:rPr>
          <w:rFonts w:ascii="Times New Roman" w:eastAsia="Andale Sans UI" w:hAnsi="Times New Roman"/>
          <w:kern w:val="1"/>
          <w:sz w:val="30"/>
          <w:szCs w:val="30"/>
        </w:rP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3E6AB3" w:rsidRPr="005408A8" w:rsidRDefault="00997E79" w:rsidP="00A85DA7">
      <w:pPr>
        <w:widowControl w:val="0"/>
        <w:spacing w:after="0" w:line="288" w:lineRule="auto"/>
        <w:ind w:firstLine="709"/>
        <w:jc w:val="both"/>
        <w:rPr>
          <w:rFonts w:ascii="Times New Roman" w:eastAsia="Andale Sans UI" w:hAnsi="Times New Roman"/>
          <w:kern w:val="1"/>
          <w:sz w:val="30"/>
          <w:szCs w:val="30"/>
        </w:rPr>
      </w:pPr>
      <w:r w:rsidRPr="005408A8">
        <w:rPr>
          <w:rFonts w:ascii="Times New Roman" w:eastAsia="Andale Sans UI" w:hAnsi="Times New Roman"/>
          <w:kern w:val="1"/>
          <w:sz w:val="30"/>
          <w:szCs w:val="30"/>
        </w:rPr>
        <w:t>4</w:t>
      </w:r>
      <w:r w:rsidR="002A1F6D" w:rsidRPr="005408A8">
        <w:rPr>
          <w:rFonts w:ascii="Times New Roman" w:eastAsia="Andale Sans UI" w:hAnsi="Times New Roman"/>
          <w:kern w:val="1"/>
          <w:sz w:val="30"/>
          <w:szCs w:val="30"/>
        </w:rPr>
        <w:t>7</w:t>
      </w:r>
      <w:r w:rsidRPr="005408A8">
        <w:rPr>
          <w:rFonts w:ascii="Times New Roman" w:eastAsia="Andale Sans UI" w:hAnsi="Times New Roman"/>
          <w:kern w:val="1"/>
          <w:sz w:val="30"/>
          <w:szCs w:val="30"/>
        </w:rPr>
        <w:t xml:space="preserve">. </w:t>
      </w:r>
      <w:r w:rsidR="003E6AB3" w:rsidRPr="005408A8">
        <w:rPr>
          <w:rFonts w:ascii="Times New Roman" w:eastAsia="Andale Sans UI" w:hAnsi="Times New Roman"/>
          <w:kern w:val="1"/>
          <w:sz w:val="30"/>
          <w:szCs w:val="30"/>
        </w:rPr>
        <w:t>Средние нормативы финансовых затрат на единицу объема медицинской помощи на 201</w:t>
      </w:r>
      <w:r w:rsidR="002A1F6D" w:rsidRPr="005408A8">
        <w:rPr>
          <w:rFonts w:ascii="Times New Roman" w:eastAsia="Andale Sans UI" w:hAnsi="Times New Roman"/>
          <w:kern w:val="1"/>
          <w:sz w:val="30"/>
          <w:szCs w:val="30"/>
        </w:rPr>
        <w:t>9</w:t>
      </w:r>
      <w:r w:rsidR="003E6AB3" w:rsidRPr="005408A8">
        <w:rPr>
          <w:rFonts w:ascii="Times New Roman" w:eastAsia="Andale Sans UI" w:hAnsi="Times New Roman"/>
          <w:kern w:val="1"/>
          <w:sz w:val="30"/>
          <w:szCs w:val="30"/>
        </w:rPr>
        <w:t xml:space="preserve"> год составляют:</w:t>
      </w:r>
    </w:p>
    <w:p w:rsidR="003E6AB3" w:rsidRDefault="003E6AB3" w:rsidP="00A85DA7">
      <w:pPr>
        <w:widowControl w:val="0"/>
        <w:spacing w:after="0" w:line="288" w:lineRule="auto"/>
        <w:ind w:firstLine="709"/>
        <w:jc w:val="both"/>
        <w:rPr>
          <w:rFonts w:ascii="Times New Roman" w:eastAsia="Andale Sans UI" w:hAnsi="Times New Roman"/>
          <w:kern w:val="1"/>
          <w:sz w:val="30"/>
          <w:szCs w:val="30"/>
        </w:rPr>
      </w:pPr>
      <w:r w:rsidRPr="005408A8">
        <w:rPr>
          <w:rFonts w:ascii="Times New Roman" w:eastAsia="Andale Sans UI" w:hAnsi="Times New Roman"/>
          <w:kern w:val="1"/>
          <w:sz w:val="30"/>
          <w:szCs w:val="30"/>
        </w:rPr>
        <w:t xml:space="preserve">на 1 вызов скорой медицинской помощи за счет средств областного бюджета – </w:t>
      </w:r>
      <w:r w:rsidR="005408A8" w:rsidRPr="005408A8">
        <w:rPr>
          <w:rFonts w:ascii="Times New Roman" w:eastAsia="Andale Sans UI" w:hAnsi="Times New Roman"/>
          <w:kern w:val="1"/>
          <w:sz w:val="30"/>
          <w:szCs w:val="30"/>
        </w:rPr>
        <w:t>1119,5</w:t>
      </w:r>
      <w:r w:rsidRPr="005408A8">
        <w:rPr>
          <w:rFonts w:ascii="Times New Roman" w:eastAsia="Andale Sans UI" w:hAnsi="Times New Roman"/>
          <w:kern w:val="1"/>
          <w:sz w:val="30"/>
          <w:szCs w:val="30"/>
        </w:rPr>
        <w:t xml:space="preserve"> рубля</w:t>
      </w:r>
      <w:r w:rsidRPr="00330659">
        <w:rPr>
          <w:rFonts w:ascii="Times New Roman" w:eastAsia="Andale Sans UI" w:hAnsi="Times New Roman"/>
          <w:kern w:val="1"/>
          <w:sz w:val="30"/>
          <w:szCs w:val="30"/>
        </w:rPr>
        <w:t xml:space="preserve">, за счет средств обязательного медицинского страхования – </w:t>
      </w:r>
      <w:r w:rsidR="002A1F6D">
        <w:rPr>
          <w:rFonts w:ascii="Times New Roman" w:eastAsia="Andale Sans UI" w:hAnsi="Times New Roman"/>
          <w:kern w:val="1"/>
          <w:sz w:val="30"/>
          <w:szCs w:val="30"/>
        </w:rPr>
        <w:t>2314</w:t>
      </w:r>
      <w:r w:rsidR="007F6380" w:rsidRPr="00330659">
        <w:rPr>
          <w:rFonts w:ascii="Times New Roman" w:eastAsia="Andale Sans UI" w:hAnsi="Times New Roman"/>
          <w:kern w:val="1"/>
          <w:sz w:val="30"/>
          <w:szCs w:val="30"/>
        </w:rPr>
        <w:t>,</w:t>
      </w:r>
      <w:r w:rsidR="002A1F6D">
        <w:rPr>
          <w:rFonts w:ascii="Times New Roman" w:eastAsia="Andale Sans UI" w:hAnsi="Times New Roman"/>
          <w:kern w:val="1"/>
          <w:sz w:val="30"/>
          <w:szCs w:val="30"/>
        </w:rPr>
        <w:t>0</w:t>
      </w:r>
      <w:r w:rsidRPr="00330659">
        <w:rPr>
          <w:rFonts w:ascii="Times New Roman" w:eastAsia="Andale Sans UI" w:hAnsi="Times New Roman"/>
          <w:kern w:val="1"/>
          <w:sz w:val="30"/>
          <w:szCs w:val="30"/>
        </w:rPr>
        <w:t xml:space="preserve"> рубля;</w:t>
      </w:r>
    </w:p>
    <w:p w:rsidR="003E6AB3" w:rsidRPr="00330659" w:rsidRDefault="003E6AB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w:t>
      </w:r>
      <w:r w:rsidR="00D13FEE">
        <w:rPr>
          <w:rFonts w:ascii="Times New Roman" w:eastAsia="Andale Sans UI" w:hAnsi="Times New Roman"/>
          <w:kern w:val="1"/>
          <w:sz w:val="30"/>
          <w:szCs w:val="30"/>
        </w:rPr>
        <w:t xml:space="preserve"> </w:t>
      </w:r>
      <w:r w:rsidR="00D13FEE" w:rsidRPr="00D13FEE">
        <w:rPr>
          <w:rFonts w:ascii="Times New Roman" w:eastAsia="Andale Sans UI" w:hAnsi="Times New Roman"/>
          <w:kern w:val="1"/>
          <w:sz w:val="30"/>
          <w:szCs w:val="30"/>
        </w:rPr>
        <w:t>(включая посещения по оказанию паллиативной медицинской помощи в амбулаторных условиях, в том числе на дому)</w:t>
      </w:r>
      <w:r w:rsidRPr="00330659">
        <w:rPr>
          <w:rFonts w:ascii="Times New Roman" w:eastAsia="Andale Sans UI" w:hAnsi="Times New Roman"/>
          <w:kern w:val="1"/>
          <w:sz w:val="30"/>
          <w:szCs w:val="30"/>
        </w:rPr>
        <w:t xml:space="preserve"> – </w:t>
      </w:r>
      <w:r w:rsidR="005408A8" w:rsidRPr="005408A8">
        <w:rPr>
          <w:rFonts w:ascii="Times New Roman" w:eastAsia="Andale Sans UI" w:hAnsi="Times New Roman"/>
          <w:kern w:val="1"/>
          <w:sz w:val="30"/>
          <w:szCs w:val="30"/>
        </w:rPr>
        <w:t>320,4</w:t>
      </w:r>
      <w:r w:rsidRPr="00330659">
        <w:rPr>
          <w:rFonts w:ascii="Times New Roman" w:eastAsia="Andale Sans UI" w:hAnsi="Times New Roman"/>
          <w:kern w:val="1"/>
          <w:sz w:val="30"/>
          <w:szCs w:val="30"/>
        </w:rPr>
        <w:t xml:space="preserve"> рубл</w:t>
      </w:r>
      <w:r w:rsidR="00DC57CA" w:rsidRPr="00330659">
        <w:rPr>
          <w:rFonts w:ascii="Times New Roman" w:eastAsia="Andale Sans UI" w:hAnsi="Times New Roman"/>
          <w:kern w:val="1"/>
          <w:sz w:val="30"/>
          <w:szCs w:val="30"/>
        </w:rPr>
        <w:t>я</w:t>
      </w:r>
      <w:r w:rsidRPr="00330659">
        <w:rPr>
          <w:rFonts w:ascii="Times New Roman" w:eastAsia="Andale Sans UI" w:hAnsi="Times New Roman"/>
          <w:kern w:val="1"/>
          <w:sz w:val="30"/>
          <w:szCs w:val="30"/>
        </w:rPr>
        <w:t xml:space="preserve">, за счет средств обязательного медицинского страхования – </w:t>
      </w:r>
      <w:r w:rsidR="00D13FEE" w:rsidRPr="00D13FEE">
        <w:rPr>
          <w:rFonts w:ascii="Times New Roman" w:eastAsia="Andale Sans UI" w:hAnsi="Times New Roman"/>
          <w:kern w:val="1"/>
          <w:sz w:val="30"/>
          <w:szCs w:val="30"/>
        </w:rPr>
        <w:t>473,8</w:t>
      </w:r>
      <w:r w:rsidRPr="00330659">
        <w:rPr>
          <w:rFonts w:ascii="Times New Roman" w:eastAsia="Andale Sans UI" w:hAnsi="Times New Roman"/>
          <w:kern w:val="1"/>
          <w:sz w:val="30"/>
          <w:szCs w:val="30"/>
        </w:rPr>
        <w:t xml:space="preserve"> рубля</w:t>
      </w:r>
      <w:r w:rsidR="00D13FEE">
        <w:rPr>
          <w:rFonts w:ascii="Times New Roman" w:eastAsia="Andale Sans UI" w:hAnsi="Times New Roman"/>
          <w:kern w:val="1"/>
          <w:sz w:val="30"/>
          <w:szCs w:val="30"/>
        </w:rPr>
        <w:t xml:space="preserve">, </w:t>
      </w:r>
      <w:r w:rsidR="00D13FEE" w:rsidRPr="00330659">
        <w:rPr>
          <w:rFonts w:ascii="Times New Roman" w:eastAsia="Andale Sans UI" w:hAnsi="Times New Roman"/>
          <w:kern w:val="1"/>
          <w:sz w:val="30"/>
          <w:szCs w:val="30"/>
        </w:rPr>
        <w:t>на 1 посещение</w:t>
      </w:r>
      <w:r w:rsidR="00D13FEE">
        <w:rPr>
          <w:rFonts w:ascii="Times New Roman" w:eastAsia="Andale Sans UI" w:hAnsi="Times New Roman"/>
          <w:kern w:val="1"/>
          <w:sz w:val="30"/>
          <w:szCs w:val="30"/>
        </w:rPr>
        <w:t xml:space="preserve"> </w:t>
      </w:r>
      <w:r w:rsidR="00D13FEE" w:rsidRPr="00D13FEE">
        <w:rPr>
          <w:rFonts w:ascii="Times New Roman" w:eastAsia="Andale Sans UI" w:hAnsi="Times New Roman"/>
          <w:kern w:val="1"/>
          <w:sz w:val="30"/>
          <w:szCs w:val="30"/>
        </w:rPr>
        <w:t xml:space="preserve">для проведения профилактических </w:t>
      </w:r>
      <w:r w:rsidR="00D13FEE" w:rsidRPr="00D13FEE">
        <w:rPr>
          <w:rFonts w:ascii="Times New Roman" w:eastAsia="Andale Sans UI" w:hAnsi="Times New Roman"/>
          <w:kern w:val="1"/>
          <w:sz w:val="30"/>
          <w:szCs w:val="30"/>
        </w:rPr>
        <w:lastRenderedPageBreak/>
        <w:t>медицинских осмотров, включая диспансеризацию</w:t>
      </w:r>
      <w:r w:rsidR="00D13FEE" w:rsidRPr="00330659">
        <w:rPr>
          <w:rFonts w:ascii="Times New Roman" w:eastAsia="Andale Sans UI" w:hAnsi="Times New Roman"/>
          <w:kern w:val="1"/>
          <w:sz w:val="30"/>
          <w:szCs w:val="30"/>
        </w:rPr>
        <w:t xml:space="preserve">, за счет средств обязательного медицинского страхования – </w:t>
      </w:r>
      <w:r w:rsidR="00D13FEE" w:rsidRPr="00D13FEE">
        <w:rPr>
          <w:rFonts w:ascii="Times New Roman" w:eastAsia="Andale Sans UI" w:hAnsi="Times New Roman"/>
          <w:kern w:val="1"/>
          <w:sz w:val="30"/>
          <w:szCs w:val="30"/>
        </w:rPr>
        <w:t>1019,7</w:t>
      </w:r>
      <w:r w:rsidR="00D13FEE" w:rsidRPr="00330659">
        <w:rPr>
          <w:rFonts w:ascii="Times New Roman" w:eastAsia="Andale Sans UI" w:hAnsi="Times New Roman"/>
          <w:kern w:val="1"/>
          <w:sz w:val="30"/>
          <w:szCs w:val="30"/>
        </w:rPr>
        <w:t xml:space="preserve"> рубля</w:t>
      </w:r>
      <w:r w:rsidRPr="00330659">
        <w:rPr>
          <w:rFonts w:ascii="Times New Roman" w:eastAsia="Andale Sans UI" w:hAnsi="Times New Roman"/>
          <w:kern w:val="1"/>
          <w:sz w:val="30"/>
          <w:szCs w:val="30"/>
        </w:rPr>
        <w:t>;</w:t>
      </w:r>
    </w:p>
    <w:p w:rsidR="003E6AB3" w:rsidRPr="00330659" w:rsidRDefault="003E6AB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w:t>
      </w:r>
      <w:r w:rsidR="00D13FEE" w:rsidRPr="00D13FEE">
        <w:rPr>
          <w:rFonts w:ascii="Times New Roman" w:eastAsia="Andale Sans UI" w:hAnsi="Times New Roman"/>
          <w:kern w:val="1"/>
          <w:sz w:val="30"/>
          <w:szCs w:val="30"/>
        </w:rPr>
        <w:t>858,7</w:t>
      </w:r>
      <w:r w:rsidRPr="00330659">
        <w:rPr>
          <w:rFonts w:ascii="Times New Roman" w:eastAsia="Andale Sans UI" w:hAnsi="Times New Roman"/>
          <w:kern w:val="1"/>
          <w:sz w:val="30"/>
          <w:szCs w:val="30"/>
        </w:rPr>
        <w:t xml:space="preserve"> рубля, за счет средств обязательного медицинского страхования – </w:t>
      </w:r>
      <w:r w:rsidR="00D13FEE">
        <w:rPr>
          <w:rFonts w:ascii="Times New Roman" w:eastAsia="Andale Sans UI" w:hAnsi="Times New Roman"/>
          <w:kern w:val="1"/>
          <w:sz w:val="30"/>
          <w:szCs w:val="30"/>
        </w:rPr>
        <w:t>1</w:t>
      </w:r>
      <w:r w:rsidR="00D13FEE" w:rsidRPr="00D13FEE">
        <w:rPr>
          <w:rFonts w:ascii="Times New Roman" w:eastAsia="Andale Sans UI" w:hAnsi="Times New Roman"/>
          <w:kern w:val="1"/>
          <w:sz w:val="30"/>
          <w:szCs w:val="30"/>
        </w:rPr>
        <w:t>314,8</w:t>
      </w:r>
      <w:r w:rsidRPr="00330659">
        <w:rPr>
          <w:rFonts w:ascii="Times New Roman" w:eastAsia="Andale Sans UI" w:hAnsi="Times New Roman"/>
          <w:kern w:val="1"/>
          <w:sz w:val="30"/>
          <w:szCs w:val="30"/>
        </w:rPr>
        <w:t xml:space="preserve"> рубля;</w:t>
      </w:r>
    </w:p>
    <w:p w:rsidR="003E6AB3" w:rsidRPr="00330659" w:rsidRDefault="003E6AB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w:t>
      </w:r>
      <w:r w:rsidR="009A57F9" w:rsidRPr="009A57F9">
        <w:rPr>
          <w:rFonts w:ascii="Times New Roman" w:eastAsia="Andale Sans UI" w:hAnsi="Times New Roman"/>
          <w:kern w:val="1"/>
          <w:sz w:val="30"/>
          <w:szCs w:val="30"/>
        </w:rPr>
        <w:t>601,4</w:t>
      </w:r>
      <w:r w:rsidRPr="00330659">
        <w:rPr>
          <w:rFonts w:ascii="Times New Roman" w:eastAsia="Andale Sans UI" w:hAnsi="Times New Roman"/>
          <w:kern w:val="1"/>
          <w:sz w:val="30"/>
          <w:szCs w:val="30"/>
        </w:rPr>
        <w:t xml:space="preserve"> рубля;</w:t>
      </w:r>
    </w:p>
    <w:p w:rsidR="003E6AB3" w:rsidRPr="00330659" w:rsidRDefault="003E6AB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случай лечения в условиях дневных стационаров за счет средств областного бюджета – </w:t>
      </w:r>
      <w:r w:rsidR="009A57F9" w:rsidRPr="009A57F9">
        <w:rPr>
          <w:rFonts w:ascii="Times New Roman" w:eastAsia="Andale Sans UI" w:hAnsi="Times New Roman"/>
          <w:kern w:val="1"/>
          <w:sz w:val="30"/>
          <w:szCs w:val="30"/>
        </w:rPr>
        <w:t>13045,5</w:t>
      </w:r>
      <w:r w:rsidRPr="00330659">
        <w:rPr>
          <w:rFonts w:ascii="Times New Roman" w:eastAsia="Andale Sans UI" w:hAnsi="Times New Roman"/>
          <w:kern w:val="1"/>
          <w:sz w:val="30"/>
          <w:szCs w:val="30"/>
        </w:rPr>
        <w:t xml:space="preserve"> рубля, за счет средств обязательного медицинского страхования – </w:t>
      </w:r>
      <w:r w:rsidR="009A57F9" w:rsidRPr="009A57F9">
        <w:rPr>
          <w:rFonts w:ascii="Times New Roman" w:eastAsia="Andale Sans UI" w:hAnsi="Times New Roman"/>
          <w:kern w:val="1"/>
          <w:sz w:val="30"/>
          <w:szCs w:val="30"/>
        </w:rPr>
        <w:t>19266,1</w:t>
      </w:r>
      <w:r w:rsidRPr="00330659">
        <w:rPr>
          <w:rFonts w:ascii="Times New Roman" w:eastAsia="Andale Sans UI" w:hAnsi="Times New Roman"/>
          <w:kern w:val="1"/>
          <w:sz w:val="30"/>
          <w:szCs w:val="30"/>
        </w:rPr>
        <w:t xml:space="preserve"> рубл</w:t>
      </w:r>
      <w:r w:rsidR="00080DC8" w:rsidRPr="00330659">
        <w:rPr>
          <w:rFonts w:ascii="Times New Roman" w:eastAsia="Andale Sans UI" w:hAnsi="Times New Roman"/>
          <w:kern w:val="1"/>
          <w:sz w:val="30"/>
          <w:szCs w:val="30"/>
        </w:rPr>
        <w:t>я</w:t>
      </w:r>
      <w:r w:rsidR="00DC1274">
        <w:rPr>
          <w:rFonts w:ascii="Times New Roman" w:eastAsia="Andale Sans UI" w:hAnsi="Times New Roman"/>
          <w:kern w:val="1"/>
          <w:sz w:val="30"/>
          <w:szCs w:val="30"/>
        </w:rPr>
        <w:t xml:space="preserve">, </w:t>
      </w:r>
      <w:r w:rsidR="00DC1274" w:rsidRPr="00330659">
        <w:rPr>
          <w:rFonts w:ascii="Times New Roman" w:eastAsia="Andale Sans UI" w:hAnsi="Times New Roman"/>
          <w:kern w:val="1"/>
          <w:sz w:val="30"/>
          <w:szCs w:val="30"/>
        </w:rPr>
        <w:t>на 1 случай лечения</w:t>
      </w:r>
      <w:r w:rsidR="003310B3">
        <w:rPr>
          <w:rFonts w:ascii="Times New Roman" w:eastAsia="Andale Sans UI" w:hAnsi="Times New Roman"/>
          <w:kern w:val="1"/>
          <w:sz w:val="30"/>
          <w:szCs w:val="30"/>
        </w:rPr>
        <w:t xml:space="preserve"> по профилю «онкология»</w:t>
      </w:r>
      <w:r w:rsidR="003310B3" w:rsidRPr="003310B3">
        <w:rPr>
          <w:rFonts w:ascii="Times New Roman" w:eastAsia="Andale Sans UI" w:hAnsi="Times New Roman"/>
          <w:kern w:val="1"/>
          <w:sz w:val="30"/>
          <w:szCs w:val="30"/>
        </w:rPr>
        <w:t xml:space="preserve"> </w:t>
      </w:r>
      <w:r w:rsidR="003310B3" w:rsidRPr="00330659">
        <w:rPr>
          <w:rFonts w:ascii="Times New Roman" w:eastAsia="Andale Sans UI" w:hAnsi="Times New Roman"/>
          <w:kern w:val="1"/>
          <w:sz w:val="30"/>
          <w:szCs w:val="30"/>
        </w:rPr>
        <w:t xml:space="preserve">за счет средств обязательного медицинского страхования – </w:t>
      </w:r>
      <w:r w:rsidR="003310B3" w:rsidRPr="003310B3">
        <w:rPr>
          <w:rFonts w:ascii="Times New Roman" w:eastAsia="Andale Sans UI" w:hAnsi="Times New Roman"/>
          <w:kern w:val="1"/>
          <w:sz w:val="30"/>
          <w:szCs w:val="30"/>
        </w:rPr>
        <w:t>70586,6</w:t>
      </w:r>
      <w:r w:rsidR="003310B3" w:rsidRPr="00330659">
        <w:rPr>
          <w:rFonts w:ascii="Times New Roman" w:eastAsia="Andale Sans UI" w:hAnsi="Times New Roman"/>
          <w:kern w:val="1"/>
          <w:sz w:val="30"/>
          <w:szCs w:val="30"/>
        </w:rPr>
        <w:t xml:space="preserve"> рубля</w:t>
      </w:r>
      <w:r w:rsidRPr="00330659">
        <w:rPr>
          <w:rFonts w:ascii="Times New Roman" w:eastAsia="Andale Sans UI" w:hAnsi="Times New Roman"/>
          <w:kern w:val="1"/>
          <w:sz w:val="30"/>
          <w:szCs w:val="30"/>
        </w:rPr>
        <w:t>;</w:t>
      </w:r>
    </w:p>
    <w:p w:rsidR="003E6AB3" w:rsidRPr="00330659" w:rsidRDefault="003E6AB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w:t>
      </w:r>
      <w:r w:rsidR="003310B3" w:rsidRPr="003310B3">
        <w:rPr>
          <w:rFonts w:ascii="Times New Roman" w:eastAsia="Andale Sans UI" w:hAnsi="Times New Roman"/>
          <w:kern w:val="1"/>
          <w:sz w:val="30"/>
          <w:szCs w:val="30"/>
        </w:rPr>
        <w:t>75560,8</w:t>
      </w:r>
      <w:r w:rsidRPr="00330659">
        <w:rPr>
          <w:rFonts w:ascii="Times New Roman" w:eastAsia="Andale Sans UI" w:hAnsi="Times New Roman"/>
          <w:kern w:val="1"/>
          <w:sz w:val="30"/>
          <w:szCs w:val="30"/>
        </w:rPr>
        <w:t xml:space="preserve"> рубля, за счет средств обязательного медицинского страхования – </w:t>
      </w:r>
      <w:r w:rsidR="003310B3" w:rsidRPr="003310B3">
        <w:rPr>
          <w:rFonts w:ascii="Times New Roman" w:eastAsia="Andale Sans UI" w:hAnsi="Times New Roman"/>
          <w:kern w:val="1"/>
          <w:sz w:val="30"/>
          <w:szCs w:val="30"/>
        </w:rPr>
        <w:t>32353,5</w:t>
      </w:r>
      <w:r w:rsidRPr="00330659">
        <w:rPr>
          <w:rFonts w:ascii="Times New Roman" w:eastAsia="Andale Sans UI" w:hAnsi="Times New Roman"/>
          <w:kern w:val="1"/>
          <w:sz w:val="30"/>
          <w:szCs w:val="30"/>
        </w:rPr>
        <w:t xml:space="preserve"> рубля</w:t>
      </w:r>
      <w:r w:rsidR="003310B3">
        <w:rPr>
          <w:rFonts w:ascii="Times New Roman" w:eastAsia="Andale Sans UI" w:hAnsi="Times New Roman"/>
          <w:kern w:val="1"/>
          <w:sz w:val="30"/>
          <w:szCs w:val="30"/>
        </w:rPr>
        <w:t xml:space="preserve">, </w:t>
      </w:r>
      <w:r w:rsidR="003310B3" w:rsidRPr="00330659">
        <w:rPr>
          <w:rFonts w:ascii="Times New Roman" w:eastAsia="Andale Sans UI" w:hAnsi="Times New Roman"/>
          <w:kern w:val="1"/>
          <w:sz w:val="30"/>
          <w:szCs w:val="30"/>
        </w:rPr>
        <w:t>на 1 случай госпитализации</w:t>
      </w:r>
      <w:r w:rsidR="003310B3" w:rsidRPr="003310B3">
        <w:rPr>
          <w:rFonts w:ascii="Times New Roman" w:eastAsia="Andale Sans UI" w:hAnsi="Times New Roman"/>
          <w:kern w:val="1"/>
          <w:sz w:val="30"/>
          <w:szCs w:val="30"/>
        </w:rPr>
        <w:t xml:space="preserve"> </w:t>
      </w:r>
      <w:r w:rsidR="003310B3">
        <w:rPr>
          <w:rFonts w:ascii="Times New Roman" w:eastAsia="Andale Sans UI" w:hAnsi="Times New Roman"/>
          <w:kern w:val="1"/>
          <w:sz w:val="30"/>
          <w:szCs w:val="30"/>
        </w:rPr>
        <w:t>по профилю «онкология»</w:t>
      </w:r>
      <w:r w:rsidR="003310B3" w:rsidRPr="003310B3">
        <w:rPr>
          <w:rFonts w:ascii="Times New Roman" w:eastAsia="Andale Sans UI" w:hAnsi="Times New Roman"/>
          <w:kern w:val="1"/>
          <w:sz w:val="30"/>
          <w:szCs w:val="30"/>
        </w:rPr>
        <w:t xml:space="preserve"> </w:t>
      </w:r>
      <w:r w:rsidR="003310B3" w:rsidRPr="00330659">
        <w:rPr>
          <w:rFonts w:ascii="Times New Roman" w:eastAsia="Andale Sans UI" w:hAnsi="Times New Roman"/>
          <w:kern w:val="1"/>
          <w:sz w:val="30"/>
          <w:szCs w:val="30"/>
        </w:rPr>
        <w:t xml:space="preserve">за счет средств обязательного медицинского страхования – </w:t>
      </w:r>
      <w:r w:rsidR="003310B3" w:rsidRPr="003310B3">
        <w:rPr>
          <w:rFonts w:ascii="Times New Roman" w:eastAsia="Andale Sans UI" w:hAnsi="Times New Roman"/>
          <w:kern w:val="1"/>
          <w:sz w:val="30"/>
          <w:szCs w:val="30"/>
        </w:rPr>
        <w:t>76708,5</w:t>
      </w:r>
      <w:r w:rsidR="003310B3" w:rsidRPr="00330659">
        <w:rPr>
          <w:rFonts w:ascii="Times New Roman" w:eastAsia="Andale Sans UI" w:hAnsi="Times New Roman"/>
          <w:kern w:val="1"/>
          <w:sz w:val="30"/>
          <w:szCs w:val="30"/>
        </w:rPr>
        <w:t xml:space="preserve"> рубля</w:t>
      </w:r>
      <w:r w:rsidRPr="00330659">
        <w:rPr>
          <w:rFonts w:ascii="Times New Roman" w:eastAsia="Andale Sans UI" w:hAnsi="Times New Roman"/>
          <w:kern w:val="1"/>
          <w:sz w:val="30"/>
          <w:szCs w:val="30"/>
        </w:rPr>
        <w:t>;</w:t>
      </w:r>
    </w:p>
    <w:p w:rsidR="003E6AB3" w:rsidRPr="00330659" w:rsidRDefault="003E6AB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w:t>
      </w:r>
      <w:r w:rsidR="003310B3" w:rsidRPr="00330659">
        <w:rPr>
          <w:rFonts w:ascii="Times New Roman" w:eastAsia="Andale Sans UI" w:hAnsi="Times New Roman"/>
          <w:kern w:val="1"/>
          <w:sz w:val="30"/>
          <w:szCs w:val="30"/>
        </w:rPr>
        <w:t xml:space="preserve">случай госпитализации </w:t>
      </w:r>
      <w:r w:rsidRPr="00330659">
        <w:rPr>
          <w:rFonts w:ascii="Times New Roman" w:eastAsia="Andale Sans UI" w:hAnsi="Times New Roman"/>
          <w:kern w:val="1"/>
          <w:sz w:val="30"/>
          <w:szCs w:val="30"/>
        </w:rPr>
        <w:t xml:space="preserve">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3310B3" w:rsidRPr="003310B3">
        <w:rPr>
          <w:rFonts w:ascii="Times New Roman" w:eastAsia="Andale Sans UI" w:hAnsi="Times New Roman"/>
          <w:kern w:val="1"/>
          <w:sz w:val="30"/>
          <w:szCs w:val="30"/>
        </w:rPr>
        <w:t>34656,6</w:t>
      </w:r>
      <w:r w:rsidRPr="00330659">
        <w:rPr>
          <w:rFonts w:ascii="Times New Roman" w:eastAsia="Andale Sans UI" w:hAnsi="Times New Roman"/>
          <w:kern w:val="1"/>
          <w:sz w:val="30"/>
          <w:szCs w:val="30"/>
        </w:rPr>
        <w:t xml:space="preserve"> рубля;</w:t>
      </w:r>
    </w:p>
    <w:p w:rsidR="003E6AB3" w:rsidRDefault="003E6AB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w:t>
      </w:r>
      <w:r w:rsidR="003310B3" w:rsidRPr="003310B3">
        <w:rPr>
          <w:rFonts w:ascii="Times New Roman" w:eastAsia="Andale Sans UI" w:hAnsi="Times New Roman"/>
          <w:kern w:val="1"/>
          <w:sz w:val="30"/>
          <w:szCs w:val="30"/>
        </w:rPr>
        <w:t>2022,9</w:t>
      </w:r>
      <w:r w:rsidR="00470A62">
        <w:rPr>
          <w:rFonts w:ascii="Times New Roman" w:eastAsia="Andale Sans UI" w:hAnsi="Times New Roman"/>
          <w:kern w:val="1"/>
          <w:sz w:val="30"/>
          <w:szCs w:val="30"/>
        </w:rPr>
        <w:t xml:space="preserve"> рубля;</w:t>
      </w:r>
    </w:p>
    <w:p w:rsidR="00470A62" w:rsidRDefault="00470A6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случай </w:t>
      </w:r>
      <w:r>
        <w:rPr>
          <w:rFonts w:ascii="Times New Roman" w:eastAsia="Andale Sans UI" w:hAnsi="Times New Roman"/>
          <w:kern w:val="1"/>
          <w:sz w:val="30"/>
          <w:szCs w:val="30"/>
        </w:rPr>
        <w:t>экстракорпорального оплодотворения</w:t>
      </w:r>
      <w:r w:rsidRPr="00330659">
        <w:rPr>
          <w:rFonts w:ascii="Times New Roman" w:eastAsia="Andale Sans UI" w:hAnsi="Times New Roman"/>
          <w:kern w:val="1"/>
          <w:sz w:val="30"/>
          <w:szCs w:val="30"/>
        </w:rPr>
        <w:t xml:space="preserve"> за счет средств обязательного медицинского страхования – </w:t>
      </w:r>
      <w:r>
        <w:rPr>
          <w:rFonts w:ascii="Times New Roman" w:eastAsia="Andale Sans UI" w:hAnsi="Times New Roman"/>
          <w:kern w:val="1"/>
          <w:sz w:val="30"/>
          <w:szCs w:val="30"/>
        </w:rPr>
        <w:t>113907,5</w:t>
      </w:r>
      <w:r w:rsidRPr="00330659">
        <w:rPr>
          <w:rFonts w:ascii="Times New Roman" w:eastAsia="Andale Sans UI" w:hAnsi="Times New Roman"/>
          <w:kern w:val="1"/>
          <w:sz w:val="30"/>
          <w:szCs w:val="30"/>
        </w:rPr>
        <w:t xml:space="preserve"> рубля;</w:t>
      </w:r>
    </w:p>
    <w:p w:rsidR="00470A62" w:rsidRPr="00330659" w:rsidRDefault="00470A62" w:rsidP="00A85DA7">
      <w:pPr>
        <w:widowControl w:val="0"/>
        <w:spacing w:after="0" w:line="288" w:lineRule="auto"/>
        <w:ind w:firstLine="709"/>
        <w:jc w:val="both"/>
        <w:rPr>
          <w:rFonts w:ascii="Times New Roman" w:eastAsia="Andale Sans UI" w:hAnsi="Times New Roman"/>
          <w:kern w:val="1"/>
          <w:sz w:val="30"/>
          <w:szCs w:val="30"/>
        </w:rPr>
      </w:pPr>
      <w:r w:rsidRPr="005408A8">
        <w:rPr>
          <w:rFonts w:ascii="Times New Roman" w:eastAsia="Andale Sans UI" w:hAnsi="Times New Roman"/>
          <w:kern w:val="1"/>
          <w:sz w:val="30"/>
          <w:szCs w:val="30"/>
        </w:rPr>
        <w:t xml:space="preserve">на 1 </w:t>
      </w:r>
      <w:r w:rsidRPr="00470A62">
        <w:rPr>
          <w:rFonts w:ascii="Times New Roman" w:eastAsia="Andale Sans UI" w:hAnsi="Times New Roman"/>
          <w:kern w:val="1"/>
          <w:sz w:val="30"/>
          <w:szCs w:val="30"/>
        </w:rPr>
        <w:t>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w:t>
      </w:r>
      <w:r w:rsidRPr="005408A8">
        <w:rPr>
          <w:rFonts w:ascii="Times New Roman" w:eastAsia="Andale Sans UI" w:hAnsi="Times New Roman"/>
          <w:kern w:val="1"/>
          <w:sz w:val="30"/>
          <w:szCs w:val="30"/>
        </w:rPr>
        <w:t xml:space="preserve"> за счет средств областного бюджета </w:t>
      </w:r>
      <w:r w:rsidRPr="005408A8">
        <w:rPr>
          <w:rFonts w:ascii="Times New Roman" w:eastAsia="Andale Sans UI" w:hAnsi="Times New Roman"/>
          <w:kern w:val="1"/>
          <w:sz w:val="30"/>
          <w:szCs w:val="30"/>
        </w:rPr>
        <w:lastRenderedPageBreak/>
        <w:t xml:space="preserve">– </w:t>
      </w:r>
      <w:r>
        <w:rPr>
          <w:rFonts w:ascii="Times New Roman" w:eastAsia="Andale Sans UI" w:hAnsi="Times New Roman"/>
          <w:kern w:val="1"/>
          <w:sz w:val="30"/>
          <w:szCs w:val="30"/>
        </w:rPr>
        <w:t>6111,3</w:t>
      </w:r>
      <w:r w:rsidRPr="005408A8">
        <w:rPr>
          <w:rFonts w:ascii="Times New Roman" w:eastAsia="Andale Sans UI" w:hAnsi="Times New Roman"/>
          <w:kern w:val="1"/>
          <w:sz w:val="30"/>
          <w:szCs w:val="30"/>
        </w:rPr>
        <w:t xml:space="preserve"> рубля</w:t>
      </w:r>
      <w:r>
        <w:rPr>
          <w:rFonts w:ascii="Times New Roman" w:eastAsia="Andale Sans UI" w:hAnsi="Times New Roman"/>
          <w:kern w:val="1"/>
          <w:sz w:val="30"/>
          <w:szCs w:val="30"/>
        </w:rPr>
        <w:t>.</w:t>
      </w:r>
    </w:p>
    <w:p w:rsidR="003E6AB3" w:rsidRPr="00330659" w:rsidRDefault="00997E7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4</w:t>
      </w:r>
      <w:r w:rsidR="003310B3">
        <w:rPr>
          <w:rFonts w:ascii="Times New Roman" w:eastAsia="Andale Sans UI" w:hAnsi="Times New Roman"/>
          <w:kern w:val="1"/>
          <w:sz w:val="30"/>
          <w:szCs w:val="30"/>
        </w:rPr>
        <w:t>8</w:t>
      </w:r>
      <w:r w:rsidRPr="00330659">
        <w:rPr>
          <w:rFonts w:ascii="Times New Roman" w:eastAsia="Andale Sans UI" w:hAnsi="Times New Roman"/>
          <w:kern w:val="1"/>
          <w:sz w:val="30"/>
          <w:szCs w:val="30"/>
        </w:rPr>
        <w:t xml:space="preserve">. </w:t>
      </w:r>
      <w:r w:rsidR="003E6AB3" w:rsidRPr="00330659">
        <w:rPr>
          <w:rFonts w:ascii="Times New Roman" w:eastAsia="Andale Sans UI" w:hAnsi="Times New Roman"/>
          <w:kern w:val="1"/>
          <w:sz w:val="30"/>
          <w:szCs w:val="30"/>
        </w:rPr>
        <w:t>Средние нормативы финансовых затрат на единицу объема медицинской помощи на 20</w:t>
      </w:r>
      <w:r w:rsidR="003310B3">
        <w:rPr>
          <w:rFonts w:ascii="Times New Roman" w:eastAsia="Andale Sans UI" w:hAnsi="Times New Roman"/>
          <w:kern w:val="1"/>
          <w:sz w:val="30"/>
          <w:szCs w:val="30"/>
        </w:rPr>
        <w:t>20</w:t>
      </w:r>
      <w:r w:rsidR="003E6AB3" w:rsidRPr="00330659">
        <w:rPr>
          <w:rFonts w:ascii="Times New Roman" w:eastAsia="Andale Sans UI" w:hAnsi="Times New Roman"/>
          <w:kern w:val="1"/>
          <w:sz w:val="30"/>
          <w:szCs w:val="30"/>
        </w:rPr>
        <w:t xml:space="preserve"> и 20</w:t>
      </w:r>
      <w:r w:rsidR="00042261" w:rsidRPr="00330659">
        <w:rPr>
          <w:rFonts w:ascii="Times New Roman" w:eastAsia="Andale Sans UI" w:hAnsi="Times New Roman"/>
          <w:kern w:val="1"/>
          <w:sz w:val="30"/>
          <w:szCs w:val="30"/>
        </w:rPr>
        <w:t>2</w:t>
      </w:r>
      <w:r w:rsidR="003310B3">
        <w:rPr>
          <w:rFonts w:ascii="Times New Roman" w:eastAsia="Andale Sans UI" w:hAnsi="Times New Roman"/>
          <w:kern w:val="1"/>
          <w:sz w:val="30"/>
          <w:szCs w:val="30"/>
        </w:rPr>
        <w:t>1</w:t>
      </w:r>
      <w:r w:rsidR="003E6AB3" w:rsidRPr="00330659">
        <w:rPr>
          <w:rFonts w:ascii="Times New Roman" w:eastAsia="Andale Sans UI" w:hAnsi="Times New Roman"/>
          <w:kern w:val="1"/>
          <w:sz w:val="30"/>
          <w:szCs w:val="30"/>
        </w:rPr>
        <w:t xml:space="preserve"> годы составляют:</w:t>
      </w:r>
    </w:p>
    <w:p w:rsidR="003E6AB3" w:rsidRDefault="003E6AB3"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вызов скорой медицинской помощи за счет средств областного бюджета – </w:t>
      </w:r>
      <w:r w:rsidR="003310B3">
        <w:rPr>
          <w:rFonts w:ascii="Times New Roman" w:eastAsia="Andale Sans UI" w:hAnsi="Times New Roman"/>
          <w:kern w:val="1"/>
          <w:sz w:val="30"/>
          <w:szCs w:val="30"/>
        </w:rPr>
        <w:t>1</w:t>
      </w:r>
      <w:r w:rsidR="003310B3" w:rsidRPr="003310B3">
        <w:rPr>
          <w:rFonts w:ascii="Times New Roman" w:eastAsia="Andale Sans UI" w:hAnsi="Times New Roman"/>
          <w:kern w:val="1"/>
          <w:sz w:val="30"/>
          <w:szCs w:val="30"/>
        </w:rPr>
        <w:t>119,5</w:t>
      </w:r>
      <w:r w:rsidRPr="00330659">
        <w:rPr>
          <w:rFonts w:ascii="Times New Roman" w:eastAsia="Andale Sans UI" w:hAnsi="Times New Roman"/>
          <w:kern w:val="1"/>
          <w:sz w:val="30"/>
          <w:szCs w:val="30"/>
        </w:rPr>
        <w:t xml:space="preserve"> рубля</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на 20</w:t>
      </w:r>
      <w:r w:rsidR="003310B3">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год</w:t>
      </w:r>
      <w:r w:rsidR="003310B3">
        <w:rPr>
          <w:rFonts w:ascii="Times New Roman" w:eastAsia="Andale Sans UI" w:hAnsi="Times New Roman"/>
          <w:kern w:val="1"/>
          <w:sz w:val="30"/>
          <w:szCs w:val="30"/>
        </w:rPr>
        <w:t>,</w:t>
      </w:r>
      <w:r w:rsidRPr="00330659">
        <w:rPr>
          <w:rFonts w:ascii="Times New Roman" w:eastAsia="Andale Sans UI" w:hAnsi="Times New Roman"/>
          <w:kern w:val="1"/>
          <w:sz w:val="30"/>
          <w:szCs w:val="30"/>
        </w:rPr>
        <w:t xml:space="preserve"> </w:t>
      </w:r>
      <w:r w:rsidR="003310B3" w:rsidRPr="003310B3">
        <w:rPr>
          <w:rFonts w:ascii="Times New Roman" w:eastAsia="Andale Sans UI" w:hAnsi="Times New Roman"/>
          <w:kern w:val="1"/>
          <w:sz w:val="30"/>
          <w:szCs w:val="30"/>
        </w:rPr>
        <w:t>1119,5</w:t>
      </w:r>
      <w:r w:rsidRPr="00330659">
        <w:rPr>
          <w:rFonts w:ascii="Times New Roman" w:eastAsia="Andale Sans UI" w:hAnsi="Times New Roman"/>
          <w:kern w:val="1"/>
          <w:sz w:val="30"/>
          <w:szCs w:val="30"/>
        </w:rPr>
        <w:t xml:space="preserve"> рубля на 20</w:t>
      </w:r>
      <w:r w:rsidR="00042261" w:rsidRPr="00330659">
        <w:rPr>
          <w:rFonts w:ascii="Times New Roman" w:eastAsia="Andale Sans UI" w:hAnsi="Times New Roman"/>
          <w:kern w:val="1"/>
          <w:sz w:val="30"/>
          <w:szCs w:val="30"/>
        </w:rPr>
        <w:t>2</w:t>
      </w:r>
      <w:r w:rsidR="003310B3">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 за счет средств обязательного медицинского страхования – </w:t>
      </w:r>
      <w:r w:rsidR="003310B3" w:rsidRPr="003310B3">
        <w:rPr>
          <w:rFonts w:ascii="Times New Roman" w:eastAsia="Andale Sans UI" w:hAnsi="Times New Roman"/>
          <w:kern w:val="1"/>
          <w:sz w:val="30"/>
          <w:szCs w:val="30"/>
        </w:rPr>
        <w:t>2408,3</w:t>
      </w:r>
      <w:r w:rsidRPr="00330659">
        <w:rPr>
          <w:rFonts w:ascii="Times New Roman" w:eastAsia="Andale Sans UI" w:hAnsi="Times New Roman"/>
          <w:kern w:val="1"/>
          <w:sz w:val="30"/>
          <w:szCs w:val="30"/>
        </w:rPr>
        <w:t xml:space="preserve"> рубля</w:t>
      </w:r>
      <w:r w:rsidR="002E0BA9">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 xml:space="preserve"> на 201</w:t>
      </w:r>
      <w:r w:rsidR="00042261" w:rsidRPr="00330659">
        <w:rPr>
          <w:rFonts w:ascii="Times New Roman" w:eastAsia="Andale Sans UI" w:hAnsi="Times New Roman"/>
          <w:kern w:val="1"/>
          <w:sz w:val="30"/>
          <w:szCs w:val="30"/>
        </w:rPr>
        <w:t>9</w:t>
      </w:r>
      <w:r w:rsidR="003310B3">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 xml:space="preserve"> </w:t>
      </w:r>
      <w:r w:rsidR="003310B3">
        <w:rPr>
          <w:rFonts w:ascii="Times New Roman" w:eastAsia="Andale Sans UI" w:hAnsi="Times New Roman"/>
          <w:kern w:val="1"/>
          <w:sz w:val="30"/>
          <w:szCs w:val="30"/>
        </w:rPr>
        <w:t>2</w:t>
      </w:r>
      <w:r w:rsidR="003310B3" w:rsidRPr="003310B3">
        <w:rPr>
          <w:rFonts w:ascii="Times New Roman" w:eastAsia="Andale Sans UI" w:hAnsi="Times New Roman"/>
          <w:kern w:val="1"/>
          <w:sz w:val="30"/>
          <w:szCs w:val="30"/>
        </w:rPr>
        <w:t>513,8</w:t>
      </w:r>
      <w:r w:rsidRPr="00330659">
        <w:rPr>
          <w:rFonts w:ascii="Times New Roman" w:eastAsia="Andale Sans UI" w:hAnsi="Times New Roman"/>
          <w:kern w:val="1"/>
          <w:sz w:val="30"/>
          <w:szCs w:val="30"/>
        </w:rPr>
        <w:t xml:space="preserve"> рубля на 20</w:t>
      </w:r>
      <w:r w:rsidR="00042261" w:rsidRPr="00330659">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год;</w:t>
      </w:r>
    </w:p>
    <w:p w:rsidR="003310B3" w:rsidRPr="00330659" w:rsidRDefault="003310B3" w:rsidP="003310B3">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w:t>
      </w:r>
      <w:r>
        <w:rPr>
          <w:rFonts w:ascii="Times New Roman" w:eastAsia="Andale Sans UI" w:hAnsi="Times New Roman"/>
          <w:kern w:val="1"/>
          <w:sz w:val="30"/>
          <w:szCs w:val="30"/>
        </w:rPr>
        <w:t xml:space="preserve"> </w:t>
      </w:r>
      <w:r w:rsidRPr="00D13FEE">
        <w:rPr>
          <w:rFonts w:ascii="Times New Roman" w:eastAsia="Andale Sans UI" w:hAnsi="Times New Roman"/>
          <w:kern w:val="1"/>
          <w:sz w:val="30"/>
          <w:szCs w:val="30"/>
        </w:rPr>
        <w:t>(включая посещения по оказанию паллиативной медицинской помощи в амбулаторных условиях, в том числе на дому)</w:t>
      </w:r>
      <w:r w:rsidRPr="00330659">
        <w:rPr>
          <w:rFonts w:ascii="Times New Roman" w:eastAsia="Andale Sans UI" w:hAnsi="Times New Roman"/>
          <w:kern w:val="1"/>
          <w:sz w:val="30"/>
          <w:szCs w:val="30"/>
        </w:rPr>
        <w:t xml:space="preserve"> – </w:t>
      </w:r>
      <w:r w:rsidRPr="003310B3">
        <w:rPr>
          <w:rFonts w:ascii="Times New Roman" w:eastAsia="Andale Sans UI" w:hAnsi="Times New Roman"/>
          <w:kern w:val="1"/>
          <w:sz w:val="30"/>
          <w:szCs w:val="30"/>
        </w:rPr>
        <w:t>225,8</w:t>
      </w:r>
      <w:r w:rsidRPr="00330659">
        <w:rPr>
          <w:rFonts w:ascii="Times New Roman" w:eastAsia="Andale Sans UI" w:hAnsi="Times New Roman"/>
          <w:kern w:val="1"/>
          <w:sz w:val="30"/>
          <w:szCs w:val="30"/>
        </w:rPr>
        <w:t xml:space="preserve"> рубля</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на 20</w:t>
      </w:r>
      <w:r>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w:t>
      </w:r>
      <w:r w:rsidRPr="00330659">
        <w:rPr>
          <w:rFonts w:ascii="Times New Roman" w:eastAsia="Andale Sans UI" w:hAnsi="Times New Roman"/>
          <w:kern w:val="1"/>
          <w:sz w:val="30"/>
          <w:szCs w:val="30"/>
        </w:rPr>
        <w:t xml:space="preserve"> </w:t>
      </w:r>
      <w:r w:rsidRPr="003310B3">
        <w:rPr>
          <w:rFonts w:ascii="Times New Roman" w:eastAsia="Andale Sans UI" w:hAnsi="Times New Roman"/>
          <w:kern w:val="1"/>
          <w:sz w:val="30"/>
          <w:szCs w:val="30"/>
        </w:rPr>
        <w:t>227,3</w:t>
      </w:r>
      <w:r w:rsidRPr="00330659">
        <w:rPr>
          <w:rFonts w:ascii="Times New Roman" w:eastAsia="Andale Sans UI" w:hAnsi="Times New Roman"/>
          <w:kern w:val="1"/>
          <w:sz w:val="30"/>
          <w:szCs w:val="30"/>
        </w:rPr>
        <w:t xml:space="preserve"> рубля на 202</w:t>
      </w:r>
      <w:r>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 за счет средств обязательного медицинского страхования – </w:t>
      </w:r>
      <w:r w:rsidRPr="003310B3">
        <w:rPr>
          <w:rFonts w:ascii="Times New Roman" w:eastAsia="Andale Sans UI" w:hAnsi="Times New Roman"/>
          <w:kern w:val="1"/>
          <w:sz w:val="30"/>
          <w:szCs w:val="30"/>
        </w:rPr>
        <w:t>499,7</w:t>
      </w:r>
      <w:r w:rsidRPr="00330659">
        <w:rPr>
          <w:rFonts w:ascii="Times New Roman" w:eastAsia="Andale Sans UI" w:hAnsi="Times New Roman"/>
          <w:kern w:val="1"/>
          <w:sz w:val="30"/>
          <w:szCs w:val="30"/>
        </w:rPr>
        <w:t xml:space="preserve"> рубля</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на 20</w:t>
      </w:r>
      <w:r>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w:t>
      </w:r>
      <w:r w:rsidR="00CD7452">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 xml:space="preserve"> </w:t>
      </w:r>
      <w:r w:rsidRPr="003310B3">
        <w:rPr>
          <w:rFonts w:ascii="Times New Roman" w:eastAsia="Andale Sans UI" w:hAnsi="Times New Roman"/>
          <w:kern w:val="1"/>
          <w:sz w:val="30"/>
          <w:szCs w:val="30"/>
        </w:rPr>
        <w:t>519,0</w:t>
      </w:r>
      <w:r w:rsidRPr="00330659">
        <w:rPr>
          <w:rFonts w:ascii="Times New Roman" w:eastAsia="Andale Sans UI" w:hAnsi="Times New Roman"/>
          <w:kern w:val="1"/>
          <w:sz w:val="30"/>
          <w:szCs w:val="30"/>
        </w:rPr>
        <w:t xml:space="preserve"> рубля на 202</w:t>
      </w:r>
      <w:r>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на 1 посещение</w:t>
      </w:r>
      <w:r>
        <w:rPr>
          <w:rFonts w:ascii="Times New Roman" w:eastAsia="Andale Sans UI" w:hAnsi="Times New Roman"/>
          <w:kern w:val="1"/>
          <w:sz w:val="30"/>
          <w:szCs w:val="30"/>
        </w:rPr>
        <w:t xml:space="preserve"> </w:t>
      </w:r>
      <w:r w:rsidRPr="00D13FEE">
        <w:rPr>
          <w:rFonts w:ascii="Times New Roman" w:eastAsia="Andale Sans UI" w:hAnsi="Times New Roman"/>
          <w:kern w:val="1"/>
          <w:sz w:val="30"/>
          <w:szCs w:val="30"/>
        </w:rPr>
        <w:t>для проведения профилактических медицинских осмотров, включая диспансеризацию</w:t>
      </w:r>
      <w:r w:rsidRPr="00330659">
        <w:rPr>
          <w:rFonts w:ascii="Times New Roman" w:eastAsia="Andale Sans UI" w:hAnsi="Times New Roman"/>
          <w:kern w:val="1"/>
          <w:sz w:val="30"/>
          <w:szCs w:val="30"/>
        </w:rPr>
        <w:t xml:space="preserve">, за счет средств обязательного медицинского страхования – </w:t>
      </w:r>
      <w:r w:rsidRPr="003310B3">
        <w:rPr>
          <w:rFonts w:ascii="Times New Roman" w:eastAsia="Andale Sans UI" w:hAnsi="Times New Roman"/>
          <w:kern w:val="1"/>
          <w:sz w:val="30"/>
          <w:szCs w:val="30"/>
        </w:rPr>
        <w:t>1055,7</w:t>
      </w:r>
      <w:r w:rsidRPr="00330659">
        <w:rPr>
          <w:rFonts w:ascii="Times New Roman" w:eastAsia="Andale Sans UI" w:hAnsi="Times New Roman"/>
          <w:kern w:val="1"/>
          <w:sz w:val="30"/>
          <w:szCs w:val="30"/>
        </w:rPr>
        <w:t xml:space="preserve"> рубля</w:t>
      </w:r>
      <w:r w:rsidRPr="00330659">
        <w:rPr>
          <w:rFonts w:ascii="Times New Roman" w:hAnsi="Times New Roman"/>
          <w:sz w:val="30"/>
          <w:szCs w:val="30"/>
        </w:rPr>
        <w:t xml:space="preserve"> </w:t>
      </w:r>
      <w:r w:rsidR="00D754C2">
        <w:rPr>
          <w:rFonts w:ascii="Times New Roman" w:hAnsi="Times New Roman"/>
          <w:sz w:val="30"/>
          <w:szCs w:val="30"/>
        </w:rPr>
        <w:t xml:space="preserve">    </w:t>
      </w:r>
      <w:r w:rsidRPr="00330659">
        <w:rPr>
          <w:rFonts w:ascii="Times New Roman" w:eastAsia="Andale Sans UI" w:hAnsi="Times New Roman"/>
          <w:kern w:val="1"/>
          <w:sz w:val="30"/>
          <w:szCs w:val="30"/>
        </w:rPr>
        <w:t>на 20</w:t>
      </w:r>
      <w:r>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w:t>
      </w:r>
      <w:r w:rsidRPr="00330659">
        <w:rPr>
          <w:rFonts w:ascii="Times New Roman" w:eastAsia="Andale Sans UI" w:hAnsi="Times New Roman"/>
          <w:kern w:val="1"/>
          <w:sz w:val="30"/>
          <w:szCs w:val="30"/>
        </w:rPr>
        <w:t xml:space="preserve"> </w:t>
      </w:r>
      <w:r w:rsidR="00CD7452" w:rsidRPr="00CD7452">
        <w:rPr>
          <w:rFonts w:ascii="Times New Roman" w:eastAsia="Andale Sans UI" w:hAnsi="Times New Roman"/>
          <w:kern w:val="1"/>
          <w:sz w:val="30"/>
          <w:szCs w:val="30"/>
        </w:rPr>
        <w:t>1092,6</w:t>
      </w:r>
      <w:r w:rsidRPr="00330659">
        <w:rPr>
          <w:rFonts w:ascii="Times New Roman" w:eastAsia="Andale Sans UI" w:hAnsi="Times New Roman"/>
          <w:kern w:val="1"/>
          <w:sz w:val="30"/>
          <w:szCs w:val="30"/>
        </w:rPr>
        <w:t xml:space="preserve"> рубля на 202</w:t>
      </w:r>
      <w:r>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w:t>
      </w:r>
    </w:p>
    <w:p w:rsidR="003310B3" w:rsidRPr="00330659" w:rsidRDefault="003310B3" w:rsidP="003310B3">
      <w:pPr>
        <w:widowControl w:val="0"/>
        <w:spacing w:after="0" w:line="288" w:lineRule="auto"/>
        <w:ind w:firstLine="709"/>
        <w:jc w:val="both"/>
        <w:rPr>
          <w:rFonts w:ascii="Times New Roman" w:eastAsia="Andale Sans UI" w:hAnsi="Times New Roman"/>
          <w:kern w:val="1"/>
          <w:sz w:val="30"/>
          <w:szCs w:val="30"/>
        </w:rPr>
      </w:pPr>
      <w:r w:rsidRPr="00D754C2">
        <w:rPr>
          <w:rFonts w:ascii="Times New Roman" w:eastAsia="Andale Sans UI" w:hAnsi="Times New Roman"/>
          <w:kern w:val="1"/>
          <w:sz w:val="30"/>
          <w:szCs w:val="30"/>
        </w:rPr>
        <w:t>на 1</w:t>
      </w:r>
      <w:r w:rsidRPr="00330659">
        <w:rPr>
          <w:rFonts w:ascii="Times New Roman" w:eastAsia="Andale Sans UI" w:hAnsi="Times New Roman"/>
          <w:kern w:val="1"/>
          <w:sz w:val="30"/>
          <w:szCs w:val="30"/>
        </w:rPr>
        <w:t xml:space="preserve">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w:t>
      </w:r>
      <w:r w:rsidR="00D754C2" w:rsidRPr="00D754C2">
        <w:rPr>
          <w:rFonts w:ascii="Times New Roman" w:eastAsia="Andale Sans UI" w:hAnsi="Times New Roman"/>
          <w:kern w:val="1"/>
          <w:sz w:val="30"/>
          <w:szCs w:val="30"/>
        </w:rPr>
        <w:t>605,2</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754C2" w:rsidRPr="00D754C2">
        <w:rPr>
          <w:rFonts w:ascii="Times New Roman" w:eastAsia="Andale Sans UI" w:hAnsi="Times New Roman"/>
          <w:kern w:val="1"/>
          <w:sz w:val="30"/>
          <w:szCs w:val="30"/>
        </w:rPr>
        <w:t>609,4</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 xml:space="preserve">, за счет средств обязательного медицинского страхования – </w:t>
      </w:r>
      <w:r w:rsidR="00D754C2">
        <w:rPr>
          <w:rFonts w:ascii="Times New Roman" w:eastAsia="Andale Sans UI" w:hAnsi="Times New Roman"/>
          <w:kern w:val="1"/>
          <w:sz w:val="30"/>
          <w:szCs w:val="30"/>
        </w:rPr>
        <w:t>1</w:t>
      </w:r>
      <w:r w:rsidR="00D754C2" w:rsidRPr="00D754C2">
        <w:rPr>
          <w:rFonts w:ascii="Times New Roman" w:eastAsia="Andale Sans UI" w:hAnsi="Times New Roman"/>
          <w:kern w:val="1"/>
          <w:sz w:val="30"/>
          <w:szCs w:val="30"/>
        </w:rPr>
        <w:t>362,5</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754C2">
        <w:rPr>
          <w:rFonts w:ascii="Times New Roman" w:eastAsia="Andale Sans UI" w:hAnsi="Times New Roman"/>
          <w:kern w:val="1"/>
          <w:sz w:val="30"/>
          <w:szCs w:val="30"/>
        </w:rPr>
        <w:t>1</w:t>
      </w:r>
      <w:r w:rsidR="00D754C2" w:rsidRPr="00D754C2">
        <w:rPr>
          <w:rFonts w:ascii="Times New Roman" w:eastAsia="Andale Sans UI" w:hAnsi="Times New Roman"/>
          <w:kern w:val="1"/>
          <w:sz w:val="30"/>
          <w:szCs w:val="30"/>
        </w:rPr>
        <w:t>419,2</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w:t>
      </w:r>
    </w:p>
    <w:p w:rsidR="003310B3" w:rsidRPr="00330659" w:rsidRDefault="003310B3" w:rsidP="003310B3">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w:t>
      </w:r>
      <w:r w:rsidR="00D754C2" w:rsidRPr="00D754C2">
        <w:rPr>
          <w:rFonts w:ascii="Times New Roman" w:eastAsia="Andale Sans UI" w:hAnsi="Times New Roman"/>
          <w:kern w:val="1"/>
          <w:sz w:val="30"/>
          <w:szCs w:val="30"/>
        </w:rPr>
        <w:t>616,1</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754C2" w:rsidRPr="00D754C2">
        <w:rPr>
          <w:rFonts w:ascii="Times New Roman" w:eastAsia="Andale Sans UI" w:hAnsi="Times New Roman"/>
          <w:kern w:val="1"/>
          <w:sz w:val="30"/>
          <w:szCs w:val="30"/>
        </w:rPr>
        <w:t>650,0</w:t>
      </w:r>
      <w:r w:rsidR="00CD7452" w:rsidRPr="00330659">
        <w:rPr>
          <w:rFonts w:ascii="Times New Roman" w:eastAsia="Andale Sans UI" w:hAnsi="Times New Roman"/>
          <w:kern w:val="1"/>
          <w:sz w:val="30"/>
          <w:szCs w:val="30"/>
        </w:rPr>
        <w:t xml:space="preserve"> рубля </w:t>
      </w:r>
      <w:r w:rsidR="00D754C2">
        <w:rPr>
          <w:rFonts w:ascii="Times New Roman" w:eastAsia="Andale Sans UI" w:hAnsi="Times New Roman"/>
          <w:kern w:val="1"/>
          <w:sz w:val="30"/>
          <w:szCs w:val="30"/>
        </w:rPr>
        <w:t xml:space="preserve">                   </w:t>
      </w:r>
      <w:r w:rsidR="00CD7452" w:rsidRPr="00330659">
        <w:rPr>
          <w:rFonts w:ascii="Times New Roman" w:eastAsia="Andale Sans UI" w:hAnsi="Times New Roman"/>
          <w:kern w:val="1"/>
          <w:sz w:val="30"/>
          <w:szCs w:val="30"/>
        </w:rPr>
        <w:t>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w:t>
      </w:r>
    </w:p>
    <w:p w:rsidR="003310B3" w:rsidRPr="00330659" w:rsidRDefault="003310B3" w:rsidP="003310B3">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случай лечения в условиях дневных стационаров за счет средств областного бюджета – </w:t>
      </w:r>
      <w:r w:rsidR="00D754C2">
        <w:rPr>
          <w:rFonts w:ascii="Times New Roman" w:eastAsia="Andale Sans UI" w:hAnsi="Times New Roman"/>
          <w:kern w:val="1"/>
          <w:sz w:val="30"/>
          <w:szCs w:val="30"/>
        </w:rPr>
        <w:t>9</w:t>
      </w:r>
      <w:r w:rsidR="00D754C2" w:rsidRPr="00D754C2">
        <w:rPr>
          <w:rFonts w:ascii="Times New Roman" w:eastAsia="Andale Sans UI" w:hAnsi="Times New Roman"/>
          <w:kern w:val="1"/>
          <w:sz w:val="30"/>
          <w:szCs w:val="30"/>
        </w:rPr>
        <w:t>131,9</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754C2" w:rsidRPr="00D754C2">
        <w:rPr>
          <w:rFonts w:ascii="Times New Roman" w:eastAsia="Andale Sans UI" w:hAnsi="Times New Roman"/>
          <w:kern w:val="1"/>
          <w:sz w:val="30"/>
          <w:szCs w:val="30"/>
        </w:rPr>
        <w:t>9131,9</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 xml:space="preserve">, за счет средств обязательного медицинского страхования – </w:t>
      </w:r>
      <w:r w:rsidR="00D754C2">
        <w:rPr>
          <w:rFonts w:ascii="Times New Roman" w:eastAsia="Andale Sans UI" w:hAnsi="Times New Roman"/>
          <w:kern w:val="1"/>
          <w:sz w:val="30"/>
          <w:szCs w:val="30"/>
        </w:rPr>
        <w:t>20</w:t>
      </w:r>
      <w:r w:rsidR="00D754C2" w:rsidRPr="00D754C2">
        <w:rPr>
          <w:rFonts w:ascii="Times New Roman" w:eastAsia="Andale Sans UI" w:hAnsi="Times New Roman"/>
          <w:kern w:val="1"/>
          <w:sz w:val="30"/>
          <w:szCs w:val="30"/>
        </w:rPr>
        <w:t>112,9</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754C2" w:rsidRPr="00D754C2">
        <w:rPr>
          <w:rFonts w:ascii="Times New Roman" w:eastAsia="Andale Sans UI" w:hAnsi="Times New Roman"/>
          <w:kern w:val="1"/>
          <w:sz w:val="30"/>
          <w:szCs w:val="30"/>
        </w:rPr>
        <w:t xml:space="preserve">21145,2 </w:t>
      </w:r>
      <w:r w:rsidR="00CD7452" w:rsidRPr="00330659">
        <w:rPr>
          <w:rFonts w:ascii="Times New Roman" w:eastAsia="Andale Sans UI" w:hAnsi="Times New Roman"/>
          <w:kern w:val="1"/>
          <w:sz w:val="30"/>
          <w:szCs w:val="30"/>
        </w:rPr>
        <w:t>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на 1 случай лечения</w:t>
      </w:r>
      <w:r>
        <w:rPr>
          <w:rFonts w:ascii="Times New Roman" w:eastAsia="Andale Sans UI" w:hAnsi="Times New Roman"/>
          <w:kern w:val="1"/>
          <w:sz w:val="30"/>
          <w:szCs w:val="30"/>
        </w:rPr>
        <w:t xml:space="preserve"> по профилю «онкология»</w:t>
      </w:r>
      <w:r w:rsidRPr="003310B3">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 xml:space="preserve">за счет средств обязательного медицинского страхования – </w:t>
      </w:r>
      <w:r w:rsidR="00D754C2">
        <w:rPr>
          <w:rFonts w:ascii="Times New Roman" w:eastAsia="Andale Sans UI" w:hAnsi="Times New Roman"/>
          <w:kern w:val="1"/>
          <w:sz w:val="30"/>
          <w:szCs w:val="30"/>
        </w:rPr>
        <w:t>74</w:t>
      </w:r>
      <w:r w:rsidR="00D754C2" w:rsidRPr="00D754C2">
        <w:rPr>
          <w:rFonts w:ascii="Times New Roman" w:eastAsia="Andale Sans UI" w:hAnsi="Times New Roman"/>
          <w:kern w:val="1"/>
          <w:sz w:val="30"/>
          <w:szCs w:val="30"/>
        </w:rPr>
        <w:t>796,0</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754C2" w:rsidRPr="00D754C2">
        <w:rPr>
          <w:rFonts w:ascii="Times New Roman" w:eastAsia="Andale Sans UI" w:hAnsi="Times New Roman"/>
          <w:kern w:val="1"/>
          <w:sz w:val="30"/>
          <w:szCs w:val="30"/>
        </w:rPr>
        <w:t>77835,0</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w:t>
      </w:r>
    </w:p>
    <w:p w:rsidR="003310B3" w:rsidRPr="00330659" w:rsidRDefault="003310B3" w:rsidP="003310B3">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случай госпитализации в медицинских организациях                      </w:t>
      </w:r>
      <w:r w:rsidRPr="00330659">
        <w:rPr>
          <w:rFonts w:ascii="Times New Roman" w:eastAsia="Andale Sans UI" w:hAnsi="Times New Roman"/>
          <w:kern w:val="1"/>
          <w:sz w:val="30"/>
          <w:szCs w:val="30"/>
        </w:rPr>
        <w:lastRenderedPageBreak/>
        <w:t xml:space="preserve">(их структурных подразделениях), оказывающих медицинскую помощь         в стационарных условиях, за счет средств областного бюджета –                   </w:t>
      </w:r>
      <w:r w:rsidR="00D5369A">
        <w:rPr>
          <w:rFonts w:ascii="Times New Roman" w:eastAsia="Andale Sans UI" w:hAnsi="Times New Roman"/>
          <w:kern w:val="1"/>
          <w:sz w:val="30"/>
          <w:szCs w:val="30"/>
        </w:rPr>
        <w:t>52</w:t>
      </w:r>
      <w:r w:rsidR="00D5369A" w:rsidRPr="00D5369A">
        <w:rPr>
          <w:rFonts w:ascii="Times New Roman" w:eastAsia="Andale Sans UI" w:hAnsi="Times New Roman"/>
          <w:kern w:val="1"/>
          <w:sz w:val="30"/>
          <w:szCs w:val="30"/>
        </w:rPr>
        <w:t>892,6</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5369A" w:rsidRPr="00D5369A">
        <w:rPr>
          <w:rFonts w:ascii="Times New Roman" w:eastAsia="Andale Sans UI" w:hAnsi="Times New Roman"/>
          <w:kern w:val="1"/>
          <w:sz w:val="30"/>
          <w:szCs w:val="30"/>
        </w:rPr>
        <w:t>52892,6</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 xml:space="preserve">, за счет средств обязательного медицинского страхования – </w:t>
      </w:r>
      <w:r w:rsidR="00D5369A" w:rsidRPr="00D5369A">
        <w:rPr>
          <w:rFonts w:ascii="Times New Roman" w:eastAsia="Andale Sans UI" w:hAnsi="Times New Roman"/>
          <w:kern w:val="1"/>
          <w:sz w:val="30"/>
          <w:szCs w:val="30"/>
        </w:rPr>
        <w:t>35269,8</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5369A">
        <w:rPr>
          <w:rFonts w:ascii="Times New Roman" w:eastAsia="Andale Sans UI" w:hAnsi="Times New Roman"/>
          <w:kern w:val="1"/>
          <w:sz w:val="30"/>
          <w:szCs w:val="30"/>
        </w:rPr>
        <w:t>37</w:t>
      </w:r>
      <w:r w:rsidR="00D5369A" w:rsidRPr="00D5369A">
        <w:rPr>
          <w:rFonts w:ascii="Times New Roman" w:eastAsia="Andale Sans UI" w:hAnsi="Times New Roman"/>
          <w:kern w:val="1"/>
          <w:sz w:val="30"/>
          <w:szCs w:val="30"/>
        </w:rPr>
        <w:t>760,2</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на 1 случай госпитализации</w:t>
      </w:r>
      <w:r w:rsidRPr="003310B3">
        <w:rPr>
          <w:rFonts w:ascii="Times New Roman" w:eastAsia="Andale Sans UI" w:hAnsi="Times New Roman"/>
          <w:kern w:val="1"/>
          <w:sz w:val="30"/>
          <w:szCs w:val="30"/>
        </w:rPr>
        <w:t xml:space="preserve"> </w:t>
      </w:r>
      <w:r>
        <w:rPr>
          <w:rFonts w:ascii="Times New Roman" w:eastAsia="Andale Sans UI" w:hAnsi="Times New Roman"/>
          <w:kern w:val="1"/>
          <w:sz w:val="30"/>
          <w:szCs w:val="30"/>
        </w:rPr>
        <w:t>по профилю «онкология»</w:t>
      </w:r>
      <w:r w:rsidRPr="003310B3">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 xml:space="preserve">за счет средств обязательного медицинского страхования – </w:t>
      </w:r>
      <w:r w:rsidR="00D5369A">
        <w:rPr>
          <w:rFonts w:ascii="Times New Roman" w:eastAsia="Andale Sans UI" w:hAnsi="Times New Roman"/>
          <w:kern w:val="1"/>
          <w:sz w:val="30"/>
          <w:szCs w:val="30"/>
        </w:rPr>
        <w:t>99</w:t>
      </w:r>
      <w:r w:rsidR="00D5369A" w:rsidRPr="00D5369A">
        <w:rPr>
          <w:rFonts w:ascii="Times New Roman" w:eastAsia="Andale Sans UI" w:hAnsi="Times New Roman"/>
          <w:kern w:val="1"/>
          <w:sz w:val="30"/>
          <w:szCs w:val="30"/>
        </w:rPr>
        <w:t>208,9</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5369A" w:rsidRPr="00D5369A">
        <w:rPr>
          <w:rFonts w:ascii="Times New Roman" w:eastAsia="Andale Sans UI" w:hAnsi="Times New Roman"/>
          <w:kern w:val="1"/>
          <w:sz w:val="30"/>
          <w:szCs w:val="30"/>
        </w:rPr>
        <w:t>109891,2</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w:t>
      </w:r>
    </w:p>
    <w:p w:rsidR="003310B3" w:rsidRPr="00330659" w:rsidRDefault="003310B3" w:rsidP="003310B3">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D5369A" w:rsidRPr="00D5369A">
        <w:rPr>
          <w:rFonts w:ascii="Times New Roman" w:eastAsia="Andale Sans UI" w:hAnsi="Times New Roman"/>
          <w:kern w:val="1"/>
          <w:sz w:val="30"/>
          <w:szCs w:val="30"/>
        </w:rPr>
        <w:t>34928,1</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D5369A">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5369A">
        <w:rPr>
          <w:rFonts w:ascii="Times New Roman" w:eastAsia="Andale Sans UI" w:hAnsi="Times New Roman"/>
          <w:kern w:val="1"/>
          <w:sz w:val="30"/>
          <w:szCs w:val="30"/>
        </w:rPr>
        <w:t>35</w:t>
      </w:r>
      <w:r w:rsidR="00D5369A" w:rsidRPr="00D5369A">
        <w:rPr>
          <w:rFonts w:ascii="Times New Roman" w:eastAsia="Andale Sans UI" w:hAnsi="Times New Roman"/>
          <w:kern w:val="1"/>
          <w:sz w:val="30"/>
          <w:szCs w:val="30"/>
        </w:rPr>
        <w:t>342,5</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w:t>
      </w:r>
    </w:p>
    <w:p w:rsidR="003310B3" w:rsidRPr="00330659" w:rsidRDefault="003310B3" w:rsidP="003310B3">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w:t>
      </w:r>
      <w:r w:rsidR="00D5369A" w:rsidRPr="00D5369A">
        <w:rPr>
          <w:rFonts w:ascii="Times New Roman" w:eastAsia="Andale Sans UI" w:hAnsi="Times New Roman"/>
          <w:kern w:val="1"/>
          <w:sz w:val="30"/>
          <w:szCs w:val="30"/>
        </w:rPr>
        <w:t>1416,0</w:t>
      </w:r>
      <w:r w:rsidR="00CD7452" w:rsidRPr="00330659">
        <w:rPr>
          <w:rFonts w:ascii="Times New Roman" w:eastAsia="Andale Sans UI" w:hAnsi="Times New Roman"/>
          <w:kern w:val="1"/>
          <w:sz w:val="30"/>
          <w:szCs w:val="30"/>
        </w:rPr>
        <w:t xml:space="preserve"> рубля</w:t>
      </w:r>
      <w:r w:rsidR="00CD7452" w:rsidRPr="00330659">
        <w:rPr>
          <w:rFonts w:ascii="Times New Roman" w:hAnsi="Times New Roman"/>
          <w:sz w:val="30"/>
          <w:szCs w:val="30"/>
        </w:rPr>
        <w:t xml:space="preserve"> </w:t>
      </w:r>
      <w:r w:rsidR="00CD7452" w:rsidRPr="00330659">
        <w:rPr>
          <w:rFonts w:ascii="Times New Roman" w:eastAsia="Andale Sans UI" w:hAnsi="Times New Roman"/>
          <w:kern w:val="1"/>
          <w:sz w:val="30"/>
          <w:szCs w:val="30"/>
        </w:rPr>
        <w:t>на 20</w:t>
      </w:r>
      <w:r w:rsidR="00CD7452">
        <w:rPr>
          <w:rFonts w:ascii="Times New Roman" w:eastAsia="Andale Sans UI" w:hAnsi="Times New Roman"/>
          <w:kern w:val="1"/>
          <w:sz w:val="30"/>
          <w:szCs w:val="30"/>
        </w:rPr>
        <w:t>20</w:t>
      </w:r>
      <w:r w:rsidR="00CD7452" w:rsidRPr="00330659">
        <w:rPr>
          <w:rFonts w:ascii="Times New Roman" w:eastAsia="Andale Sans UI" w:hAnsi="Times New Roman"/>
          <w:kern w:val="1"/>
          <w:sz w:val="30"/>
          <w:szCs w:val="30"/>
        </w:rPr>
        <w:t xml:space="preserve"> год</w:t>
      </w:r>
      <w:r w:rsidR="00CD7452">
        <w:rPr>
          <w:rFonts w:ascii="Times New Roman" w:eastAsia="Andale Sans UI" w:hAnsi="Times New Roman"/>
          <w:kern w:val="1"/>
          <w:sz w:val="30"/>
          <w:szCs w:val="30"/>
        </w:rPr>
        <w:t>,</w:t>
      </w:r>
      <w:r w:rsidR="00CD7452" w:rsidRPr="00330659">
        <w:rPr>
          <w:rFonts w:ascii="Times New Roman" w:eastAsia="Andale Sans UI" w:hAnsi="Times New Roman"/>
          <w:kern w:val="1"/>
          <w:sz w:val="30"/>
          <w:szCs w:val="30"/>
        </w:rPr>
        <w:t xml:space="preserve"> </w:t>
      </w:r>
      <w:r w:rsidR="00D5369A">
        <w:rPr>
          <w:rFonts w:ascii="Times New Roman" w:eastAsia="Andale Sans UI" w:hAnsi="Times New Roman"/>
          <w:kern w:val="1"/>
          <w:sz w:val="30"/>
          <w:szCs w:val="30"/>
        </w:rPr>
        <w:t>1</w:t>
      </w:r>
      <w:r w:rsidR="00D5369A" w:rsidRPr="00D5369A">
        <w:rPr>
          <w:rFonts w:ascii="Times New Roman" w:eastAsia="Andale Sans UI" w:hAnsi="Times New Roman"/>
          <w:kern w:val="1"/>
          <w:sz w:val="30"/>
          <w:szCs w:val="30"/>
        </w:rPr>
        <w:t>416,0</w:t>
      </w:r>
      <w:r w:rsidR="00CD7452" w:rsidRPr="00330659">
        <w:rPr>
          <w:rFonts w:ascii="Times New Roman" w:eastAsia="Andale Sans UI" w:hAnsi="Times New Roman"/>
          <w:kern w:val="1"/>
          <w:sz w:val="30"/>
          <w:szCs w:val="30"/>
        </w:rPr>
        <w:t xml:space="preserve"> рубля на 202</w:t>
      </w:r>
      <w:r w:rsidR="00CD7452">
        <w:rPr>
          <w:rFonts w:ascii="Times New Roman" w:eastAsia="Andale Sans UI" w:hAnsi="Times New Roman"/>
          <w:kern w:val="1"/>
          <w:sz w:val="30"/>
          <w:szCs w:val="30"/>
        </w:rPr>
        <w:t>1</w:t>
      </w:r>
      <w:r w:rsidR="00CD7452" w:rsidRPr="00330659">
        <w:rPr>
          <w:rFonts w:ascii="Times New Roman" w:eastAsia="Andale Sans UI" w:hAnsi="Times New Roman"/>
          <w:kern w:val="1"/>
          <w:sz w:val="30"/>
          <w:szCs w:val="30"/>
        </w:rPr>
        <w:t xml:space="preserve"> год</w:t>
      </w:r>
      <w:r w:rsidRPr="00330659">
        <w:rPr>
          <w:rFonts w:ascii="Times New Roman" w:eastAsia="Andale Sans UI" w:hAnsi="Times New Roman"/>
          <w:kern w:val="1"/>
          <w:sz w:val="30"/>
          <w:szCs w:val="30"/>
        </w:rPr>
        <w:t>.</w:t>
      </w:r>
    </w:p>
    <w:p w:rsidR="00470A62" w:rsidRDefault="00470A62" w:rsidP="00470A62">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на 1 случай </w:t>
      </w:r>
      <w:r>
        <w:rPr>
          <w:rFonts w:ascii="Times New Roman" w:eastAsia="Andale Sans UI" w:hAnsi="Times New Roman"/>
          <w:kern w:val="1"/>
          <w:sz w:val="30"/>
          <w:szCs w:val="30"/>
        </w:rPr>
        <w:t>экстракорпорального оплодотворения</w:t>
      </w:r>
      <w:r w:rsidRPr="00330659">
        <w:rPr>
          <w:rFonts w:ascii="Times New Roman" w:eastAsia="Andale Sans UI" w:hAnsi="Times New Roman"/>
          <w:kern w:val="1"/>
          <w:sz w:val="30"/>
          <w:szCs w:val="30"/>
        </w:rPr>
        <w:t xml:space="preserve"> за счет средств обязательного медицинского страхования – </w:t>
      </w:r>
      <w:r>
        <w:rPr>
          <w:rFonts w:ascii="Times New Roman" w:eastAsia="Andale Sans UI" w:hAnsi="Times New Roman"/>
          <w:kern w:val="1"/>
          <w:sz w:val="30"/>
          <w:szCs w:val="30"/>
        </w:rPr>
        <w:t>118691,6</w:t>
      </w:r>
      <w:r w:rsidRPr="00330659">
        <w:rPr>
          <w:rFonts w:ascii="Times New Roman" w:eastAsia="Andale Sans UI" w:hAnsi="Times New Roman"/>
          <w:kern w:val="1"/>
          <w:sz w:val="30"/>
          <w:szCs w:val="30"/>
        </w:rPr>
        <w:t xml:space="preserve"> рубля</w:t>
      </w:r>
      <w:r>
        <w:rPr>
          <w:rFonts w:ascii="Times New Roman" w:hAnsi="Times New Roman"/>
          <w:sz w:val="30"/>
          <w:szCs w:val="30"/>
        </w:rPr>
        <w:t xml:space="preserve"> </w:t>
      </w:r>
      <w:r w:rsidRPr="00330659">
        <w:rPr>
          <w:rFonts w:ascii="Times New Roman" w:eastAsia="Andale Sans UI" w:hAnsi="Times New Roman"/>
          <w:kern w:val="1"/>
          <w:sz w:val="30"/>
          <w:szCs w:val="30"/>
        </w:rPr>
        <w:t>на 20</w:t>
      </w:r>
      <w:r>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w:t>
      </w:r>
      <w:r w:rsidRPr="00330659">
        <w:rPr>
          <w:rFonts w:ascii="Times New Roman" w:eastAsia="Andale Sans UI" w:hAnsi="Times New Roman"/>
          <w:kern w:val="1"/>
          <w:sz w:val="30"/>
          <w:szCs w:val="30"/>
        </w:rPr>
        <w:t xml:space="preserve"> </w:t>
      </w:r>
      <w:r>
        <w:rPr>
          <w:rFonts w:ascii="Times New Roman" w:eastAsia="Andale Sans UI" w:hAnsi="Times New Roman"/>
          <w:kern w:val="1"/>
          <w:sz w:val="30"/>
          <w:szCs w:val="30"/>
        </w:rPr>
        <w:t>124219,7</w:t>
      </w:r>
      <w:r w:rsidRPr="00330659">
        <w:rPr>
          <w:rFonts w:ascii="Times New Roman" w:eastAsia="Andale Sans UI" w:hAnsi="Times New Roman"/>
          <w:kern w:val="1"/>
          <w:sz w:val="30"/>
          <w:szCs w:val="30"/>
        </w:rPr>
        <w:t xml:space="preserve"> рубля на 202</w:t>
      </w:r>
      <w:r>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w:t>
      </w:r>
    </w:p>
    <w:p w:rsidR="003310B3" w:rsidRDefault="00470A62" w:rsidP="00A85DA7">
      <w:pPr>
        <w:widowControl w:val="0"/>
        <w:spacing w:after="0" w:line="288" w:lineRule="auto"/>
        <w:ind w:firstLine="709"/>
        <w:jc w:val="both"/>
        <w:rPr>
          <w:rFonts w:ascii="Times New Roman" w:eastAsia="Andale Sans UI" w:hAnsi="Times New Roman"/>
          <w:kern w:val="1"/>
          <w:sz w:val="30"/>
          <w:szCs w:val="30"/>
        </w:rPr>
      </w:pPr>
      <w:r w:rsidRPr="005408A8">
        <w:rPr>
          <w:rFonts w:ascii="Times New Roman" w:eastAsia="Andale Sans UI" w:hAnsi="Times New Roman"/>
          <w:kern w:val="1"/>
          <w:sz w:val="30"/>
          <w:szCs w:val="30"/>
        </w:rPr>
        <w:t xml:space="preserve">на 1 </w:t>
      </w:r>
      <w:r w:rsidRPr="00470A62">
        <w:rPr>
          <w:rFonts w:ascii="Times New Roman" w:eastAsia="Andale Sans UI" w:hAnsi="Times New Roman"/>
          <w:kern w:val="1"/>
          <w:sz w:val="30"/>
          <w:szCs w:val="30"/>
        </w:rPr>
        <w:t>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w:t>
      </w:r>
      <w:r w:rsidRPr="005408A8">
        <w:rPr>
          <w:rFonts w:ascii="Times New Roman" w:eastAsia="Andale Sans UI" w:hAnsi="Times New Roman"/>
          <w:kern w:val="1"/>
          <w:sz w:val="30"/>
          <w:szCs w:val="30"/>
        </w:rPr>
        <w:t xml:space="preserve"> за счет средств областного бюджета – </w:t>
      </w:r>
      <w:r>
        <w:rPr>
          <w:rFonts w:ascii="Times New Roman" w:eastAsia="Andale Sans UI" w:hAnsi="Times New Roman"/>
          <w:kern w:val="1"/>
          <w:sz w:val="30"/>
          <w:szCs w:val="30"/>
        </w:rPr>
        <w:t>6343,5</w:t>
      </w:r>
      <w:r w:rsidRPr="00330659">
        <w:rPr>
          <w:rFonts w:ascii="Times New Roman" w:eastAsia="Andale Sans UI" w:hAnsi="Times New Roman"/>
          <w:kern w:val="1"/>
          <w:sz w:val="30"/>
          <w:szCs w:val="30"/>
        </w:rPr>
        <w:t xml:space="preserve"> рубля</w:t>
      </w:r>
      <w:r>
        <w:rPr>
          <w:rFonts w:ascii="Times New Roman" w:hAnsi="Times New Roman"/>
          <w:sz w:val="30"/>
          <w:szCs w:val="30"/>
        </w:rPr>
        <w:t xml:space="preserve"> </w:t>
      </w:r>
      <w:r w:rsidRPr="00330659">
        <w:rPr>
          <w:rFonts w:ascii="Times New Roman" w:eastAsia="Andale Sans UI" w:hAnsi="Times New Roman"/>
          <w:kern w:val="1"/>
          <w:sz w:val="30"/>
          <w:szCs w:val="30"/>
        </w:rPr>
        <w:t>на 20</w:t>
      </w:r>
      <w:r>
        <w:rPr>
          <w:rFonts w:ascii="Times New Roman" w:eastAsia="Andale Sans UI" w:hAnsi="Times New Roman"/>
          <w:kern w:val="1"/>
          <w:sz w:val="30"/>
          <w:szCs w:val="30"/>
        </w:rPr>
        <w:t>20</w:t>
      </w:r>
      <w:r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w:t>
      </w:r>
      <w:r w:rsidRPr="00330659">
        <w:rPr>
          <w:rFonts w:ascii="Times New Roman" w:eastAsia="Andale Sans UI" w:hAnsi="Times New Roman"/>
          <w:kern w:val="1"/>
          <w:sz w:val="30"/>
          <w:szCs w:val="30"/>
        </w:rPr>
        <w:t xml:space="preserve"> </w:t>
      </w:r>
      <w:r>
        <w:rPr>
          <w:rFonts w:ascii="Times New Roman" w:eastAsia="Andale Sans UI" w:hAnsi="Times New Roman"/>
          <w:kern w:val="1"/>
          <w:sz w:val="30"/>
          <w:szCs w:val="30"/>
        </w:rPr>
        <w:t>6597,2</w:t>
      </w:r>
      <w:r w:rsidRPr="00330659">
        <w:rPr>
          <w:rFonts w:ascii="Times New Roman" w:eastAsia="Andale Sans UI" w:hAnsi="Times New Roman"/>
          <w:kern w:val="1"/>
          <w:sz w:val="30"/>
          <w:szCs w:val="30"/>
        </w:rPr>
        <w:t xml:space="preserve"> рубля на 202</w:t>
      </w:r>
      <w:r>
        <w:rPr>
          <w:rFonts w:ascii="Times New Roman" w:eastAsia="Andale Sans UI" w:hAnsi="Times New Roman"/>
          <w:kern w:val="1"/>
          <w:sz w:val="30"/>
          <w:szCs w:val="30"/>
        </w:rPr>
        <w:t>1</w:t>
      </w:r>
      <w:r w:rsidRPr="00330659">
        <w:rPr>
          <w:rFonts w:ascii="Times New Roman" w:eastAsia="Andale Sans UI" w:hAnsi="Times New Roman"/>
          <w:kern w:val="1"/>
          <w:sz w:val="30"/>
          <w:szCs w:val="30"/>
        </w:rPr>
        <w:t xml:space="preserve"> год</w:t>
      </w:r>
      <w:r>
        <w:rPr>
          <w:rFonts w:ascii="Times New Roman" w:eastAsia="Andale Sans UI" w:hAnsi="Times New Roman"/>
          <w:kern w:val="1"/>
          <w:sz w:val="30"/>
          <w:szCs w:val="30"/>
        </w:rPr>
        <w:t>.</w:t>
      </w:r>
    </w:p>
    <w:p w:rsidR="003E6AB3" w:rsidRPr="00330659" w:rsidRDefault="00997E7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4</w:t>
      </w:r>
      <w:r w:rsidR="008848C5">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w:t>
      </w:r>
      <w:r w:rsidR="003E6AB3" w:rsidRPr="00330659">
        <w:rPr>
          <w:rFonts w:ascii="Times New Roman" w:eastAsia="Andale Sans UI" w:hAnsi="Times New Roman"/>
          <w:kern w:val="1"/>
          <w:sz w:val="30"/>
          <w:szCs w:val="30"/>
        </w:rPr>
        <w:t xml:space="preserve">Средние подушевые нормативы финансирования, предусмотренные Программой (без учета расходов федерального бюджета), составляют за счет бюджетных ассигнований областного бюджета (в расчете на 1 жителя) – </w:t>
      </w:r>
      <w:r w:rsidR="00A51226" w:rsidRPr="00330659">
        <w:rPr>
          <w:rFonts w:ascii="Times New Roman" w:eastAsia="Andale Sans UI" w:hAnsi="Times New Roman"/>
          <w:kern w:val="1"/>
          <w:sz w:val="30"/>
          <w:szCs w:val="30"/>
        </w:rPr>
        <w:t>в 201</w:t>
      </w:r>
      <w:r w:rsidR="007846EB">
        <w:rPr>
          <w:rFonts w:ascii="Times New Roman" w:eastAsia="Andale Sans UI" w:hAnsi="Times New Roman"/>
          <w:kern w:val="1"/>
          <w:sz w:val="30"/>
          <w:szCs w:val="30"/>
        </w:rPr>
        <w:t>9</w:t>
      </w:r>
      <w:r w:rsidR="00A51226" w:rsidRPr="00330659">
        <w:rPr>
          <w:rFonts w:ascii="Times New Roman" w:eastAsia="Andale Sans UI" w:hAnsi="Times New Roman"/>
          <w:kern w:val="1"/>
          <w:sz w:val="30"/>
          <w:szCs w:val="30"/>
        </w:rPr>
        <w:t xml:space="preserve"> году - </w:t>
      </w:r>
      <w:r w:rsidR="008003D8">
        <w:rPr>
          <w:rFonts w:ascii="Times New Roman" w:eastAsia="Andale Sans UI" w:hAnsi="Times New Roman"/>
          <w:kern w:val="1"/>
          <w:sz w:val="30"/>
          <w:szCs w:val="30"/>
        </w:rPr>
        <w:t>3</w:t>
      </w:r>
      <w:r w:rsidR="008003D8" w:rsidRPr="008003D8">
        <w:rPr>
          <w:rFonts w:ascii="Times New Roman" w:eastAsia="Andale Sans UI" w:hAnsi="Times New Roman"/>
          <w:kern w:val="1"/>
          <w:sz w:val="30"/>
          <w:szCs w:val="30"/>
        </w:rPr>
        <w:t>017,9</w:t>
      </w:r>
      <w:r w:rsidR="00A51226" w:rsidRPr="00330659">
        <w:rPr>
          <w:rFonts w:ascii="Times New Roman" w:eastAsia="Andale Sans UI" w:hAnsi="Times New Roman"/>
          <w:kern w:val="1"/>
          <w:sz w:val="30"/>
          <w:szCs w:val="30"/>
        </w:rPr>
        <w:t xml:space="preserve"> рубля, в 20</w:t>
      </w:r>
      <w:r w:rsidR="007846EB">
        <w:rPr>
          <w:rFonts w:ascii="Times New Roman" w:eastAsia="Andale Sans UI" w:hAnsi="Times New Roman"/>
          <w:kern w:val="1"/>
          <w:sz w:val="30"/>
          <w:szCs w:val="30"/>
        </w:rPr>
        <w:t>20</w:t>
      </w:r>
      <w:r w:rsidR="00A51226" w:rsidRPr="00330659">
        <w:rPr>
          <w:rFonts w:ascii="Times New Roman" w:eastAsia="Andale Sans UI" w:hAnsi="Times New Roman"/>
          <w:kern w:val="1"/>
          <w:sz w:val="30"/>
          <w:szCs w:val="30"/>
        </w:rPr>
        <w:t xml:space="preserve"> году - </w:t>
      </w:r>
      <w:r w:rsidR="007846EB" w:rsidRPr="007846EB">
        <w:rPr>
          <w:rFonts w:ascii="Times New Roman" w:eastAsia="Andale Sans UI" w:hAnsi="Times New Roman"/>
          <w:kern w:val="1"/>
          <w:sz w:val="30"/>
          <w:szCs w:val="30"/>
        </w:rPr>
        <w:t>2129,4</w:t>
      </w:r>
      <w:r w:rsidR="00A51226" w:rsidRPr="00330659">
        <w:rPr>
          <w:rFonts w:ascii="Times New Roman" w:eastAsia="Andale Sans UI" w:hAnsi="Times New Roman"/>
          <w:kern w:val="1"/>
          <w:sz w:val="30"/>
          <w:szCs w:val="30"/>
        </w:rPr>
        <w:t xml:space="preserve"> рубля; в 202</w:t>
      </w:r>
      <w:r w:rsidR="007846EB">
        <w:rPr>
          <w:rFonts w:ascii="Times New Roman" w:eastAsia="Andale Sans UI" w:hAnsi="Times New Roman"/>
          <w:kern w:val="1"/>
          <w:sz w:val="30"/>
          <w:szCs w:val="30"/>
        </w:rPr>
        <w:t>1</w:t>
      </w:r>
      <w:r w:rsidR="00A51226" w:rsidRPr="00330659">
        <w:rPr>
          <w:rFonts w:ascii="Times New Roman" w:eastAsia="Andale Sans UI" w:hAnsi="Times New Roman"/>
          <w:kern w:val="1"/>
          <w:sz w:val="30"/>
          <w:szCs w:val="30"/>
        </w:rPr>
        <w:t xml:space="preserve"> году - </w:t>
      </w:r>
      <w:r w:rsidR="007846EB" w:rsidRPr="007846EB">
        <w:rPr>
          <w:rFonts w:ascii="Times New Roman" w:eastAsia="Andale Sans UI" w:hAnsi="Times New Roman"/>
          <w:kern w:val="1"/>
          <w:sz w:val="30"/>
          <w:szCs w:val="30"/>
        </w:rPr>
        <w:t>2082,2</w:t>
      </w:r>
      <w:r w:rsidR="00A51226" w:rsidRPr="00330659">
        <w:rPr>
          <w:rFonts w:ascii="Times New Roman" w:eastAsia="Andale Sans UI" w:hAnsi="Times New Roman"/>
          <w:kern w:val="1"/>
          <w:sz w:val="30"/>
          <w:szCs w:val="30"/>
        </w:rPr>
        <w:t xml:space="preserve"> рубля</w:t>
      </w:r>
      <w:r w:rsidR="003E6AB3" w:rsidRPr="00330659">
        <w:rPr>
          <w:rFonts w:ascii="Times New Roman" w:eastAsia="Andale Sans UI" w:hAnsi="Times New Roman"/>
          <w:kern w:val="1"/>
          <w:sz w:val="30"/>
          <w:szCs w:val="30"/>
        </w:rPr>
        <w:t>,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w:t>
      </w:r>
      <w:r w:rsidR="003E6AB3" w:rsidRPr="00330659">
        <w:rPr>
          <w:rFonts w:ascii="Times New Roman" w:hAnsi="Times New Roman"/>
          <w:sz w:val="30"/>
          <w:szCs w:val="30"/>
        </w:rPr>
        <w:t xml:space="preserve"> </w:t>
      </w:r>
      <w:r w:rsidR="003E6AB3" w:rsidRPr="00330659">
        <w:rPr>
          <w:rFonts w:ascii="Times New Roman" w:eastAsia="Andale Sans UI" w:hAnsi="Times New Roman"/>
          <w:kern w:val="1"/>
          <w:sz w:val="30"/>
          <w:szCs w:val="30"/>
        </w:rPr>
        <w:t>без учета расходов на обеспечение выполнения территориальным фондом обязательного медицинского страхования своих функций</w:t>
      </w:r>
      <w:r w:rsidR="007846EB">
        <w:rPr>
          <w:rFonts w:ascii="Times New Roman" w:eastAsia="Andale Sans UI" w:hAnsi="Times New Roman"/>
          <w:kern w:val="1"/>
          <w:sz w:val="30"/>
          <w:szCs w:val="30"/>
        </w:rPr>
        <w:t xml:space="preserve"> </w:t>
      </w:r>
      <w:r w:rsidR="007846EB" w:rsidRPr="007846EB">
        <w:rPr>
          <w:rFonts w:ascii="Times New Roman" w:eastAsia="Andale Sans UI" w:hAnsi="Times New Roman"/>
          <w:kern w:val="1"/>
          <w:sz w:val="30"/>
          <w:szCs w:val="30"/>
        </w:rPr>
        <w:t xml:space="preserve">и </w:t>
      </w:r>
      <w:r w:rsidR="007846EB">
        <w:rPr>
          <w:rFonts w:ascii="Times New Roman" w:eastAsia="Andale Sans UI" w:hAnsi="Times New Roman"/>
          <w:kern w:val="1"/>
          <w:sz w:val="30"/>
          <w:szCs w:val="30"/>
        </w:rPr>
        <w:t xml:space="preserve">на </w:t>
      </w:r>
      <w:r w:rsidR="007846EB" w:rsidRPr="007846EB">
        <w:rPr>
          <w:rFonts w:ascii="Times New Roman" w:eastAsia="Andale Sans UI" w:hAnsi="Times New Roman"/>
          <w:kern w:val="1"/>
          <w:sz w:val="30"/>
          <w:szCs w:val="30"/>
        </w:rPr>
        <w:lastRenderedPageBreak/>
        <w:t>мероприяти</w:t>
      </w:r>
      <w:r w:rsidR="007846EB">
        <w:rPr>
          <w:rFonts w:ascii="Times New Roman" w:eastAsia="Andale Sans UI" w:hAnsi="Times New Roman"/>
          <w:kern w:val="1"/>
          <w:sz w:val="30"/>
          <w:szCs w:val="30"/>
        </w:rPr>
        <w:t>я</w:t>
      </w:r>
      <w:r w:rsidR="007846EB" w:rsidRPr="007846EB">
        <w:rPr>
          <w:rFonts w:ascii="Times New Roman" w:eastAsia="Andale Sans UI" w:hAnsi="Times New Roman"/>
          <w:kern w:val="1"/>
          <w:sz w:val="30"/>
          <w:szCs w:val="30"/>
        </w:rPr>
        <w:t xml:space="preserve"> на ликвидацию кадрового дефицита в медицинских организациях, оказывающих первичную медико-санитарную помощь</w:t>
      </w:r>
      <w:r w:rsidR="007846EB">
        <w:rPr>
          <w:rFonts w:ascii="Times New Roman" w:eastAsia="Andale Sans UI" w:hAnsi="Times New Roman"/>
          <w:kern w:val="1"/>
          <w:sz w:val="30"/>
          <w:szCs w:val="30"/>
        </w:rPr>
        <w:t xml:space="preserve">, </w:t>
      </w:r>
      <w:r w:rsidR="003E6AB3" w:rsidRPr="00330659">
        <w:rPr>
          <w:rFonts w:ascii="Times New Roman" w:eastAsia="Andale Sans UI" w:hAnsi="Times New Roman"/>
          <w:kern w:val="1"/>
          <w:sz w:val="30"/>
          <w:szCs w:val="30"/>
        </w:rPr>
        <w:t xml:space="preserve"> (в расчете на 1 застрахованное лицо) – </w:t>
      </w:r>
      <w:r w:rsidR="00A51226" w:rsidRPr="00330659">
        <w:rPr>
          <w:rFonts w:ascii="Times New Roman" w:eastAsia="Andale Sans UI" w:hAnsi="Times New Roman"/>
          <w:kern w:val="1"/>
          <w:sz w:val="30"/>
          <w:szCs w:val="30"/>
        </w:rPr>
        <w:t>в 201</w:t>
      </w:r>
      <w:r w:rsidR="007846EB">
        <w:rPr>
          <w:rFonts w:ascii="Times New Roman" w:eastAsia="Andale Sans UI" w:hAnsi="Times New Roman"/>
          <w:kern w:val="1"/>
          <w:sz w:val="30"/>
          <w:szCs w:val="30"/>
        </w:rPr>
        <w:t>9</w:t>
      </w:r>
      <w:r w:rsidR="00A51226" w:rsidRPr="00330659">
        <w:rPr>
          <w:rFonts w:ascii="Times New Roman" w:eastAsia="Andale Sans UI" w:hAnsi="Times New Roman"/>
          <w:kern w:val="1"/>
          <w:sz w:val="30"/>
          <w:szCs w:val="30"/>
        </w:rPr>
        <w:t xml:space="preserve"> году - </w:t>
      </w:r>
      <w:r w:rsidR="007846EB" w:rsidRPr="007846EB">
        <w:rPr>
          <w:rFonts w:ascii="Times New Roman" w:eastAsia="Andale Sans UI" w:hAnsi="Times New Roman"/>
          <w:kern w:val="1"/>
          <w:sz w:val="30"/>
          <w:szCs w:val="30"/>
        </w:rPr>
        <w:t>11667,9</w:t>
      </w:r>
      <w:r w:rsidR="00A51226" w:rsidRPr="00330659">
        <w:rPr>
          <w:rFonts w:ascii="Times New Roman" w:eastAsia="Andale Sans UI" w:hAnsi="Times New Roman"/>
          <w:kern w:val="1"/>
          <w:sz w:val="30"/>
          <w:szCs w:val="30"/>
        </w:rPr>
        <w:t xml:space="preserve"> рубля,</w:t>
      </w:r>
      <w:r w:rsidR="007846EB">
        <w:rPr>
          <w:rFonts w:ascii="Times New Roman" w:eastAsia="Andale Sans UI" w:hAnsi="Times New Roman"/>
          <w:kern w:val="1"/>
          <w:sz w:val="30"/>
          <w:szCs w:val="30"/>
        </w:rPr>
        <w:t xml:space="preserve">                   </w:t>
      </w:r>
      <w:r w:rsidR="00A51226" w:rsidRPr="00330659">
        <w:rPr>
          <w:rFonts w:ascii="Times New Roman" w:eastAsia="Andale Sans UI" w:hAnsi="Times New Roman"/>
          <w:kern w:val="1"/>
          <w:sz w:val="30"/>
          <w:szCs w:val="30"/>
        </w:rPr>
        <w:t xml:space="preserve"> в 20</w:t>
      </w:r>
      <w:r w:rsidR="007846EB">
        <w:rPr>
          <w:rFonts w:ascii="Times New Roman" w:eastAsia="Andale Sans UI" w:hAnsi="Times New Roman"/>
          <w:kern w:val="1"/>
          <w:sz w:val="30"/>
          <w:szCs w:val="30"/>
        </w:rPr>
        <w:t>20</w:t>
      </w:r>
      <w:r w:rsidR="00A51226" w:rsidRPr="00330659">
        <w:rPr>
          <w:rFonts w:ascii="Times New Roman" w:eastAsia="Andale Sans UI" w:hAnsi="Times New Roman"/>
          <w:kern w:val="1"/>
          <w:sz w:val="30"/>
          <w:szCs w:val="30"/>
        </w:rPr>
        <w:t xml:space="preserve"> году - </w:t>
      </w:r>
      <w:r w:rsidR="007846EB" w:rsidRPr="007846EB">
        <w:rPr>
          <w:rFonts w:ascii="Times New Roman" w:eastAsia="Andale Sans UI" w:hAnsi="Times New Roman"/>
          <w:kern w:val="1"/>
          <w:sz w:val="30"/>
          <w:szCs w:val="30"/>
        </w:rPr>
        <w:t>12445,8</w:t>
      </w:r>
      <w:r w:rsidR="002E0BA9">
        <w:rPr>
          <w:rFonts w:ascii="Times New Roman" w:eastAsia="Andale Sans UI" w:hAnsi="Times New Roman"/>
          <w:kern w:val="1"/>
          <w:sz w:val="30"/>
          <w:szCs w:val="30"/>
        </w:rPr>
        <w:t>рубля</w:t>
      </w:r>
      <w:r w:rsidR="00A51226" w:rsidRPr="00330659">
        <w:rPr>
          <w:rFonts w:ascii="Times New Roman" w:eastAsia="Andale Sans UI" w:hAnsi="Times New Roman"/>
          <w:kern w:val="1"/>
          <w:sz w:val="30"/>
          <w:szCs w:val="30"/>
        </w:rPr>
        <w:t>, в 202</w:t>
      </w:r>
      <w:r w:rsidR="007846EB">
        <w:rPr>
          <w:rFonts w:ascii="Times New Roman" w:eastAsia="Andale Sans UI" w:hAnsi="Times New Roman"/>
          <w:kern w:val="1"/>
          <w:sz w:val="30"/>
          <w:szCs w:val="30"/>
        </w:rPr>
        <w:t>1</w:t>
      </w:r>
      <w:r w:rsidR="00A51226" w:rsidRPr="00330659">
        <w:rPr>
          <w:rFonts w:ascii="Times New Roman" w:eastAsia="Andale Sans UI" w:hAnsi="Times New Roman"/>
          <w:kern w:val="1"/>
          <w:sz w:val="30"/>
          <w:szCs w:val="30"/>
        </w:rPr>
        <w:t xml:space="preserve"> году – </w:t>
      </w:r>
      <w:r w:rsidR="007846EB" w:rsidRPr="007846EB">
        <w:rPr>
          <w:rFonts w:ascii="Times New Roman" w:eastAsia="Andale Sans UI" w:hAnsi="Times New Roman"/>
          <w:kern w:val="1"/>
          <w:sz w:val="30"/>
          <w:szCs w:val="30"/>
        </w:rPr>
        <w:t>13190,1</w:t>
      </w:r>
      <w:r w:rsidR="00A51226" w:rsidRPr="00330659">
        <w:rPr>
          <w:rFonts w:ascii="Times New Roman" w:eastAsia="Andale Sans UI" w:hAnsi="Times New Roman"/>
          <w:kern w:val="1"/>
          <w:sz w:val="30"/>
          <w:szCs w:val="30"/>
        </w:rPr>
        <w:t xml:space="preserve"> рубля</w:t>
      </w:r>
      <w:r w:rsidR="003E6AB3" w:rsidRPr="00330659">
        <w:rPr>
          <w:rFonts w:ascii="Times New Roman" w:eastAsia="Andale Sans UI" w:hAnsi="Times New Roman"/>
          <w:kern w:val="1"/>
          <w:sz w:val="30"/>
          <w:szCs w:val="30"/>
        </w:rPr>
        <w:t>.</w:t>
      </w:r>
    </w:p>
    <w:p w:rsidR="003E6AB3" w:rsidRPr="00330659" w:rsidRDefault="007846EB"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50</w:t>
      </w:r>
      <w:r w:rsidR="00997E79" w:rsidRPr="00330659">
        <w:rPr>
          <w:rFonts w:ascii="Times New Roman" w:eastAsia="Andale Sans UI" w:hAnsi="Times New Roman"/>
          <w:kern w:val="1"/>
          <w:sz w:val="30"/>
          <w:szCs w:val="30"/>
        </w:rPr>
        <w:t xml:space="preserve">. </w:t>
      </w:r>
      <w:r w:rsidR="003E6AB3" w:rsidRPr="00330659">
        <w:rPr>
          <w:rFonts w:ascii="Times New Roman" w:eastAsia="Andale Sans UI" w:hAnsi="Times New Roman"/>
          <w:kern w:val="1"/>
          <w:sz w:val="30"/>
          <w:szCs w:val="30"/>
        </w:rPr>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VIII</w:t>
      </w:r>
      <w:r w:rsidRPr="00330659">
        <w:rPr>
          <w:rFonts w:ascii="Times New Roman" w:eastAsia="Andale Sans UI" w:hAnsi="Times New Roman"/>
          <w:b w:val="0"/>
          <w:color w:val="auto"/>
          <w:sz w:val="30"/>
          <w:szCs w:val="30"/>
        </w:rP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846EB" w:rsidP="00A85DA7">
      <w:pPr>
        <w:widowControl w:val="0"/>
        <w:spacing w:after="0" w:line="288" w:lineRule="auto"/>
        <w:ind w:firstLine="709"/>
        <w:jc w:val="both"/>
        <w:rPr>
          <w:rFonts w:ascii="Times New Roman" w:eastAsia="Andale Sans UI" w:hAnsi="Times New Roman"/>
          <w:kern w:val="1"/>
          <w:sz w:val="30"/>
          <w:szCs w:val="30"/>
        </w:rPr>
      </w:pPr>
      <w:r w:rsidRPr="00C6216C">
        <w:rPr>
          <w:rFonts w:ascii="Times New Roman" w:eastAsia="Andale Sans UI" w:hAnsi="Times New Roman"/>
          <w:kern w:val="1"/>
          <w:sz w:val="30"/>
          <w:szCs w:val="30"/>
        </w:rPr>
        <w:t>51</w:t>
      </w:r>
      <w:r w:rsidR="007D1BD2" w:rsidRPr="00C6216C">
        <w:rPr>
          <w:rFonts w:ascii="Times New Roman" w:eastAsia="Andale Sans UI" w:hAnsi="Times New Roman"/>
          <w:kern w:val="1"/>
          <w:sz w:val="30"/>
          <w:szCs w:val="30"/>
        </w:rPr>
        <w:t>.</w:t>
      </w:r>
      <w:r w:rsidR="007D1BD2" w:rsidRPr="00330659">
        <w:rPr>
          <w:rFonts w:ascii="Times New Roman" w:eastAsia="Andale Sans UI" w:hAnsi="Times New Roman"/>
          <w:kern w:val="1"/>
          <w:sz w:val="30"/>
          <w:szCs w:val="30"/>
        </w:rPr>
        <w:t xml:space="preserve">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w:t>
      </w:r>
      <w:r w:rsidR="00F82BD3">
        <w:rPr>
          <w:rFonts w:ascii="Times New Roman" w:eastAsia="Andale Sans UI" w:hAnsi="Times New Roman"/>
          <w:kern w:val="1"/>
          <w:sz w:val="30"/>
          <w:szCs w:val="30"/>
        </w:rPr>
        <w:t>(</w:t>
      </w:r>
      <w:r w:rsidR="007D1BD2" w:rsidRPr="00330659">
        <w:rPr>
          <w:rFonts w:ascii="Times New Roman" w:eastAsia="Andale Sans UI" w:hAnsi="Times New Roman"/>
          <w:kern w:val="1"/>
          <w:sz w:val="30"/>
          <w:szCs w:val="30"/>
        </w:rPr>
        <w:t>с учетом согласия врача</w:t>
      </w:r>
      <w:r w:rsidR="00F82BD3">
        <w:rPr>
          <w:rFonts w:ascii="Times New Roman" w:eastAsia="Andale Sans UI" w:hAnsi="Times New Roman"/>
          <w:kern w:val="1"/>
          <w:sz w:val="30"/>
          <w:szCs w:val="30"/>
        </w:rPr>
        <w:t>)</w:t>
      </w:r>
      <w:r w:rsidR="007D1BD2" w:rsidRPr="00330659">
        <w:rPr>
          <w:rFonts w:ascii="Times New Roman" w:eastAsia="Andale Sans UI" w:hAnsi="Times New Roman"/>
          <w:kern w:val="1"/>
          <w:sz w:val="30"/>
          <w:szCs w:val="30"/>
        </w:rPr>
        <w:t>.</w:t>
      </w:r>
    </w:p>
    <w:p w:rsidR="007D1BD2" w:rsidRPr="00330659" w:rsidRDefault="00C6216C"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52</w:t>
      </w:r>
      <w:r w:rsidR="007D1BD2" w:rsidRPr="00330659">
        <w:rPr>
          <w:rFonts w:ascii="Times New Roman" w:eastAsia="Andale Sans UI" w:hAnsi="Times New Roman"/>
          <w:kern w:val="1"/>
          <w:sz w:val="30"/>
          <w:szCs w:val="30"/>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w:t>
      </w:r>
      <w:r w:rsidR="007D1BD2" w:rsidRPr="00330659">
        <w:rPr>
          <w:rFonts w:ascii="Times New Roman" w:eastAsia="Andale Sans UI" w:hAnsi="Times New Roman"/>
          <w:kern w:val="1"/>
          <w:sz w:val="30"/>
          <w:szCs w:val="30"/>
        </w:rPr>
        <w:lastRenderedPageBreak/>
        <w:t>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5</w:t>
      </w:r>
      <w:r w:rsidR="00C6216C">
        <w:rPr>
          <w:rFonts w:ascii="Times New Roman" w:eastAsia="Andale Sans UI" w:hAnsi="Times New Roman"/>
          <w:kern w:val="1"/>
          <w:sz w:val="30"/>
          <w:szCs w:val="30"/>
        </w:rPr>
        <w:t>3</w:t>
      </w:r>
      <w:r w:rsidRPr="00330659">
        <w:rPr>
          <w:rFonts w:ascii="Times New Roman" w:eastAsia="Andale Sans UI" w:hAnsi="Times New Roman"/>
          <w:kern w:val="1"/>
          <w:sz w:val="30"/>
          <w:szCs w:val="30"/>
        </w:rPr>
        <w:t>.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5</w:t>
      </w:r>
      <w:r w:rsidR="00C6216C">
        <w:rPr>
          <w:rFonts w:ascii="Times New Roman" w:eastAsia="Andale Sans UI" w:hAnsi="Times New Roman"/>
          <w:kern w:val="1"/>
          <w:sz w:val="30"/>
          <w:szCs w:val="30"/>
        </w:rPr>
        <w:t>4</w:t>
      </w:r>
      <w:r w:rsidRPr="00330659">
        <w:rPr>
          <w:rFonts w:ascii="Times New Roman" w:eastAsia="Andale Sans UI" w:hAnsi="Times New Roman"/>
          <w:kern w:val="1"/>
          <w:sz w:val="30"/>
          <w:szCs w:val="30"/>
        </w:rPr>
        <w:t>.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5</w:t>
      </w:r>
      <w:r w:rsidR="00C6216C">
        <w:rPr>
          <w:rFonts w:ascii="Times New Roman" w:eastAsia="Andale Sans UI" w:hAnsi="Times New Roman"/>
          <w:kern w:val="1"/>
          <w:sz w:val="30"/>
          <w:szCs w:val="30"/>
        </w:rPr>
        <w:t>5</w:t>
      </w:r>
      <w:r w:rsidRPr="00330659">
        <w:rPr>
          <w:rFonts w:ascii="Times New Roman" w:eastAsia="Andale Sans UI" w:hAnsi="Times New Roman"/>
          <w:kern w:val="1"/>
          <w:sz w:val="30"/>
          <w:szCs w:val="30"/>
        </w:rPr>
        <w:t>.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5</w:t>
      </w:r>
      <w:r w:rsidR="00C6216C">
        <w:rPr>
          <w:rFonts w:ascii="Times New Roman" w:eastAsia="Andale Sans UI" w:hAnsi="Times New Roman"/>
          <w:kern w:val="1"/>
          <w:sz w:val="30"/>
          <w:szCs w:val="30"/>
        </w:rPr>
        <w:t>6</w:t>
      </w:r>
      <w:r w:rsidRPr="00330659">
        <w:rPr>
          <w:rFonts w:ascii="Times New Roman" w:eastAsia="Andale Sans UI" w:hAnsi="Times New Roman"/>
          <w:kern w:val="1"/>
          <w:sz w:val="30"/>
          <w:szCs w:val="30"/>
        </w:rPr>
        <w:t>.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порядке, устанавливаемом Министерством здравоохранения Российской Федерации.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5</w:t>
      </w:r>
      <w:r w:rsidR="00C6216C">
        <w:rPr>
          <w:rFonts w:ascii="Times New Roman" w:eastAsia="Andale Sans UI" w:hAnsi="Times New Roman"/>
          <w:kern w:val="1"/>
          <w:sz w:val="30"/>
          <w:szCs w:val="30"/>
        </w:rPr>
        <w:t>7</w:t>
      </w:r>
      <w:r w:rsidRPr="00330659">
        <w:rPr>
          <w:rFonts w:ascii="Times New Roman" w:eastAsia="Andale Sans UI" w:hAnsi="Times New Roman"/>
          <w:kern w:val="1"/>
          <w:sz w:val="30"/>
          <w:szCs w:val="30"/>
        </w:rPr>
        <w:t>.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IX</w:t>
      </w:r>
      <w:r w:rsidRPr="00330659">
        <w:rPr>
          <w:rFonts w:ascii="Times New Roman" w:eastAsia="Andale Sans UI" w:hAnsi="Times New Roman"/>
          <w:b w:val="0"/>
          <w:color w:val="auto"/>
          <w:sz w:val="30"/>
          <w:szCs w:val="30"/>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w:t>
      </w:r>
      <w:r w:rsidRPr="00330659">
        <w:rPr>
          <w:rFonts w:ascii="Times New Roman" w:eastAsia="Andale Sans UI" w:hAnsi="Times New Roman"/>
          <w:b w:val="0"/>
          <w:color w:val="auto"/>
          <w:sz w:val="30"/>
          <w:szCs w:val="30"/>
        </w:rPr>
        <w:lastRenderedPageBreak/>
        <w:t>находящихся на территории Псковской области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5</w:t>
      </w:r>
      <w:r w:rsidR="00C6216C">
        <w:rPr>
          <w:rFonts w:ascii="Times New Roman" w:eastAsia="Andale Sans UI" w:hAnsi="Times New Roman"/>
          <w:kern w:val="1"/>
          <w:sz w:val="30"/>
          <w:szCs w:val="30"/>
        </w:rPr>
        <w:t>8</w:t>
      </w:r>
      <w:r w:rsidRPr="00330659">
        <w:rPr>
          <w:rFonts w:ascii="Times New Roman" w:eastAsia="Andale Sans UI" w:hAnsi="Times New Roman"/>
          <w:kern w:val="1"/>
          <w:sz w:val="30"/>
          <w:szCs w:val="30"/>
        </w:rPr>
        <w:t xml:space="preserve">. Право на внеочередное оказание медицинской помощи имеют отдельные категории граждан, определенные действующим законодательством.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5</w:t>
      </w:r>
      <w:r w:rsidR="00C6216C">
        <w:rPr>
          <w:rFonts w:ascii="Times New Roman" w:eastAsia="Andale Sans UI" w:hAnsi="Times New Roman"/>
          <w:kern w:val="1"/>
          <w:sz w:val="30"/>
          <w:szCs w:val="30"/>
        </w:rPr>
        <w:t>9</w:t>
      </w:r>
      <w:r w:rsidRPr="00330659">
        <w:rPr>
          <w:rFonts w:ascii="Times New Roman" w:eastAsia="Andale Sans UI" w:hAnsi="Times New Roman"/>
          <w:kern w:val="1"/>
          <w:sz w:val="30"/>
          <w:szCs w:val="30"/>
        </w:rPr>
        <w:t>.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7D1BD2" w:rsidRPr="00330659" w:rsidRDefault="00C6216C"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60</w:t>
      </w:r>
      <w:r w:rsidR="007D1BD2" w:rsidRPr="00330659">
        <w:rPr>
          <w:rFonts w:ascii="Times New Roman" w:eastAsia="Andale Sans UI" w:hAnsi="Times New Roman"/>
          <w:kern w:val="1"/>
          <w:sz w:val="30"/>
          <w:szCs w:val="30"/>
        </w:rPr>
        <w:t>.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7D1BD2" w:rsidRPr="00330659" w:rsidRDefault="00C6216C"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61</w:t>
      </w:r>
      <w:r w:rsidR="007D1BD2" w:rsidRPr="00330659">
        <w:rPr>
          <w:rFonts w:ascii="Times New Roman" w:eastAsia="Andale Sans UI" w:hAnsi="Times New Roman"/>
          <w:kern w:val="1"/>
          <w:sz w:val="30"/>
          <w:szCs w:val="30"/>
        </w:rPr>
        <w:t>.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7D1BD2" w:rsidRPr="00330659" w:rsidRDefault="00C6216C"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62</w:t>
      </w:r>
      <w:r w:rsidR="007D1BD2" w:rsidRPr="00330659">
        <w:rPr>
          <w:rFonts w:ascii="Times New Roman" w:eastAsia="Andale Sans UI" w:hAnsi="Times New Roman"/>
          <w:kern w:val="1"/>
          <w:sz w:val="30"/>
          <w:szCs w:val="30"/>
        </w:rPr>
        <w:t>.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lastRenderedPageBreak/>
        <w:t>6</w:t>
      </w:r>
      <w:r w:rsidR="00C6216C">
        <w:rPr>
          <w:rFonts w:ascii="Times New Roman" w:eastAsia="Andale Sans UI" w:hAnsi="Times New Roman"/>
          <w:kern w:val="1"/>
          <w:sz w:val="30"/>
          <w:szCs w:val="30"/>
        </w:rPr>
        <w:t>3</w:t>
      </w:r>
      <w:r w:rsidRPr="0079383D">
        <w:rPr>
          <w:rFonts w:ascii="Times New Roman" w:eastAsia="Andale Sans UI" w:hAnsi="Times New Roman"/>
          <w:kern w:val="1"/>
          <w:sz w:val="30"/>
          <w:szCs w:val="30"/>
        </w:rPr>
        <w:t>. Правом внеочередного получения медицинской помощи пользуются:</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в соответствии с пунктом 9 статьи 14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2) инвалиды войны и граждане других категорий, предусмотренных статьями 14 - 19 и 21 Федерального закона от 12 января 1995 г. № 5-ФЗ «О ветеранах», при предъявлении удостоверения единого образца, установленного федеральным законодательством:</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инвалиды войны;</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участники Великой Отечественной войны;</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ветераны боевых действий;</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лица, награжденные знаком «Жителю блокадного Ленинграда»;</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9383D" w:rsidRPr="0079383D"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члены семей погибших (умерших) инвалидов войны, участников Великой Отечественной войны и ветеранов боевых действий;</w:t>
      </w:r>
    </w:p>
    <w:p w:rsidR="007D1BD2" w:rsidRPr="00330659" w:rsidRDefault="0079383D" w:rsidP="0079383D">
      <w:pPr>
        <w:widowControl w:val="0"/>
        <w:spacing w:after="0" w:line="288" w:lineRule="auto"/>
        <w:ind w:firstLine="709"/>
        <w:jc w:val="both"/>
        <w:rPr>
          <w:rFonts w:ascii="Times New Roman" w:eastAsia="Andale Sans UI" w:hAnsi="Times New Roman"/>
          <w:kern w:val="1"/>
          <w:sz w:val="30"/>
          <w:szCs w:val="30"/>
        </w:rPr>
      </w:pPr>
      <w:r w:rsidRPr="0079383D">
        <w:rPr>
          <w:rFonts w:ascii="Times New Roman" w:eastAsia="Andale Sans UI" w:hAnsi="Times New Roman"/>
          <w:kern w:val="1"/>
          <w:sz w:val="30"/>
          <w:szCs w:val="30"/>
        </w:rPr>
        <w:t>3) граждане, награжденные нагрудным знаком «Почетный донор России» в соответствии со статьей 23 Федерального закона                                от 20 июля 2012 г. № 125-ФЗ «О донорстве крови и ее компонентов»</w:t>
      </w:r>
      <w:r w:rsidR="007D1BD2" w:rsidRPr="00330659">
        <w:rPr>
          <w:rFonts w:ascii="Times New Roman" w:eastAsia="Andale Sans UI" w:hAnsi="Times New Roman"/>
          <w:kern w:val="1"/>
          <w:sz w:val="30"/>
          <w:szCs w:val="30"/>
        </w:rPr>
        <w:t>.</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6</w:t>
      </w:r>
      <w:r w:rsidR="00C6216C">
        <w:rPr>
          <w:rFonts w:ascii="Times New Roman" w:eastAsia="Andale Sans UI" w:hAnsi="Times New Roman"/>
          <w:kern w:val="1"/>
          <w:sz w:val="30"/>
          <w:szCs w:val="30"/>
        </w:rPr>
        <w:t>4</w:t>
      </w:r>
      <w:r w:rsidRPr="00330659">
        <w:rPr>
          <w:rFonts w:ascii="Times New Roman" w:eastAsia="Andale Sans UI" w:hAnsi="Times New Roman"/>
          <w:kern w:val="1"/>
          <w:sz w:val="30"/>
          <w:szCs w:val="30"/>
        </w:rPr>
        <w:t xml:space="preserve">. Право на первоочередное получение медицинской помощи                  </w:t>
      </w:r>
      <w:r w:rsidRPr="00330659">
        <w:rPr>
          <w:rFonts w:ascii="Times New Roman" w:eastAsia="Andale Sans UI" w:hAnsi="Times New Roman"/>
          <w:kern w:val="1"/>
          <w:sz w:val="30"/>
          <w:szCs w:val="30"/>
        </w:rPr>
        <w:lastRenderedPageBreak/>
        <w:t>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 января 1993 г. №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 при наличии медицинских показаний.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w:t>
      </w:r>
      <w:r w:rsidRPr="00330659">
        <w:rPr>
          <w:rFonts w:ascii="Times New Roman" w:eastAsia="Andale Sans UI" w:hAnsi="Times New Roman"/>
          <w:b w:val="0"/>
          <w:color w:val="auto"/>
          <w:sz w:val="30"/>
          <w:szCs w:val="30"/>
        </w:rPr>
        <w:t>.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а также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w:t>
      </w:r>
      <w:r w:rsidR="002E0BA9">
        <w:rPr>
          <w:rFonts w:ascii="Times New Roman" w:eastAsia="Andale Sans UI" w:hAnsi="Times New Roman"/>
          <w:b w:val="0"/>
          <w:color w:val="auto"/>
          <w:sz w:val="30"/>
          <w:szCs w:val="30"/>
        </w:rPr>
        <w:t xml:space="preserve">                      </w:t>
      </w:r>
      <w:r w:rsidRPr="00330659">
        <w:rPr>
          <w:rFonts w:ascii="Times New Roman" w:eastAsia="Andale Sans UI" w:hAnsi="Times New Roman"/>
          <w:b w:val="0"/>
          <w:color w:val="auto"/>
          <w:sz w:val="30"/>
          <w:szCs w:val="30"/>
        </w:rPr>
        <w:t xml:space="preserve"> с 50-процентной скидкой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6</w:t>
      </w:r>
      <w:r w:rsidR="00C6216C">
        <w:rPr>
          <w:rFonts w:ascii="Times New Roman" w:eastAsia="Andale Sans UI" w:hAnsi="Times New Roman"/>
          <w:kern w:val="1"/>
          <w:sz w:val="30"/>
          <w:szCs w:val="30"/>
        </w:rPr>
        <w:t>5</w:t>
      </w:r>
      <w:r w:rsidRPr="00330659">
        <w:rPr>
          <w:rFonts w:ascii="Times New Roman" w:eastAsia="Andale Sans UI" w:hAnsi="Times New Roman"/>
          <w:kern w:val="1"/>
          <w:sz w:val="30"/>
          <w:szCs w:val="30"/>
        </w:rPr>
        <w:t>. Данный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6</w:t>
      </w:r>
      <w:r w:rsidR="006820B5">
        <w:rPr>
          <w:rFonts w:ascii="Times New Roman" w:eastAsia="Andale Sans UI" w:hAnsi="Times New Roman"/>
          <w:kern w:val="1"/>
          <w:sz w:val="30"/>
          <w:szCs w:val="30"/>
        </w:rPr>
        <w:t>6</w:t>
      </w:r>
      <w:r w:rsidRPr="00330659">
        <w:rPr>
          <w:rFonts w:ascii="Times New Roman" w:eastAsia="Andale Sans UI" w:hAnsi="Times New Roman"/>
          <w:kern w:val="1"/>
          <w:sz w:val="30"/>
          <w:szCs w:val="30"/>
        </w:rPr>
        <w:t xml:space="preserve">. При оказании скорой медицинской помощи обеспечение лекарственными препаратами для медицинского применения </w:t>
      </w:r>
      <w:r w:rsidRPr="00330659">
        <w:rPr>
          <w:rFonts w:ascii="Times New Roman" w:eastAsia="Andale Sans UI" w:hAnsi="Times New Roman"/>
          <w:kern w:val="1"/>
          <w:sz w:val="30"/>
          <w:szCs w:val="30"/>
        </w:rPr>
        <w:lastRenderedPageBreak/>
        <w:t>осуществляется бесплатно в соответствии с перечнем жизненно необходимых и важнейших лекарственных препаратов</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для медицинского применения, сформированным в соответствии с Правилами</w:t>
      </w:r>
      <w:r w:rsidR="002E0BA9">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w:t>
      </w:r>
      <w:r w:rsidR="002E0BA9">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 xml:space="preserve">постановлением Правительства Российской Федерации </w:t>
      </w:r>
      <w:r w:rsidR="002E0BA9">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от 28 августа 2014</w:t>
      </w:r>
      <w:r w:rsidR="002E0BA9">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 xml:space="preserve">г. № 871 (далее – Перечень ЖНВЛП).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6</w:t>
      </w:r>
      <w:r w:rsidR="006820B5">
        <w:rPr>
          <w:rFonts w:ascii="Times New Roman" w:eastAsia="Andale Sans UI" w:hAnsi="Times New Roman"/>
          <w:kern w:val="1"/>
          <w:sz w:val="30"/>
          <w:szCs w:val="30"/>
        </w:rPr>
        <w:t>7</w:t>
      </w:r>
      <w:r w:rsidRPr="00330659">
        <w:rPr>
          <w:rFonts w:ascii="Times New Roman" w:eastAsia="Andale Sans UI" w:hAnsi="Times New Roman"/>
          <w:kern w:val="1"/>
          <w:sz w:val="30"/>
          <w:szCs w:val="30"/>
        </w:rPr>
        <w:t>.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при оказании экстренной и неотложной медицинской помощи, в том числе на дому, а также в приемных отделениях стационаров медицинских организаций;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6</w:t>
      </w:r>
      <w:r w:rsidR="006820B5">
        <w:rPr>
          <w:rFonts w:ascii="Times New Roman" w:eastAsia="Andale Sans UI" w:hAnsi="Times New Roman"/>
          <w:kern w:val="1"/>
          <w:sz w:val="30"/>
          <w:szCs w:val="30"/>
        </w:rPr>
        <w:t>8</w:t>
      </w:r>
      <w:r w:rsidRPr="00330659">
        <w:rPr>
          <w:rFonts w:ascii="Times New Roman" w:eastAsia="Andale Sans UI" w:hAnsi="Times New Roman"/>
          <w:kern w:val="1"/>
          <w:sz w:val="30"/>
          <w:szCs w:val="30"/>
        </w:rPr>
        <w:t>. При проведении лечения в амбулаторно-поликлинических условиях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6</w:t>
      </w:r>
      <w:r w:rsidR="006820B5">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приказом Министерства </w:t>
      </w:r>
      <w:r w:rsidRPr="00330659">
        <w:rPr>
          <w:rFonts w:ascii="Times New Roman" w:eastAsia="Andale Sans UI" w:hAnsi="Times New Roman"/>
          <w:kern w:val="1"/>
          <w:sz w:val="30"/>
          <w:szCs w:val="30"/>
        </w:rPr>
        <w:lastRenderedPageBreak/>
        <w:t>здравоохранения и социального развития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7D1BD2" w:rsidRPr="00330659" w:rsidRDefault="006820B5"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70</w:t>
      </w:r>
      <w:r w:rsidR="007D1BD2" w:rsidRPr="00330659">
        <w:rPr>
          <w:rFonts w:ascii="Times New Roman" w:eastAsia="Andale Sans UI" w:hAnsi="Times New Roman"/>
          <w:kern w:val="1"/>
          <w:sz w:val="30"/>
          <w:szCs w:val="30"/>
        </w:rPr>
        <w:t>. 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осуществляется</w:t>
      </w:r>
      <w:r w:rsidR="00B37DB3" w:rsidRPr="00B37DB3">
        <w:t xml:space="preserve"> </w:t>
      </w:r>
      <w:r w:rsidR="00B37DB3" w:rsidRPr="00B37DB3">
        <w:rPr>
          <w:rFonts w:ascii="Times New Roman" w:eastAsia="Andale Sans UI" w:hAnsi="Times New Roman"/>
          <w:kern w:val="1"/>
          <w:sz w:val="30"/>
          <w:szCs w:val="30"/>
        </w:rPr>
        <w:t>в соответствии с утвержденными Министерством здравоохранения Российской Федерации порядками</w:t>
      </w:r>
      <w:r w:rsidR="00B37DB3" w:rsidRPr="00B37DB3">
        <w:t xml:space="preserve"> </w:t>
      </w:r>
      <w:r w:rsidR="00B37DB3" w:rsidRPr="00B37DB3">
        <w:rPr>
          <w:rFonts w:ascii="Times New Roman" w:eastAsia="Andale Sans UI" w:hAnsi="Times New Roman"/>
          <w:kern w:val="1"/>
          <w:sz w:val="30"/>
          <w:szCs w:val="30"/>
        </w:rPr>
        <w:t>оказания медицинской помощи и стандартами медицинской помощи</w:t>
      </w:r>
      <w:r w:rsidR="007D1BD2" w:rsidRPr="00330659">
        <w:rPr>
          <w:rFonts w:ascii="Times New Roman" w:eastAsia="Andale Sans UI" w:hAnsi="Times New Roman"/>
          <w:kern w:val="1"/>
          <w:sz w:val="30"/>
          <w:szCs w:val="30"/>
        </w:rPr>
        <w:t xml:space="preserve"> по перечню согласно таблице 1 приложения № 4 к Программе за счет средств бюджетных ассигнований областного бюджета: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1) обеспечение граждан, проживающих в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Российской Федерации от 26 апреля 2012 г.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2) лекарственное обеспечение отдельных категорий граждан Российской Федерации, проживающих в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r w:rsidRPr="00330659">
        <w:rPr>
          <w:rFonts w:ascii="Times New Roman" w:eastAsia="Andale Sans UI" w:hAnsi="Times New Roman"/>
          <w:kern w:val="1"/>
          <w:sz w:val="30"/>
          <w:szCs w:val="30"/>
        </w:rPr>
        <w:lastRenderedPageBreak/>
        <w:t>осуществляется в соответствии с Законом области от 08 мая 2007 г.             № 656-ОЗ «О мерах социальной поддержки в лекарственном обеспечении отдельных категорий граждан, проживающих на территории Псковской области».</w:t>
      </w:r>
    </w:p>
    <w:p w:rsidR="007D1BD2" w:rsidRPr="006820B5" w:rsidRDefault="006820B5"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71</w:t>
      </w:r>
      <w:r w:rsidR="007D1BD2" w:rsidRPr="00330659">
        <w:rPr>
          <w:rFonts w:ascii="Times New Roman" w:eastAsia="Andale Sans UI" w:hAnsi="Times New Roman"/>
          <w:kern w:val="1"/>
          <w:sz w:val="30"/>
          <w:szCs w:val="30"/>
        </w:rPr>
        <w:t>. Лекарственное обеспечение граждан</w:t>
      </w:r>
      <w:r w:rsidR="007D1BD2" w:rsidRPr="00330659">
        <w:rPr>
          <w:rFonts w:ascii="Times New Roman" w:hAnsi="Times New Roman"/>
          <w:sz w:val="30"/>
          <w:szCs w:val="30"/>
        </w:rPr>
        <w:t xml:space="preserve"> </w:t>
      </w:r>
      <w:r w:rsidR="007D1BD2" w:rsidRPr="00330659">
        <w:rPr>
          <w:rFonts w:ascii="Times New Roman" w:eastAsia="Andale Sans UI" w:hAnsi="Times New Roman"/>
          <w:kern w:val="1"/>
          <w:sz w:val="30"/>
          <w:szCs w:val="30"/>
        </w:rPr>
        <w:t xml:space="preserve">Российской Федерации, проживающих в Псковской области, страдающих социально значимыми заболеваниями, осуществляется в профильных кабинетах медицинских организаций в </w:t>
      </w:r>
      <w:r w:rsidR="007D1BD2" w:rsidRPr="006820B5">
        <w:rPr>
          <w:rFonts w:ascii="Times New Roman" w:eastAsia="Andale Sans UI" w:hAnsi="Times New Roman"/>
          <w:kern w:val="1"/>
          <w:sz w:val="30"/>
          <w:szCs w:val="30"/>
        </w:rPr>
        <w:t>соответствии с порядками оказания медицинской помощи по Перечню ЖНВЛП</w:t>
      </w:r>
      <w:r w:rsidR="00F62EAF" w:rsidRPr="006820B5">
        <w:rPr>
          <w:rFonts w:ascii="Times New Roman" w:eastAsia="Andale Sans UI" w:hAnsi="Times New Roman"/>
          <w:kern w:val="1"/>
          <w:sz w:val="30"/>
          <w:szCs w:val="30"/>
        </w:rPr>
        <w:t xml:space="preserve"> на 201</w:t>
      </w:r>
      <w:r w:rsidR="00A9019E" w:rsidRPr="006820B5">
        <w:rPr>
          <w:rFonts w:ascii="Times New Roman" w:eastAsia="Andale Sans UI" w:hAnsi="Times New Roman"/>
          <w:kern w:val="1"/>
          <w:sz w:val="30"/>
          <w:szCs w:val="30"/>
        </w:rPr>
        <w:t>9</w:t>
      </w:r>
      <w:r w:rsidR="00F62EAF" w:rsidRPr="006820B5">
        <w:rPr>
          <w:rFonts w:ascii="Times New Roman" w:eastAsia="Andale Sans UI" w:hAnsi="Times New Roman"/>
          <w:kern w:val="1"/>
          <w:sz w:val="30"/>
          <w:szCs w:val="30"/>
        </w:rPr>
        <w:t xml:space="preserve"> год</w:t>
      </w:r>
      <w:r w:rsidR="007D1BD2" w:rsidRPr="006820B5">
        <w:rPr>
          <w:rFonts w:ascii="Times New Roman" w:eastAsia="Andale Sans UI" w:hAnsi="Times New Roman"/>
          <w:kern w:val="1"/>
          <w:sz w:val="30"/>
          <w:szCs w:val="30"/>
        </w:rPr>
        <w:t>, утвержд</w:t>
      </w:r>
      <w:r w:rsidR="0092671B">
        <w:rPr>
          <w:rFonts w:ascii="Times New Roman" w:eastAsia="Andale Sans UI" w:hAnsi="Times New Roman"/>
          <w:kern w:val="1"/>
          <w:sz w:val="30"/>
          <w:szCs w:val="30"/>
        </w:rPr>
        <w:t>енном</w:t>
      </w:r>
      <w:r w:rsidR="007D1BD2" w:rsidRPr="006820B5">
        <w:rPr>
          <w:rFonts w:ascii="Times New Roman" w:eastAsia="Andale Sans UI" w:hAnsi="Times New Roman"/>
          <w:kern w:val="1"/>
          <w:sz w:val="30"/>
          <w:szCs w:val="30"/>
        </w:rPr>
        <w:t xml:space="preserve"> распоряжением Правительс</w:t>
      </w:r>
      <w:r w:rsidR="00997E79" w:rsidRPr="006820B5">
        <w:rPr>
          <w:rFonts w:ascii="Times New Roman" w:eastAsia="Andale Sans UI" w:hAnsi="Times New Roman"/>
          <w:kern w:val="1"/>
          <w:sz w:val="30"/>
          <w:szCs w:val="30"/>
        </w:rPr>
        <w:t>тва Российской Федерации</w:t>
      </w:r>
      <w:r w:rsidR="0092671B">
        <w:rPr>
          <w:rFonts w:ascii="Times New Roman" w:eastAsia="Andale Sans UI" w:hAnsi="Times New Roman"/>
          <w:kern w:val="1"/>
          <w:sz w:val="30"/>
          <w:szCs w:val="30"/>
        </w:rPr>
        <w:t xml:space="preserve"> </w:t>
      </w:r>
      <w:r w:rsidR="0092671B" w:rsidRPr="0092671B">
        <w:rPr>
          <w:rFonts w:ascii="Times New Roman" w:eastAsia="Andale Sans UI" w:hAnsi="Times New Roman"/>
          <w:kern w:val="1"/>
          <w:sz w:val="30"/>
          <w:szCs w:val="30"/>
        </w:rPr>
        <w:t xml:space="preserve">от 10 декабря 2018 г. № </w:t>
      </w:r>
      <w:r w:rsidR="0092671B">
        <w:rPr>
          <w:rFonts w:ascii="Times New Roman" w:eastAsia="Andale Sans UI" w:hAnsi="Times New Roman"/>
          <w:kern w:val="1"/>
          <w:sz w:val="30"/>
          <w:szCs w:val="30"/>
        </w:rPr>
        <w:t>2738-р</w:t>
      </w:r>
      <w:r w:rsidR="007D1BD2" w:rsidRPr="006820B5">
        <w:rPr>
          <w:rFonts w:ascii="Times New Roman" w:eastAsia="Andale Sans UI" w:hAnsi="Times New Roman"/>
          <w:kern w:val="1"/>
          <w:sz w:val="30"/>
          <w:szCs w:val="30"/>
        </w:rPr>
        <w:t xml:space="preserve">. </w:t>
      </w:r>
    </w:p>
    <w:p w:rsidR="007D1BD2" w:rsidRPr="00330659" w:rsidRDefault="006820B5"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72</w:t>
      </w:r>
      <w:r w:rsidR="007D1BD2" w:rsidRPr="006820B5">
        <w:rPr>
          <w:rFonts w:ascii="Times New Roman" w:eastAsia="Andale Sans UI" w:hAnsi="Times New Roman"/>
          <w:kern w:val="1"/>
          <w:sz w:val="30"/>
          <w:szCs w:val="30"/>
        </w:rPr>
        <w:t>. Лекарственное обеспечение категорий</w:t>
      </w:r>
      <w:r w:rsidR="007D1BD2" w:rsidRPr="00330659">
        <w:rPr>
          <w:rFonts w:ascii="Times New Roman" w:eastAsia="Andale Sans UI" w:hAnsi="Times New Roman"/>
          <w:kern w:val="1"/>
          <w:sz w:val="30"/>
          <w:szCs w:val="30"/>
        </w:rPr>
        <w:t xml:space="preserve">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1) </w:t>
      </w:r>
      <w:r w:rsidR="003C0A0B" w:rsidRPr="003C0A0B">
        <w:rPr>
          <w:rFonts w:ascii="Times New Roman" w:eastAsia="Andale Sans UI" w:hAnsi="Times New Roman"/>
          <w:kern w:val="1"/>
          <w:sz w:val="30"/>
          <w:szCs w:val="30"/>
        </w:rPr>
        <w:t>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осуществляется в соответствии с постановлением Правительства РФ от 26 ноября 2018 №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Граждане данной категории, не включенные в утвержденную Минздравом России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приложения 3 перечня лекарственных препаратов, утвержденных распоряжением Правительства Российской Федерации от 10 декабря 2018 г. № 2738-р</w:t>
      </w:r>
      <w:r w:rsidRPr="00330659">
        <w:rPr>
          <w:rFonts w:ascii="Times New Roman" w:eastAsia="Andale Sans UI" w:hAnsi="Times New Roman"/>
          <w:kern w:val="1"/>
          <w:sz w:val="30"/>
          <w:szCs w:val="30"/>
        </w:rPr>
        <w:t xml:space="preserve">; </w:t>
      </w:r>
    </w:p>
    <w:p w:rsidR="007D1BD2" w:rsidRPr="002A2DD2"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Правилами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утвержденных постановлением Правительства Российской Федерации от 28 августа 2014 г. № 871, перечнем специализированных продуктов лечебного </w:t>
      </w:r>
      <w:r w:rsidRPr="002A2DD2">
        <w:rPr>
          <w:rFonts w:ascii="Times New Roman" w:eastAsia="Andale Sans UI" w:hAnsi="Times New Roman"/>
          <w:kern w:val="1"/>
          <w:sz w:val="30"/>
          <w:szCs w:val="30"/>
        </w:rPr>
        <w:t>питания для детей-инвалидов</w:t>
      </w:r>
      <w:r w:rsidR="002A2DD2" w:rsidRPr="002A2DD2">
        <w:rPr>
          <w:rFonts w:ascii="Times New Roman" w:eastAsia="Andale Sans UI" w:hAnsi="Times New Roman"/>
          <w:kern w:val="1"/>
          <w:sz w:val="30"/>
          <w:szCs w:val="30"/>
        </w:rPr>
        <w:t xml:space="preserve"> на 201</w:t>
      </w:r>
      <w:r w:rsidR="00A9019E">
        <w:rPr>
          <w:rFonts w:ascii="Times New Roman" w:eastAsia="Andale Sans UI" w:hAnsi="Times New Roman"/>
          <w:kern w:val="1"/>
          <w:sz w:val="30"/>
          <w:szCs w:val="30"/>
        </w:rPr>
        <w:t>9</w:t>
      </w:r>
      <w:r w:rsidR="002A2DD2" w:rsidRPr="002A2DD2">
        <w:rPr>
          <w:rFonts w:ascii="Times New Roman" w:eastAsia="Andale Sans UI" w:hAnsi="Times New Roman"/>
          <w:kern w:val="1"/>
          <w:sz w:val="30"/>
          <w:szCs w:val="30"/>
        </w:rPr>
        <w:t xml:space="preserve"> год</w:t>
      </w:r>
      <w:r w:rsidRPr="002A2DD2">
        <w:rPr>
          <w:rFonts w:ascii="Times New Roman" w:eastAsia="Andale Sans UI" w:hAnsi="Times New Roman"/>
          <w:kern w:val="1"/>
          <w:sz w:val="30"/>
          <w:szCs w:val="30"/>
        </w:rPr>
        <w:t>, утвержд</w:t>
      </w:r>
      <w:r w:rsidR="002A2DD2" w:rsidRPr="002A2DD2">
        <w:rPr>
          <w:rFonts w:ascii="Times New Roman" w:eastAsia="Andale Sans UI" w:hAnsi="Times New Roman"/>
          <w:kern w:val="1"/>
          <w:sz w:val="30"/>
          <w:szCs w:val="30"/>
        </w:rPr>
        <w:t>енным</w:t>
      </w:r>
      <w:r w:rsidRPr="002A2DD2">
        <w:rPr>
          <w:rFonts w:ascii="Times New Roman" w:eastAsia="Andale Sans UI" w:hAnsi="Times New Roman"/>
          <w:kern w:val="1"/>
          <w:sz w:val="30"/>
          <w:szCs w:val="30"/>
        </w:rPr>
        <w:t xml:space="preserve"> распоряжением Правительства Российской Федерации</w:t>
      </w:r>
      <w:r w:rsidR="002E0BA9">
        <w:rPr>
          <w:rFonts w:ascii="Times New Roman" w:eastAsia="Andale Sans UI" w:hAnsi="Times New Roman"/>
          <w:kern w:val="1"/>
          <w:sz w:val="30"/>
          <w:szCs w:val="30"/>
        </w:rPr>
        <w:t xml:space="preserve">        </w:t>
      </w:r>
      <w:r w:rsidRPr="002A2DD2">
        <w:rPr>
          <w:rFonts w:ascii="Times New Roman" w:eastAsia="Andale Sans UI" w:hAnsi="Times New Roman"/>
          <w:kern w:val="1"/>
          <w:sz w:val="30"/>
          <w:szCs w:val="30"/>
        </w:rPr>
        <w:t xml:space="preserve"> </w:t>
      </w:r>
      <w:r w:rsidR="00A9019E" w:rsidRPr="00A9019E">
        <w:rPr>
          <w:rFonts w:ascii="Times New Roman" w:eastAsia="Andale Sans UI" w:hAnsi="Times New Roman"/>
          <w:kern w:val="1"/>
          <w:sz w:val="30"/>
          <w:szCs w:val="30"/>
        </w:rPr>
        <w:t>от 22</w:t>
      </w:r>
      <w:r w:rsidR="00A9019E">
        <w:rPr>
          <w:rFonts w:ascii="Times New Roman" w:eastAsia="Andale Sans UI" w:hAnsi="Times New Roman"/>
          <w:kern w:val="1"/>
          <w:sz w:val="30"/>
          <w:szCs w:val="30"/>
        </w:rPr>
        <w:t xml:space="preserve"> октября </w:t>
      </w:r>
      <w:r w:rsidR="00A9019E" w:rsidRPr="00A9019E">
        <w:rPr>
          <w:rFonts w:ascii="Times New Roman" w:eastAsia="Andale Sans UI" w:hAnsi="Times New Roman"/>
          <w:kern w:val="1"/>
          <w:sz w:val="30"/>
          <w:szCs w:val="30"/>
        </w:rPr>
        <w:t>2018</w:t>
      </w:r>
      <w:r w:rsidR="00A9019E">
        <w:rPr>
          <w:rFonts w:ascii="Times New Roman" w:eastAsia="Andale Sans UI" w:hAnsi="Times New Roman"/>
          <w:kern w:val="1"/>
          <w:sz w:val="30"/>
          <w:szCs w:val="30"/>
        </w:rPr>
        <w:t xml:space="preserve"> г.</w:t>
      </w:r>
      <w:r w:rsidR="00A9019E" w:rsidRPr="00A9019E">
        <w:rPr>
          <w:rFonts w:ascii="Times New Roman" w:eastAsia="Andale Sans UI" w:hAnsi="Times New Roman"/>
          <w:kern w:val="1"/>
          <w:sz w:val="30"/>
          <w:szCs w:val="30"/>
        </w:rPr>
        <w:t xml:space="preserve"> </w:t>
      </w:r>
      <w:r w:rsidR="00A9019E">
        <w:rPr>
          <w:rFonts w:ascii="Times New Roman" w:eastAsia="Andale Sans UI" w:hAnsi="Times New Roman"/>
          <w:kern w:val="1"/>
          <w:sz w:val="30"/>
          <w:szCs w:val="30"/>
        </w:rPr>
        <w:t>№</w:t>
      </w:r>
      <w:r w:rsidR="00A9019E" w:rsidRPr="00A9019E">
        <w:rPr>
          <w:rFonts w:ascii="Times New Roman" w:eastAsia="Andale Sans UI" w:hAnsi="Times New Roman"/>
          <w:kern w:val="1"/>
          <w:sz w:val="30"/>
          <w:szCs w:val="30"/>
        </w:rPr>
        <w:t xml:space="preserve"> 2273-р</w:t>
      </w:r>
      <w:r w:rsidRPr="002A2DD2">
        <w:rPr>
          <w:rFonts w:ascii="Times New Roman" w:eastAsia="Andale Sans UI" w:hAnsi="Times New Roman"/>
          <w:kern w:val="1"/>
          <w:sz w:val="30"/>
          <w:szCs w:val="30"/>
        </w:rPr>
        <w:t>.</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7</w:t>
      </w:r>
      <w:r w:rsidR="006820B5">
        <w:rPr>
          <w:rFonts w:ascii="Times New Roman" w:eastAsia="Andale Sans UI" w:hAnsi="Times New Roman"/>
          <w:kern w:val="1"/>
          <w:sz w:val="30"/>
          <w:szCs w:val="30"/>
        </w:rPr>
        <w:t>3</w:t>
      </w:r>
      <w:r w:rsidRPr="00330659">
        <w:rPr>
          <w:rFonts w:ascii="Times New Roman" w:eastAsia="Andale Sans UI" w:hAnsi="Times New Roman"/>
          <w:kern w:val="1"/>
          <w:sz w:val="30"/>
          <w:szCs w:val="30"/>
        </w:rPr>
        <w:t>.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по Перечню ЖНВЛП в соответствии с утвержденными Министерством здравоохранения Российской Федерации порядками и стандартами оказания медицинской помощи;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 согласно таблице 2 приложения № 4 к Программе.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Назначение и выписывание лекарственных препаратов осуществляется в соответствии с приказом Министерства здравоохранения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7</w:t>
      </w:r>
      <w:r w:rsidR="006820B5">
        <w:rPr>
          <w:rFonts w:ascii="Times New Roman" w:eastAsia="Andale Sans UI" w:hAnsi="Times New Roman"/>
          <w:kern w:val="1"/>
          <w:sz w:val="30"/>
          <w:szCs w:val="30"/>
        </w:rPr>
        <w:t>4</w:t>
      </w:r>
      <w:r w:rsidRPr="00330659">
        <w:rPr>
          <w:rFonts w:ascii="Times New Roman" w:eastAsia="Andale Sans UI" w:hAnsi="Times New Roman"/>
          <w:kern w:val="1"/>
          <w:sz w:val="30"/>
          <w:szCs w:val="30"/>
        </w:rPr>
        <w:t>. Применение лекарственных препаратов, не входящих                           в Перечень ЖНВЛП и</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таблицу 2 приложения № 4 к Программе,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 xml:space="preserve">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требований приказа Министерства здравоохранения Российской Федерации от 05 мая 2012 г. № 502н </w:t>
      </w:r>
      <w:r w:rsidR="002E0BA9">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«Об утверждении порядка создания и деятельности врачебной комиссии медицинской организации».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7</w:t>
      </w:r>
      <w:r w:rsidR="006820B5">
        <w:rPr>
          <w:rFonts w:ascii="Times New Roman" w:eastAsia="Andale Sans UI" w:hAnsi="Times New Roman"/>
          <w:kern w:val="1"/>
          <w:sz w:val="30"/>
          <w:szCs w:val="30"/>
        </w:rPr>
        <w:t>5</w:t>
      </w:r>
      <w:r w:rsidRPr="00330659">
        <w:rPr>
          <w:rFonts w:ascii="Times New Roman" w:eastAsia="Andale Sans UI" w:hAnsi="Times New Roman"/>
          <w:kern w:val="1"/>
          <w:sz w:val="30"/>
          <w:szCs w:val="30"/>
        </w:rPr>
        <w:t>.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7</w:t>
      </w:r>
      <w:r w:rsidR="006820B5">
        <w:rPr>
          <w:rFonts w:ascii="Times New Roman" w:eastAsia="Andale Sans UI" w:hAnsi="Times New Roman"/>
          <w:kern w:val="1"/>
          <w:sz w:val="30"/>
          <w:szCs w:val="30"/>
        </w:rPr>
        <w:t>6</w:t>
      </w:r>
      <w:r w:rsidRPr="00330659">
        <w:rPr>
          <w:rFonts w:ascii="Times New Roman" w:eastAsia="Andale Sans UI" w:hAnsi="Times New Roman"/>
          <w:kern w:val="1"/>
          <w:sz w:val="30"/>
          <w:szCs w:val="30"/>
        </w:rPr>
        <w:t xml:space="preserve">.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7</w:t>
      </w:r>
      <w:r w:rsidR="006820B5">
        <w:rPr>
          <w:rFonts w:ascii="Times New Roman" w:eastAsia="Andale Sans UI" w:hAnsi="Times New Roman"/>
          <w:kern w:val="1"/>
          <w:sz w:val="30"/>
          <w:szCs w:val="30"/>
        </w:rPr>
        <w:t>7</w:t>
      </w:r>
      <w:r w:rsidRPr="00330659">
        <w:rPr>
          <w:rFonts w:ascii="Times New Roman" w:eastAsia="Andale Sans UI" w:hAnsi="Times New Roman"/>
          <w:kern w:val="1"/>
          <w:sz w:val="30"/>
          <w:szCs w:val="30"/>
        </w:rPr>
        <w:t xml:space="preserve">.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7</w:t>
      </w:r>
      <w:r w:rsidR="006820B5">
        <w:rPr>
          <w:rFonts w:ascii="Times New Roman" w:eastAsia="Andale Sans UI" w:hAnsi="Times New Roman"/>
          <w:kern w:val="1"/>
          <w:sz w:val="30"/>
          <w:szCs w:val="30"/>
        </w:rPr>
        <w:t>8</w:t>
      </w:r>
      <w:r w:rsidRPr="00330659">
        <w:rPr>
          <w:rFonts w:ascii="Times New Roman" w:eastAsia="Andale Sans UI" w:hAnsi="Times New Roman"/>
          <w:kern w:val="1"/>
          <w:sz w:val="30"/>
          <w:szCs w:val="30"/>
        </w:rPr>
        <w:t xml:space="preserve">.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7</w:t>
      </w:r>
      <w:r w:rsidR="006820B5">
        <w:rPr>
          <w:rFonts w:ascii="Times New Roman" w:eastAsia="Andale Sans UI" w:hAnsi="Times New Roman"/>
          <w:kern w:val="1"/>
          <w:sz w:val="30"/>
          <w:szCs w:val="30"/>
        </w:rPr>
        <w:t>9</w:t>
      </w:r>
      <w:r w:rsidRPr="00330659">
        <w:rPr>
          <w:rFonts w:ascii="Times New Roman" w:eastAsia="Andale Sans UI" w:hAnsi="Times New Roman"/>
          <w:kern w:val="1"/>
          <w:sz w:val="30"/>
          <w:szCs w:val="30"/>
        </w:rPr>
        <w:t>.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XI</w:t>
      </w:r>
      <w:r w:rsidRPr="00330659">
        <w:rPr>
          <w:rFonts w:ascii="Times New Roman" w:eastAsia="Andale Sans UI" w:hAnsi="Times New Roman"/>
          <w:b w:val="0"/>
          <w:color w:val="auto"/>
          <w:sz w:val="30"/>
          <w:szCs w:val="30"/>
        </w:rPr>
        <w:t>. Перечень мероприятий по профилактике заболеваний                                      и формированию здорового образа жизни, осуществляемых в рамках Программы</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6820B5"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80</w:t>
      </w:r>
      <w:r w:rsidR="007D1BD2" w:rsidRPr="00330659">
        <w:rPr>
          <w:rFonts w:ascii="Times New Roman" w:eastAsia="Andale Sans UI" w:hAnsi="Times New Roman"/>
          <w:kern w:val="1"/>
          <w:sz w:val="30"/>
          <w:szCs w:val="30"/>
        </w:rPr>
        <w:t>. В рамках Программы осуществляются мероприятия                            по профилактике заболеваний и формированию здорового образа жизни, включающие в себя: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1) мероприятия по профилактике инфекционных заболеваний: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проведение противоэпидемических мероприятий;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организация и проведение иммунопрофилактики в рамках национального и регионального календаря прививок;</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выявление больных инфекционными заболеваниями;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2) мероприятия по профилактике неинфекционных заболеваний: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диспансеризация определенных групп взрослого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нормативно-правовыми актами Министерства здравоохранения Российской Федерации;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диспансерное наблюдение женщин в период беременности и осуществление мер по предупреждению абортов;</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осуществление санитарно-гигиенического обучения населения;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проведение «школ здоровья» для пациентов;</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дородовый и послеродовый патронаж, осуществляемый медицинскими работниками медицинских организаций.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Порядок и сроки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документами Российской Федерации и Псковской области;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3) мероприятия по формированию здорового образа жизни: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разработка индивидуальной программы по ведению здорового образа жизни;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осуществление мониторинга реализации мероприятий по формированию здорового образа жизни, факторов риска развития заболеваний.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XII</w:t>
      </w:r>
      <w:r w:rsidRPr="00330659">
        <w:rPr>
          <w:rFonts w:ascii="Times New Roman" w:eastAsia="Andale Sans UI" w:hAnsi="Times New Roman"/>
          <w:b w:val="0"/>
          <w:color w:val="auto"/>
          <w:sz w:val="30"/>
          <w:szCs w:val="30"/>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7D1BD2" w:rsidRPr="00330659" w:rsidRDefault="007D1BD2" w:rsidP="00A85DA7">
      <w:pPr>
        <w:widowControl w:val="0"/>
        <w:spacing w:after="0" w:line="288" w:lineRule="auto"/>
        <w:ind w:firstLine="709"/>
        <w:jc w:val="center"/>
        <w:rPr>
          <w:rFonts w:ascii="Times New Roman" w:eastAsia="Andale Sans UI" w:hAnsi="Times New Roman"/>
          <w:kern w:val="1"/>
          <w:sz w:val="30"/>
          <w:szCs w:val="30"/>
        </w:rPr>
      </w:pP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81</w:t>
      </w:r>
      <w:r w:rsidR="007D1BD2" w:rsidRPr="00330659">
        <w:rPr>
          <w:rFonts w:ascii="Times New Roman" w:eastAsia="Andale Sans UI" w:hAnsi="Times New Roman"/>
          <w:kern w:val="1"/>
          <w:sz w:val="30"/>
          <w:szCs w:val="30"/>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r w:rsidR="007D1BD2" w:rsidRPr="00330659">
        <w:rPr>
          <w:rFonts w:ascii="Times New Roman" w:hAnsi="Times New Roman"/>
          <w:sz w:val="30"/>
          <w:szCs w:val="30"/>
        </w:rPr>
        <w:t xml:space="preserve"> </w:t>
      </w:r>
      <w:r w:rsidR="007D1BD2" w:rsidRPr="00330659">
        <w:rPr>
          <w:rFonts w:ascii="Times New Roman" w:eastAsia="Andale Sans UI" w:hAnsi="Times New Roman"/>
          <w:kern w:val="1"/>
          <w:sz w:val="30"/>
          <w:szCs w:val="30"/>
        </w:rPr>
        <w:t>приведен в приложении № 5 к Программе.</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Распределение медицинских организаций по уровням организации медицинской помощи приведено в приложении № 6 к Программе.</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XIII</w:t>
      </w:r>
      <w:r w:rsidRPr="00330659">
        <w:rPr>
          <w:rFonts w:ascii="Times New Roman" w:eastAsia="Andale Sans UI" w:hAnsi="Times New Roman"/>
          <w:b w:val="0"/>
          <w:color w:val="auto"/>
          <w:sz w:val="30"/>
          <w:szCs w:val="30"/>
        </w:rP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82</w:t>
      </w:r>
      <w:r w:rsidR="007D1BD2" w:rsidRPr="00330659">
        <w:rPr>
          <w:rFonts w:ascii="Times New Roman" w:eastAsia="Andale Sans UI" w:hAnsi="Times New Roman"/>
          <w:kern w:val="1"/>
          <w:sz w:val="30"/>
          <w:szCs w:val="30"/>
        </w:rPr>
        <w:t xml:space="preserve">. Условия госпитализации в медицинские организации: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 обязательным условием является наличие направления на плановую госпитализацию и данных догоспитального обследования;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8</w:t>
      </w:r>
      <w:r w:rsidR="007139EF">
        <w:rPr>
          <w:rFonts w:ascii="Times New Roman" w:eastAsia="Andale Sans UI" w:hAnsi="Times New Roman"/>
          <w:kern w:val="1"/>
          <w:sz w:val="30"/>
          <w:szCs w:val="30"/>
        </w:rPr>
        <w:t>3</w:t>
      </w:r>
      <w:r w:rsidRPr="00330659">
        <w:rPr>
          <w:rFonts w:ascii="Times New Roman" w:eastAsia="Andale Sans UI" w:hAnsi="Times New Roman"/>
          <w:kern w:val="1"/>
          <w:sz w:val="30"/>
          <w:szCs w:val="30"/>
        </w:rPr>
        <w:t>. Больные размещаются в палатах.</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8</w:t>
      </w:r>
      <w:r w:rsidR="007139EF">
        <w:rPr>
          <w:rFonts w:ascii="Times New Roman" w:eastAsia="Andale Sans UI" w:hAnsi="Times New Roman"/>
          <w:kern w:val="1"/>
          <w:sz w:val="30"/>
          <w:szCs w:val="30"/>
        </w:rPr>
        <w:t>4</w:t>
      </w:r>
      <w:r w:rsidRPr="00330659">
        <w:rPr>
          <w:rFonts w:ascii="Times New Roman" w:eastAsia="Andale Sans UI" w:hAnsi="Times New Roman"/>
          <w:kern w:val="1"/>
          <w:sz w:val="30"/>
          <w:szCs w:val="30"/>
        </w:rPr>
        <w:t>.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8</w:t>
      </w:r>
      <w:r w:rsidR="007139EF">
        <w:rPr>
          <w:rFonts w:ascii="Times New Roman" w:eastAsia="Andale Sans UI" w:hAnsi="Times New Roman"/>
          <w:kern w:val="1"/>
          <w:sz w:val="30"/>
          <w:szCs w:val="30"/>
        </w:rPr>
        <w:t>5</w:t>
      </w:r>
      <w:r w:rsidRPr="00330659">
        <w:rPr>
          <w:rFonts w:ascii="Times New Roman" w:eastAsia="Andale Sans UI" w:hAnsi="Times New Roman"/>
          <w:kern w:val="1"/>
          <w:sz w:val="30"/>
          <w:szCs w:val="30"/>
        </w:rPr>
        <w:t>.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8</w:t>
      </w:r>
      <w:r w:rsidR="007139EF">
        <w:rPr>
          <w:rFonts w:ascii="Times New Roman" w:eastAsia="Andale Sans UI" w:hAnsi="Times New Roman"/>
          <w:kern w:val="1"/>
          <w:sz w:val="30"/>
          <w:szCs w:val="30"/>
        </w:rPr>
        <w:t>6</w:t>
      </w:r>
      <w:r w:rsidRPr="00330659">
        <w:rPr>
          <w:rFonts w:ascii="Times New Roman" w:eastAsia="Andale Sans UI" w:hAnsi="Times New Roman"/>
          <w:kern w:val="1"/>
          <w:sz w:val="30"/>
          <w:szCs w:val="30"/>
        </w:rPr>
        <w:t>.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 с ребенком до достижения им возраста четырех лет – независимо от наличия медицинских показаний;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 с ребенком старше четырех лет – при наличии медицинских показаний.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8</w:t>
      </w:r>
      <w:r w:rsidR="007139EF">
        <w:rPr>
          <w:rFonts w:ascii="Times New Roman" w:eastAsia="Andale Sans UI" w:hAnsi="Times New Roman"/>
          <w:kern w:val="1"/>
          <w:sz w:val="30"/>
          <w:szCs w:val="30"/>
        </w:rPr>
        <w:t>7</w:t>
      </w:r>
      <w:r w:rsidRPr="00330659">
        <w:rPr>
          <w:rFonts w:ascii="Times New Roman" w:eastAsia="Andale Sans UI" w:hAnsi="Times New Roman"/>
          <w:kern w:val="1"/>
          <w:sz w:val="30"/>
          <w:szCs w:val="30"/>
        </w:rPr>
        <w:t>. Гарантируется перевод пациента в другое медицинское учреждение при наличии медицинских показаний, а также при отсутствии у данного медицинского учреждения лицензии на оказание необходимых пациенту видов медицинской помощи и медицинских услуг.</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8</w:t>
      </w:r>
      <w:r w:rsidR="007139EF">
        <w:rPr>
          <w:rFonts w:ascii="Times New Roman" w:eastAsia="Andale Sans UI" w:hAnsi="Times New Roman"/>
          <w:kern w:val="1"/>
          <w:sz w:val="30"/>
          <w:szCs w:val="30"/>
        </w:rPr>
        <w:t>8</w:t>
      </w:r>
      <w:r w:rsidRPr="00330659">
        <w:rPr>
          <w:rFonts w:ascii="Times New Roman" w:eastAsia="Andale Sans UI" w:hAnsi="Times New Roman"/>
          <w:kern w:val="1"/>
          <w:sz w:val="30"/>
          <w:szCs w:val="30"/>
        </w:rPr>
        <w:t>.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XIV</w:t>
      </w:r>
      <w:r w:rsidRPr="00330659">
        <w:rPr>
          <w:rFonts w:ascii="Times New Roman" w:eastAsia="Andale Sans UI" w:hAnsi="Times New Roman"/>
          <w:b w:val="0"/>
          <w:color w:val="auto"/>
          <w:sz w:val="30"/>
          <w:szCs w:val="30"/>
        </w:rP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8</w:t>
      </w:r>
      <w:r w:rsidR="007139EF">
        <w:rPr>
          <w:rFonts w:ascii="Times New Roman" w:eastAsia="Andale Sans UI" w:hAnsi="Times New Roman"/>
          <w:kern w:val="1"/>
          <w:sz w:val="30"/>
          <w:szCs w:val="30"/>
        </w:rPr>
        <w:t>9</w:t>
      </w:r>
      <w:r w:rsidRPr="00330659">
        <w:rPr>
          <w:rFonts w:ascii="Times New Roman" w:eastAsia="Andale Sans UI" w:hAnsi="Times New Roman"/>
          <w:kern w:val="1"/>
          <w:sz w:val="30"/>
          <w:szCs w:val="30"/>
        </w:rPr>
        <w:t>. 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w:t>
      </w:r>
    </w:p>
    <w:p w:rsidR="006A6D25" w:rsidRPr="00330659" w:rsidRDefault="006A6D25" w:rsidP="006A6D25">
      <w:pPr>
        <w:widowControl w:val="0"/>
        <w:spacing w:after="0" w:line="288" w:lineRule="auto"/>
        <w:ind w:firstLine="709"/>
        <w:jc w:val="both"/>
        <w:rPr>
          <w:rFonts w:ascii="Times New Roman" w:eastAsia="Andale Sans UI" w:hAnsi="Times New Roman"/>
          <w:kern w:val="1"/>
          <w:sz w:val="30"/>
          <w:szCs w:val="30"/>
        </w:rPr>
      </w:pPr>
    </w:p>
    <w:p w:rsidR="006A6D25" w:rsidRPr="006A6D25" w:rsidRDefault="006A6D25" w:rsidP="006A6D25">
      <w:pPr>
        <w:pStyle w:val="2"/>
        <w:spacing w:before="0" w:after="0" w:line="288" w:lineRule="auto"/>
        <w:rPr>
          <w:rFonts w:ascii="Times New Roman" w:eastAsia="Andale Sans UI" w:hAnsi="Times New Roman"/>
          <w:b w:val="0"/>
          <w:color w:val="auto"/>
          <w:sz w:val="30"/>
          <w:szCs w:val="30"/>
          <w:lang w:val="ru-RU"/>
        </w:rPr>
      </w:pPr>
      <w:r w:rsidRPr="006A6D25">
        <w:rPr>
          <w:rFonts w:ascii="Times New Roman" w:eastAsia="Andale Sans UI" w:hAnsi="Times New Roman"/>
          <w:b w:val="0"/>
          <w:color w:val="auto"/>
          <w:sz w:val="30"/>
          <w:szCs w:val="30"/>
          <w:lang w:val="en-US"/>
        </w:rPr>
        <w:t>XV</w:t>
      </w:r>
      <w:r w:rsidRPr="006A6D25">
        <w:rPr>
          <w:rFonts w:ascii="Times New Roman" w:eastAsia="Andale Sans UI" w:hAnsi="Times New Roman"/>
          <w:b w:val="0"/>
          <w:color w:val="auto"/>
          <w:sz w:val="30"/>
          <w:szCs w:val="30"/>
          <w:lang w:val="ru-RU"/>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A6D25" w:rsidRPr="00330659" w:rsidRDefault="006A6D25" w:rsidP="006A6D25">
      <w:pPr>
        <w:widowControl w:val="0"/>
        <w:spacing w:after="0" w:line="288" w:lineRule="auto"/>
        <w:ind w:firstLine="709"/>
        <w:jc w:val="both"/>
        <w:rPr>
          <w:rFonts w:ascii="Times New Roman" w:eastAsia="Andale Sans UI" w:hAnsi="Times New Roman"/>
          <w:kern w:val="1"/>
          <w:sz w:val="30"/>
          <w:szCs w:val="30"/>
        </w:rPr>
      </w:pPr>
    </w:p>
    <w:p w:rsidR="007525D2" w:rsidRPr="007525D2" w:rsidRDefault="007139EF" w:rsidP="007525D2">
      <w:pPr>
        <w:widowControl w:val="0"/>
        <w:spacing w:after="0" w:line="288" w:lineRule="auto"/>
        <w:ind w:firstLine="709"/>
        <w:jc w:val="both"/>
        <w:rPr>
          <w:rFonts w:ascii="Times New Roman" w:eastAsia="Andale Sans UI" w:hAnsi="Times New Roman"/>
          <w:bCs/>
          <w:sz w:val="30"/>
          <w:szCs w:val="30"/>
        </w:rPr>
      </w:pPr>
      <w:r>
        <w:rPr>
          <w:rFonts w:ascii="Times New Roman" w:eastAsia="Andale Sans UI" w:hAnsi="Times New Roman"/>
          <w:bCs/>
          <w:sz w:val="30"/>
          <w:szCs w:val="30"/>
        </w:rPr>
        <w:t>90</w:t>
      </w:r>
      <w:r w:rsidR="007525D2" w:rsidRPr="007525D2">
        <w:rPr>
          <w:rFonts w:ascii="Times New Roman" w:eastAsia="Andale Sans UI" w:hAnsi="Times New Roman"/>
          <w:bCs/>
          <w:sz w:val="30"/>
          <w:szCs w:val="30"/>
        </w:rPr>
        <w:t>.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7525D2" w:rsidRPr="007525D2" w:rsidRDefault="007139EF" w:rsidP="007525D2">
      <w:pPr>
        <w:widowControl w:val="0"/>
        <w:spacing w:after="0" w:line="288" w:lineRule="auto"/>
        <w:ind w:firstLine="709"/>
        <w:jc w:val="both"/>
        <w:rPr>
          <w:rFonts w:ascii="Times New Roman" w:eastAsia="Andale Sans UI" w:hAnsi="Times New Roman"/>
          <w:bCs/>
          <w:sz w:val="30"/>
          <w:szCs w:val="30"/>
        </w:rPr>
      </w:pPr>
      <w:r>
        <w:rPr>
          <w:rFonts w:ascii="Times New Roman" w:eastAsia="Andale Sans UI" w:hAnsi="Times New Roman"/>
          <w:bCs/>
          <w:sz w:val="30"/>
          <w:szCs w:val="30"/>
        </w:rPr>
        <w:t xml:space="preserve">91. </w:t>
      </w:r>
      <w:r w:rsidR="007525D2" w:rsidRPr="007525D2">
        <w:rPr>
          <w:rFonts w:ascii="Times New Roman" w:eastAsia="Andale Sans UI" w:hAnsi="Times New Roman"/>
          <w:bCs/>
          <w:sz w:val="30"/>
          <w:szCs w:val="30"/>
        </w:rPr>
        <w:t>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7525D2" w:rsidRPr="007525D2" w:rsidRDefault="007525D2" w:rsidP="007525D2">
      <w:pPr>
        <w:widowControl w:val="0"/>
        <w:spacing w:after="0" w:line="288" w:lineRule="auto"/>
        <w:ind w:firstLine="709"/>
        <w:jc w:val="both"/>
        <w:rPr>
          <w:rFonts w:ascii="Times New Roman" w:eastAsia="Andale Sans UI" w:hAnsi="Times New Roman"/>
          <w:bCs/>
          <w:sz w:val="30"/>
          <w:szCs w:val="30"/>
        </w:rPr>
      </w:pPr>
      <w:r w:rsidRPr="007525D2">
        <w:rPr>
          <w:rFonts w:ascii="Times New Roman" w:eastAsia="Andale Sans UI" w:hAnsi="Times New Roman"/>
          <w:bCs/>
          <w:sz w:val="30"/>
          <w:szCs w:val="30"/>
        </w:rP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Программы, и оказывающих первичную специализированную медико-санитарную помощь.</w:t>
      </w:r>
    </w:p>
    <w:p w:rsidR="007525D2" w:rsidRPr="007525D2" w:rsidRDefault="007139EF" w:rsidP="007525D2">
      <w:pPr>
        <w:widowControl w:val="0"/>
        <w:spacing w:after="0" w:line="288" w:lineRule="auto"/>
        <w:ind w:firstLine="709"/>
        <w:jc w:val="both"/>
        <w:rPr>
          <w:rFonts w:ascii="Times New Roman" w:eastAsia="Andale Sans UI" w:hAnsi="Times New Roman"/>
          <w:bCs/>
          <w:sz w:val="30"/>
          <w:szCs w:val="30"/>
        </w:rPr>
      </w:pPr>
      <w:r>
        <w:rPr>
          <w:rFonts w:ascii="Times New Roman" w:eastAsia="Andale Sans UI" w:hAnsi="Times New Roman"/>
          <w:bCs/>
          <w:sz w:val="30"/>
          <w:szCs w:val="30"/>
        </w:rPr>
        <w:t xml:space="preserve">92. </w:t>
      </w:r>
      <w:r w:rsidR="007525D2" w:rsidRPr="007525D2">
        <w:rPr>
          <w:rFonts w:ascii="Times New Roman" w:eastAsia="Andale Sans UI" w:hAnsi="Times New Roman"/>
          <w:bCs/>
          <w:sz w:val="30"/>
          <w:szCs w:val="30"/>
        </w:rP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p>
    <w:p w:rsidR="007525D2" w:rsidRPr="007525D2" w:rsidRDefault="007525D2" w:rsidP="007525D2">
      <w:pPr>
        <w:widowControl w:val="0"/>
        <w:spacing w:after="0" w:line="288" w:lineRule="auto"/>
        <w:ind w:firstLine="709"/>
        <w:jc w:val="both"/>
        <w:rPr>
          <w:rFonts w:ascii="Times New Roman" w:eastAsia="Andale Sans UI" w:hAnsi="Times New Roman"/>
          <w:bCs/>
          <w:sz w:val="30"/>
          <w:szCs w:val="30"/>
        </w:rPr>
      </w:pPr>
      <w:r w:rsidRPr="007525D2">
        <w:rPr>
          <w:rFonts w:ascii="Times New Roman" w:eastAsia="Andale Sans UI" w:hAnsi="Times New Roman"/>
          <w:bCs/>
          <w:sz w:val="30"/>
          <w:szCs w:val="30"/>
        </w:rPr>
        <w:t>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7525D2" w:rsidRPr="007525D2" w:rsidRDefault="007139EF" w:rsidP="007525D2">
      <w:pPr>
        <w:widowControl w:val="0"/>
        <w:spacing w:after="0" w:line="288" w:lineRule="auto"/>
        <w:ind w:firstLine="709"/>
        <w:jc w:val="both"/>
        <w:rPr>
          <w:rFonts w:ascii="Times New Roman" w:eastAsia="Andale Sans UI" w:hAnsi="Times New Roman"/>
          <w:bCs/>
          <w:sz w:val="30"/>
          <w:szCs w:val="30"/>
        </w:rPr>
      </w:pPr>
      <w:r>
        <w:rPr>
          <w:rFonts w:ascii="Times New Roman" w:eastAsia="Andale Sans UI" w:hAnsi="Times New Roman"/>
          <w:bCs/>
          <w:sz w:val="30"/>
          <w:szCs w:val="30"/>
        </w:rPr>
        <w:t xml:space="preserve">93. </w:t>
      </w:r>
      <w:r w:rsidR="007525D2" w:rsidRPr="007525D2">
        <w:rPr>
          <w:rFonts w:ascii="Times New Roman" w:eastAsia="Andale Sans UI" w:hAnsi="Times New Roman"/>
          <w:bCs/>
          <w:sz w:val="30"/>
          <w:szCs w:val="30"/>
        </w:rPr>
        <w:t>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7525D2" w:rsidRPr="007525D2" w:rsidRDefault="007525D2" w:rsidP="007525D2">
      <w:pPr>
        <w:widowControl w:val="0"/>
        <w:spacing w:after="0" w:line="288" w:lineRule="auto"/>
        <w:ind w:firstLine="709"/>
        <w:jc w:val="both"/>
        <w:rPr>
          <w:rFonts w:ascii="Times New Roman" w:eastAsia="Andale Sans UI" w:hAnsi="Times New Roman"/>
          <w:bCs/>
          <w:sz w:val="30"/>
          <w:szCs w:val="30"/>
        </w:rPr>
      </w:pPr>
      <w:r w:rsidRPr="007525D2">
        <w:rPr>
          <w:rFonts w:ascii="Times New Roman" w:eastAsia="Andale Sans UI" w:hAnsi="Times New Roman"/>
          <w:bCs/>
          <w:sz w:val="30"/>
          <w:szCs w:val="30"/>
        </w:rPr>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7525D2" w:rsidRPr="007525D2" w:rsidRDefault="007139EF" w:rsidP="007525D2">
      <w:pPr>
        <w:widowControl w:val="0"/>
        <w:spacing w:after="0" w:line="288" w:lineRule="auto"/>
        <w:ind w:firstLine="709"/>
        <w:jc w:val="both"/>
        <w:rPr>
          <w:rFonts w:ascii="Times New Roman" w:eastAsia="Andale Sans UI" w:hAnsi="Times New Roman"/>
          <w:bCs/>
          <w:sz w:val="30"/>
          <w:szCs w:val="30"/>
        </w:rPr>
      </w:pPr>
      <w:r>
        <w:rPr>
          <w:rFonts w:ascii="Times New Roman" w:eastAsia="Andale Sans UI" w:hAnsi="Times New Roman"/>
          <w:bCs/>
          <w:sz w:val="30"/>
          <w:szCs w:val="30"/>
        </w:rPr>
        <w:t>94. К</w:t>
      </w:r>
      <w:r w:rsidR="007525D2" w:rsidRPr="007525D2">
        <w:rPr>
          <w:rFonts w:ascii="Times New Roman" w:eastAsia="Andale Sans UI" w:hAnsi="Times New Roman"/>
          <w:bCs/>
          <w:sz w:val="30"/>
          <w:szCs w:val="30"/>
        </w:rPr>
        <w:t>омитет</w:t>
      </w:r>
      <w:r w:rsidRPr="007139EF">
        <w:rPr>
          <w:rFonts w:ascii="Times New Roman" w:eastAsia="Andale Sans UI" w:hAnsi="Times New Roman"/>
          <w:bCs/>
          <w:sz w:val="30"/>
          <w:szCs w:val="30"/>
        </w:rPr>
        <w:t xml:space="preserve"> </w:t>
      </w:r>
      <w:r w:rsidRPr="007525D2">
        <w:rPr>
          <w:rFonts w:ascii="Times New Roman" w:eastAsia="Andale Sans UI" w:hAnsi="Times New Roman"/>
          <w:bCs/>
          <w:sz w:val="30"/>
          <w:szCs w:val="30"/>
        </w:rPr>
        <w:t>по здравоохранению</w:t>
      </w:r>
      <w:r>
        <w:rPr>
          <w:rFonts w:ascii="Times New Roman" w:eastAsia="Andale Sans UI" w:hAnsi="Times New Roman"/>
          <w:bCs/>
          <w:sz w:val="30"/>
          <w:szCs w:val="30"/>
        </w:rPr>
        <w:t xml:space="preserve"> </w:t>
      </w:r>
      <w:r w:rsidR="007525D2" w:rsidRPr="007525D2">
        <w:rPr>
          <w:rFonts w:ascii="Times New Roman" w:eastAsia="Andale Sans UI" w:hAnsi="Times New Roman"/>
          <w:bCs/>
          <w:sz w:val="30"/>
          <w:szCs w:val="30"/>
        </w:rPr>
        <w:t>Псковской области в случае оказания высокотехнологичной медицинской помощи, не включенной в базовую программу обязательного медицинского страхования.</w:t>
      </w:r>
    </w:p>
    <w:p w:rsidR="007525D2" w:rsidRPr="007525D2" w:rsidRDefault="007525D2" w:rsidP="007525D2">
      <w:pPr>
        <w:widowControl w:val="0"/>
        <w:spacing w:after="0" w:line="288" w:lineRule="auto"/>
        <w:ind w:firstLine="709"/>
        <w:jc w:val="both"/>
        <w:rPr>
          <w:rFonts w:ascii="Times New Roman" w:eastAsia="Andale Sans UI" w:hAnsi="Times New Roman"/>
          <w:bCs/>
          <w:sz w:val="30"/>
          <w:szCs w:val="30"/>
        </w:rPr>
      </w:pPr>
      <w:r w:rsidRPr="007525D2">
        <w:rPr>
          <w:rFonts w:ascii="Times New Roman" w:eastAsia="Andale Sans UI" w:hAnsi="Times New Roman"/>
          <w:bCs/>
          <w:sz w:val="30"/>
          <w:szCs w:val="30"/>
        </w:rP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7525D2" w:rsidRPr="007525D2" w:rsidRDefault="007139EF" w:rsidP="007525D2">
      <w:pPr>
        <w:widowControl w:val="0"/>
        <w:spacing w:after="0" w:line="288" w:lineRule="auto"/>
        <w:ind w:firstLine="709"/>
        <w:jc w:val="both"/>
        <w:rPr>
          <w:rFonts w:ascii="Times New Roman" w:eastAsia="Andale Sans UI" w:hAnsi="Times New Roman"/>
          <w:bCs/>
          <w:sz w:val="30"/>
          <w:szCs w:val="30"/>
        </w:rPr>
      </w:pPr>
      <w:r>
        <w:rPr>
          <w:rFonts w:ascii="Times New Roman" w:eastAsia="Andale Sans UI" w:hAnsi="Times New Roman"/>
          <w:bCs/>
          <w:sz w:val="30"/>
          <w:szCs w:val="30"/>
        </w:rPr>
        <w:t xml:space="preserve">95. </w:t>
      </w:r>
      <w:r w:rsidR="007525D2" w:rsidRPr="007525D2">
        <w:rPr>
          <w:rFonts w:ascii="Times New Roman" w:eastAsia="Andale Sans UI" w:hAnsi="Times New Roman"/>
          <w:bCs/>
          <w:sz w:val="30"/>
          <w:szCs w:val="30"/>
        </w:rPr>
        <w:t>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w:t>
      </w:r>
      <w:r w:rsidR="007525D2">
        <w:rPr>
          <w:rFonts w:ascii="Times New Roman" w:eastAsia="Andale Sans UI" w:hAnsi="Times New Roman"/>
          <w:bCs/>
          <w:sz w:val="30"/>
          <w:szCs w:val="30"/>
        </w:rPr>
        <w:t>хранения Российской Федерации.</w:t>
      </w:r>
    </w:p>
    <w:p w:rsidR="007D1BD2" w:rsidRPr="00330659" w:rsidRDefault="007D1BD2" w:rsidP="00A85DA7">
      <w:pPr>
        <w:widowControl w:val="0"/>
        <w:spacing w:after="0" w:line="288" w:lineRule="auto"/>
        <w:jc w:val="center"/>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XVI</w:t>
      </w:r>
      <w:r w:rsidRPr="00330659">
        <w:rPr>
          <w:rFonts w:ascii="Times New Roman" w:eastAsia="Andale Sans UI" w:hAnsi="Times New Roman"/>
          <w:b w:val="0"/>
          <w:color w:val="auto"/>
          <w:sz w:val="30"/>
          <w:szCs w:val="30"/>
        </w:rP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96</w:t>
      </w:r>
      <w:r w:rsidR="007D1BD2" w:rsidRPr="00330659">
        <w:rPr>
          <w:rFonts w:ascii="Times New Roman" w:eastAsia="Andale Sans UI" w:hAnsi="Times New Roman"/>
          <w:kern w:val="1"/>
          <w:sz w:val="30"/>
          <w:szCs w:val="30"/>
        </w:rPr>
        <w:t>.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и/или лечебных мероприятий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документами Российской Федерации и Псковской области.</w:t>
      </w: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97</w:t>
      </w:r>
      <w:r w:rsidR="007D1BD2" w:rsidRPr="00330659">
        <w:rPr>
          <w:rFonts w:ascii="Times New Roman" w:eastAsia="Andale Sans UI" w:hAnsi="Times New Roman"/>
          <w:kern w:val="1"/>
          <w:sz w:val="30"/>
          <w:szCs w:val="30"/>
        </w:rPr>
        <w:t>. Транспортные услуги при сопровождении медицинским работником пациента, находящегося на лечении в стационарных условиях, оказываются: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 санитарным транспортом медицинской организации, в которой отсутствуют необходимые диагностические и/или лечебные возможности. Медицинское сопровождение при этом обеспечивается указанной медицинской организацией;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XVII</w:t>
      </w:r>
      <w:r w:rsidRPr="00330659">
        <w:rPr>
          <w:rFonts w:ascii="Times New Roman" w:eastAsia="Andale Sans UI" w:hAnsi="Times New Roman"/>
          <w:b w:val="0"/>
          <w:color w:val="auto"/>
          <w:sz w:val="30"/>
          <w:szCs w:val="30"/>
        </w:rPr>
        <w:t>. Условия и сроки диспансеризации населения для отдельных категорий населения</w:t>
      </w:r>
      <w:r w:rsidR="00FB298B" w:rsidRPr="00FB298B">
        <w:rPr>
          <w:rFonts w:ascii="Times New Roman" w:eastAsia="Andale Sans UI" w:hAnsi="Times New Roman"/>
          <w:b w:val="0"/>
          <w:color w:val="auto"/>
          <w:sz w:val="30"/>
          <w:szCs w:val="30"/>
        </w:rPr>
        <w:t>, профилактических осмотров несовершеннолетних</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98</w:t>
      </w:r>
      <w:r w:rsidR="007D1BD2" w:rsidRPr="00330659">
        <w:rPr>
          <w:rFonts w:ascii="Times New Roman" w:eastAsia="Andale Sans UI" w:hAnsi="Times New Roman"/>
          <w:kern w:val="1"/>
          <w:sz w:val="30"/>
          <w:szCs w:val="30"/>
        </w:rPr>
        <w:t>. Диспансеризация представляет собой комплекс мероприятий,</w:t>
      </w:r>
      <w:r w:rsidR="002E0BA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 xml:space="preserve"> в том числе медицинский осмотр врачами нескольких специальностей</w:t>
      </w:r>
      <w:r w:rsidR="002E0BA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 xml:space="preserve"> и применение необходимых методов обследования, осуществляемых </w:t>
      </w:r>
      <w:r w:rsidR="002E0BA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в отношении определенных групп населения в соответствии</w:t>
      </w:r>
      <w:r w:rsidR="002E0BA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 xml:space="preserve"> с законодательством Российской Федерации.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9</w:t>
      </w:r>
      <w:r w:rsidR="007139EF">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Диспансеризация взрослого населения проводится 1 раз в 3 года в возрастные периоды, предусмотренные </w:t>
      </w:r>
      <w:r w:rsidR="007525D2" w:rsidRPr="007525D2">
        <w:rPr>
          <w:rFonts w:ascii="Times New Roman" w:eastAsia="Andale Sans UI" w:hAnsi="Times New Roman"/>
          <w:kern w:val="1"/>
          <w:sz w:val="30"/>
          <w:szCs w:val="30"/>
        </w:rPr>
        <w:t>приказом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w:t>
      </w:r>
      <w:r w:rsidRPr="00330659">
        <w:rPr>
          <w:rFonts w:ascii="Times New Roman" w:eastAsia="Andale Sans UI" w:hAnsi="Times New Roman"/>
          <w:kern w:val="1"/>
          <w:sz w:val="30"/>
          <w:szCs w:val="30"/>
        </w:rPr>
        <w:t>,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7D1BD2"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100</w:t>
      </w:r>
      <w:r w:rsidR="007D1BD2" w:rsidRPr="00330659">
        <w:rPr>
          <w:rFonts w:ascii="Times New Roman" w:eastAsia="Andale Sans UI" w:hAnsi="Times New Roman"/>
          <w:kern w:val="1"/>
          <w:sz w:val="30"/>
          <w:szCs w:val="30"/>
        </w:rPr>
        <w:t xml:space="preserve">. Диспансеризация несовершеннолетних Псковской области проводится в соответствие с </w:t>
      </w:r>
      <w:r w:rsidR="00BD65D2">
        <w:rPr>
          <w:rFonts w:ascii="Times New Roman" w:eastAsia="Andale Sans UI" w:hAnsi="Times New Roman"/>
          <w:kern w:val="1"/>
          <w:sz w:val="30"/>
          <w:szCs w:val="30"/>
        </w:rPr>
        <w:t>п</w:t>
      </w:r>
      <w:r w:rsidR="00BD65D2" w:rsidRPr="00BD65D2">
        <w:rPr>
          <w:rFonts w:ascii="Times New Roman" w:eastAsia="Andale Sans UI" w:hAnsi="Times New Roman"/>
          <w:kern w:val="1"/>
          <w:sz w:val="30"/>
          <w:szCs w:val="30"/>
        </w:rPr>
        <w:t>риказ</w:t>
      </w:r>
      <w:r w:rsidR="00BD65D2">
        <w:rPr>
          <w:rFonts w:ascii="Times New Roman" w:eastAsia="Andale Sans UI" w:hAnsi="Times New Roman"/>
          <w:kern w:val="1"/>
          <w:sz w:val="30"/>
          <w:szCs w:val="30"/>
        </w:rPr>
        <w:t>ом</w:t>
      </w:r>
      <w:r w:rsidR="00BD65D2" w:rsidRPr="00BD65D2">
        <w:rPr>
          <w:rFonts w:ascii="Times New Roman" w:eastAsia="Andale Sans UI" w:hAnsi="Times New Roman"/>
          <w:kern w:val="1"/>
          <w:sz w:val="30"/>
          <w:szCs w:val="30"/>
        </w:rPr>
        <w:t xml:space="preserve"> Минздрава России </w:t>
      </w:r>
      <w:r w:rsidR="002E0BA9">
        <w:rPr>
          <w:rFonts w:ascii="Times New Roman" w:eastAsia="Andale Sans UI" w:hAnsi="Times New Roman"/>
          <w:kern w:val="1"/>
          <w:sz w:val="30"/>
          <w:szCs w:val="30"/>
        </w:rPr>
        <w:t xml:space="preserve">                                </w:t>
      </w:r>
      <w:r w:rsidR="00BD65D2" w:rsidRPr="00BD65D2">
        <w:rPr>
          <w:rFonts w:ascii="Times New Roman" w:eastAsia="Andale Sans UI" w:hAnsi="Times New Roman"/>
          <w:kern w:val="1"/>
          <w:sz w:val="30"/>
          <w:szCs w:val="30"/>
        </w:rPr>
        <w:t>от 10</w:t>
      </w:r>
      <w:r w:rsidR="00BD65D2">
        <w:rPr>
          <w:rFonts w:ascii="Times New Roman" w:eastAsia="Andale Sans UI" w:hAnsi="Times New Roman"/>
          <w:kern w:val="1"/>
          <w:sz w:val="30"/>
          <w:szCs w:val="30"/>
        </w:rPr>
        <w:t xml:space="preserve"> августа </w:t>
      </w:r>
      <w:r w:rsidR="00BD65D2" w:rsidRPr="00BD65D2">
        <w:rPr>
          <w:rFonts w:ascii="Times New Roman" w:eastAsia="Andale Sans UI" w:hAnsi="Times New Roman"/>
          <w:kern w:val="1"/>
          <w:sz w:val="30"/>
          <w:szCs w:val="30"/>
        </w:rPr>
        <w:t>2017</w:t>
      </w:r>
      <w:r w:rsidR="00BD65D2">
        <w:rPr>
          <w:rFonts w:ascii="Times New Roman" w:eastAsia="Andale Sans UI" w:hAnsi="Times New Roman"/>
          <w:kern w:val="1"/>
          <w:sz w:val="30"/>
          <w:szCs w:val="30"/>
        </w:rPr>
        <w:t xml:space="preserve"> г.</w:t>
      </w:r>
      <w:r w:rsidR="00BD65D2" w:rsidRPr="00BD65D2">
        <w:rPr>
          <w:rFonts w:ascii="Times New Roman" w:eastAsia="Andale Sans UI" w:hAnsi="Times New Roman"/>
          <w:kern w:val="1"/>
          <w:sz w:val="30"/>
          <w:szCs w:val="30"/>
        </w:rPr>
        <w:t xml:space="preserve"> </w:t>
      </w:r>
      <w:r w:rsidR="00BD65D2">
        <w:rPr>
          <w:rFonts w:ascii="Times New Roman" w:eastAsia="Andale Sans UI" w:hAnsi="Times New Roman"/>
          <w:kern w:val="1"/>
          <w:sz w:val="30"/>
          <w:szCs w:val="30"/>
        </w:rPr>
        <w:t>№</w:t>
      </w:r>
      <w:r w:rsidR="00BD65D2" w:rsidRPr="00BD65D2">
        <w:rPr>
          <w:rFonts w:ascii="Times New Roman" w:eastAsia="Andale Sans UI" w:hAnsi="Times New Roman"/>
          <w:kern w:val="1"/>
          <w:sz w:val="30"/>
          <w:szCs w:val="30"/>
        </w:rPr>
        <w:t xml:space="preserve"> 514н </w:t>
      </w:r>
      <w:r w:rsidR="00BD65D2">
        <w:rPr>
          <w:rFonts w:ascii="Times New Roman" w:eastAsia="Andale Sans UI" w:hAnsi="Times New Roman"/>
          <w:kern w:val="1"/>
          <w:sz w:val="30"/>
          <w:szCs w:val="30"/>
        </w:rPr>
        <w:t>«</w:t>
      </w:r>
      <w:r w:rsidR="00BD65D2" w:rsidRPr="00BD65D2">
        <w:rPr>
          <w:rFonts w:ascii="Times New Roman" w:eastAsia="Andale Sans UI" w:hAnsi="Times New Roman"/>
          <w:kern w:val="1"/>
          <w:sz w:val="30"/>
          <w:szCs w:val="30"/>
        </w:rPr>
        <w:t>О Порядке проведения профилактических медицинских осмотров несовершеннолетних</w:t>
      </w:r>
      <w:r w:rsidR="00BD65D2">
        <w:rPr>
          <w:rFonts w:ascii="Times New Roman" w:eastAsia="Andale Sans UI" w:hAnsi="Times New Roman"/>
          <w:kern w:val="1"/>
          <w:sz w:val="30"/>
          <w:szCs w:val="30"/>
        </w:rPr>
        <w:t>»</w:t>
      </w:r>
      <w:r w:rsidR="007D1BD2" w:rsidRPr="00330659">
        <w:rPr>
          <w:rFonts w:ascii="Times New Roman" w:eastAsia="Andale Sans UI" w:hAnsi="Times New Roman"/>
          <w:kern w:val="1"/>
          <w:sz w:val="30"/>
          <w:szCs w:val="30"/>
        </w:rPr>
        <w:t>,</w:t>
      </w:r>
      <w:r w:rsidR="007D1BD2" w:rsidRPr="00330659">
        <w:rPr>
          <w:rFonts w:ascii="Times New Roman" w:hAnsi="Times New Roman"/>
          <w:sz w:val="30"/>
          <w:szCs w:val="30"/>
        </w:rPr>
        <w:t xml:space="preserve"> </w:t>
      </w:r>
      <w:r w:rsidR="007D1BD2" w:rsidRPr="00330659">
        <w:rPr>
          <w:rFonts w:ascii="Times New Roman" w:eastAsia="Andale Sans UI" w:hAnsi="Times New Roman"/>
          <w:kern w:val="1"/>
          <w:sz w:val="30"/>
          <w:szCs w:val="30"/>
        </w:rPr>
        <w:t>приказом Министерства здравоохранения Российской Федерации от 15 февраля 2013 г. № 72н</w:t>
      </w:r>
      <w:r w:rsidR="002E0BA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 xml:space="preserve"> «О проведении диспансеризации пребывающих в стационарных учреждениях детей-сирот и детей, находящихся в трудной жизненной ситуации», приказом Министерства здравоохранения Российской Федерации от 11 апреля 2013 г. № 216н</w:t>
      </w:r>
      <w:r w:rsidR="00BD65D2">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9787B" w:rsidRPr="0029787B" w:rsidRDefault="007139EF" w:rsidP="0029787B">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 xml:space="preserve">101. </w:t>
      </w:r>
      <w:r w:rsidR="0029787B" w:rsidRPr="0029787B">
        <w:rPr>
          <w:rFonts w:ascii="Times New Roman" w:eastAsia="Andale Sans UI" w:hAnsi="Times New Roman"/>
          <w:kern w:val="1"/>
          <w:sz w:val="30"/>
          <w:szCs w:val="30"/>
        </w:rPr>
        <w:t xml:space="preserve">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w:t>
      </w:r>
      <w:r>
        <w:rPr>
          <w:rFonts w:ascii="Times New Roman" w:eastAsia="Andale Sans UI" w:hAnsi="Times New Roman"/>
          <w:kern w:val="1"/>
          <w:sz w:val="30"/>
          <w:szCs w:val="30"/>
        </w:rPr>
        <w:t>К</w:t>
      </w:r>
      <w:r w:rsidR="0029787B" w:rsidRPr="0029787B">
        <w:rPr>
          <w:rFonts w:ascii="Times New Roman" w:eastAsia="Andale Sans UI" w:hAnsi="Times New Roman"/>
          <w:kern w:val="1"/>
          <w:sz w:val="30"/>
          <w:szCs w:val="30"/>
        </w:rPr>
        <w:t xml:space="preserve">омитетом </w:t>
      </w:r>
      <w:r w:rsidRPr="0029787B">
        <w:rPr>
          <w:rFonts w:ascii="Times New Roman" w:eastAsia="Andale Sans UI" w:hAnsi="Times New Roman"/>
          <w:kern w:val="1"/>
          <w:sz w:val="30"/>
          <w:szCs w:val="30"/>
        </w:rPr>
        <w:t xml:space="preserve">по здравоохранению </w:t>
      </w:r>
      <w:r w:rsidR="0029787B" w:rsidRPr="0029787B">
        <w:rPr>
          <w:rFonts w:ascii="Times New Roman" w:eastAsia="Andale Sans UI" w:hAnsi="Times New Roman"/>
          <w:kern w:val="1"/>
          <w:sz w:val="30"/>
          <w:szCs w:val="30"/>
        </w:rPr>
        <w:t>Псковской области,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29787B" w:rsidRPr="0029787B" w:rsidRDefault="0029787B" w:rsidP="0029787B">
      <w:pPr>
        <w:widowControl w:val="0"/>
        <w:spacing w:after="0" w:line="288" w:lineRule="auto"/>
        <w:ind w:firstLine="709"/>
        <w:jc w:val="both"/>
        <w:rPr>
          <w:rFonts w:ascii="Times New Roman" w:eastAsia="Andale Sans UI" w:hAnsi="Times New Roman"/>
          <w:kern w:val="1"/>
          <w:sz w:val="30"/>
          <w:szCs w:val="30"/>
        </w:rPr>
      </w:pPr>
      <w:r w:rsidRPr="0029787B">
        <w:rPr>
          <w:rFonts w:ascii="Times New Roman" w:eastAsia="Andale Sans UI" w:hAnsi="Times New Roman"/>
          <w:kern w:val="1"/>
          <w:sz w:val="30"/>
          <w:szCs w:val="30"/>
        </w:rPr>
        <w:t>Профилактические медицинские осмотры несовершеннолетних проводятся один раз в год.</w:t>
      </w:r>
    </w:p>
    <w:p w:rsidR="0029787B" w:rsidRPr="00330659" w:rsidRDefault="0029787B" w:rsidP="0029787B">
      <w:pPr>
        <w:widowControl w:val="0"/>
        <w:spacing w:after="0" w:line="288" w:lineRule="auto"/>
        <w:ind w:firstLine="709"/>
        <w:jc w:val="both"/>
        <w:rPr>
          <w:rFonts w:ascii="Times New Roman" w:eastAsia="Andale Sans UI" w:hAnsi="Times New Roman"/>
          <w:kern w:val="1"/>
          <w:sz w:val="30"/>
          <w:szCs w:val="30"/>
        </w:rPr>
      </w:pPr>
      <w:r w:rsidRPr="0029787B">
        <w:rPr>
          <w:rFonts w:ascii="Times New Roman" w:eastAsia="Andale Sans UI" w:hAnsi="Times New Roman"/>
          <w:kern w:val="1"/>
          <w:sz w:val="30"/>
          <w:szCs w:val="30"/>
        </w:rPr>
        <w:t>Сроком проведения мероприятий по профилактическим медицинским осмотрам несовершеннолетних в 201</w:t>
      </w:r>
      <w:r w:rsidR="00156FAA">
        <w:rPr>
          <w:rFonts w:ascii="Times New Roman" w:eastAsia="Andale Sans UI" w:hAnsi="Times New Roman"/>
          <w:kern w:val="1"/>
          <w:sz w:val="30"/>
          <w:szCs w:val="30"/>
        </w:rPr>
        <w:t>9</w:t>
      </w:r>
      <w:r w:rsidRPr="0029787B">
        <w:rPr>
          <w:rFonts w:ascii="Times New Roman" w:eastAsia="Andale Sans UI" w:hAnsi="Times New Roman"/>
          <w:kern w:val="1"/>
          <w:sz w:val="30"/>
          <w:szCs w:val="30"/>
        </w:rPr>
        <w:t xml:space="preserve"> году является календарный год, на который в соответствии с приказом </w:t>
      </w:r>
      <w:r w:rsidR="00156FAA">
        <w:rPr>
          <w:rFonts w:ascii="Times New Roman" w:eastAsia="Andale Sans UI" w:hAnsi="Times New Roman"/>
          <w:kern w:val="1"/>
          <w:sz w:val="30"/>
          <w:szCs w:val="30"/>
        </w:rPr>
        <w:t>К</w:t>
      </w:r>
      <w:r w:rsidRPr="0029787B">
        <w:rPr>
          <w:rFonts w:ascii="Times New Roman" w:eastAsia="Andale Sans UI" w:hAnsi="Times New Roman"/>
          <w:kern w:val="1"/>
          <w:sz w:val="30"/>
          <w:szCs w:val="30"/>
        </w:rPr>
        <w:t xml:space="preserve">омитета </w:t>
      </w:r>
      <w:r w:rsidR="00156FAA">
        <w:rPr>
          <w:rFonts w:ascii="Times New Roman" w:eastAsia="Andale Sans UI" w:hAnsi="Times New Roman"/>
          <w:kern w:val="1"/>
          <w:sz w:val="30"/>
          <w:szCs w:val="30"/>
        </w:rPr>
        <w:t xml:space="preserve">по здравоохранению </w:t>
      </w:r>
      <w:r w:rsidRPr="0029787B">
        <w:rPr>
          <w:rFonts w:ascii="Times New Roman" w:eastAsia="Andale Sans UI" w:hAnsi="Times New Roman"/>
          <w:kern w:val="1"/>
          <w:sz w:val="30"/>
          <w:szCs w:val="30"/>
        </w:rPr>
        <w:t>Псковской области утверждаются годовые плановые показатели исполнения профилактических медицинских осмотров несовершеннолетних</w:t>
      </w:r>
      <w:r w:rsidR="00156FAA">
        <w:rPr>
          <w:rFonts w:ascii="Times New Roman" w:eastAsia="Andale Sans UI" w:hAnsi="Times New Roman"/>
          <w:kern w:val="1"/>
          <w:sz w:val="30"/>
          <w:szCs w:val="30"/>
        </w:rPr>
        <w:t xml:space="preserve"> </w:t>
      </w:r>
      <w:r w:rsidRPr="0029787B">
        <w:rPr>
          <w:rFonts w:ascii="Times New Roman" w:eastAsia="Andale Sans UI" w:hAnsi="Times New Roman"/>
          <w:kern w:val="1"/>
          <w:sz w:val="30"/>
          <w:szCs w:val="30"/>
        </w:rPr>
        <w:t>по каждой медицинской организации, участвующей в проведении данных мероприятий.</w:t>
      </w: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102</w:t>
      </w:r>
      <w:r w:rsidR="007D1BD2" w:rsidRPr="00330659">
        <w:rPr>
          <w:rFonts w:ascii="Times New Roman" w:eastAsia="Andale Sans UI" w:hAnsi="Times New Roman"/>
          <w:kern w:val="1"/>
          <w:sz w:val="30"/>
          <w:szCs w:val="30"/>
        </w:rPr>
        <w:t>.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103</w:t>
      </w:r>
      <w:r w:rsidR="007D1BD2" w:rsidRPr="00330659">
        <w:rPr>
          <w:rFonts w:ascii="Times New Roman" w:eastAsia="Andale Sans UI" w:hAnsi="Times New Roman"/>
          <w:kern w:val="1"/>
          <w:sz w:val="30"/>
          <w:szCs w:val="30"/>
        </w:rPr>
        <w:t>.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104</w:t>
      </w:r>
      <w:r w:rsidR="007D1BD2" w:rsidRPr="00330659">
        <w:rPr>
          <w:rFonts w:ascii="Times New Roman" w:eastAsia="Andale Sans UI" w:hAnsi="Times New Roman"/>
          <w:kern w:val="1"/>
          <w:sz w:val="30"/>
          <w:szCs w:val="30"/>
        </w:rPr>
        <w:t>.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7D1BD2"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105</w:t>
      </w:r>
      <w:r w:rsidR="007D1BD2" w:rsidRPr="00330659">
        <w:rPr>
          <w:rFonts w:ascii="Times New Roman" w:eastAsia="Andale Sans UI" w:hAnsi="Times New Roman"/>
          <w:kern w:val="1"/>
          <w:sz w:val="30"/>
          <w:szCs w:val="30"/>
        </w:rPr>
        <w:t xml:space="preserve">. Сроки и порядок проведения диспансеризации определяются нормативными документами Министерства здравоохранения Российской Федерации и приказами </w:t>
      </w:r>
      <w:r w:rsidR="009D01C0">
        <w:rPr>
          <w:rFonts w:ascii="Times New Roman" w:eastAsia="Andale Sans UI" w:hAnsi="Times New Roman"/>
          <w:kern w:val="1"/>
          <w:sz w:val="30"/>
          <w:szCs w:val="30"/>
        </w:rPr>
        <w:t>К</w:t>
      </w:r>
      <w:r w:rsidR="007D1BD2" w:rsidRPr="00330659">
        <w:rPr>
          <w:rFonts w:ascii="Times New Roman" w:eastAsia="Andale Sans UI" w:hAnsi="Times New Roman"/>
          <w:kern w:val="1"/>
          <w:sz w:val="30"/>
          <w:szCs w:val="30"/>
        </w:rPr>
        <w:t xml:space="preserve">омитета </w:t>
      </w:r>
      <w:r w:rsidR="009D01C0" w:rsidRPr="00330659">
        <w:rPr>
          <w:rFonts w:ascii="Times New Roman" w:eastAsia="Andale Sans UI" w:hAnsi="Times New Roman"/>
          <w:kern w:val="1"/>
          <w:sz w:val="30"/>
          <w:szCs w:val="30"/>
        </w:rPr>
        <w:t xml:space="preserve">по здравоохранению </w:t>
      </w:r>
      <w:r w:rsidR="007D1BD2" w:rsidRPr="00330659">
        <w:rPr>
          <w:rFonts w:ascii="Times New Roman" w:eastAsia="Andale Sans UI" w:hAnsi="Times New Roman"/>
          <w:kern w:val="1"/>
          <w:sz w:val="30"/>
          <w:szCs w:val="30"/>
        </w:rPr>
        <w:t>Псковской области.</w:t>
      </w:r>
    </w:p>
    <w:p w:rsidR="009D01C0" w:rsidRPr="00330659" w:rsidRDefault="009D01C0"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XVIII</w:t>
      </w:r>
      <w:r w:rsidRPr="00330659">
        <w:rPr>
          <w:rFonts w:ascii="Times New Roman" w:eastAsia="Andale Sans UI" w:hAnsi="Times New Roman"/>
          <w:b w:val="0"/>
          <w:color w:val="auto"/>
          <w:sz w:val="30"/>
          <w:szCs w:val="30"/>
        </w:rPr>
        <w:t>. Целевые значения критериев доступности и качества медицинской помощи, оказываемой в рамках Программы</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17129E"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106</w:t>
      </w:r>
      <w:r w:rsidR="007D1BD2" w:rsidRPr="0017129E">
        <w:rPr>
          <w:rFonts w:ascii="Times New Roman" w:eastAsia="Andale Sans UI" w:hAnsi="Times New Roman"/>
          <w:kern w:val="1"/>
          <w:sz w:val="30"/>
          <w:szCs w:val="30"/>
        </w:rPr>
        <w:t>. Критериями качества медицинской помощи являются: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удовлетворенность населения медицинской помощью, в том числе городского и сельского населения (процентов числа опрошенных);</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смертность населения в трудоспособном возрасте (число умерших в трудоспособном возрасте на 100 тыс. человек населения);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доля умерших в трудоспособном возрасте на дому в общем количестве умерших в трудоспособном возрасте;</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материнская смертность (на 100 тыс. человек, родившихся живыми);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младенческая смертность, в том числе в городской и сельской местности (на 1000 человек, родившихся живыми);</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доля умерших в возрасте до 1 года на дому в общем количестве умерших в возрасте до 1 года;</w:t>
      </w:r>
    </w:p>
    <w:p w:rsidR="007D1BD2"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смертность детей в возрасте 0 - 4 лет (</w:t>
      </w:r>
      <w:r w:rsidR="0017129E" w:rsidRPr="0017129E">
        <w:rPr>
          <w:rFonts w:ascii="Times New Roman" w:eastAsia="Andale Sans UI" w:hAnsi="Times New Roman"/>
          <w:kern w:val="1"/>
          <w:sz w:val="30"/>
          <w:szCs w:val="30"/>
        </w:rPr>
        <w:t>на 1000 человек, родившихся живыми</w:t>
      </w:r>
      <w:r w:rsidRPr="00330659">
        <w:rPr>
          <w:rFonts w:ascii="Times New Roman" w:eastAsia="Andale Sans UI" w:hAnsi="Times New Roman"/>
          <w:kern w:val="1"/>
          <w:sz w:val="30"/>
          <w:szCs w:val="30"/>
        </w:rPr>
        <w:t>);</w:t>
      </w:r>
    </w:p>
    <w:p w:rsidR="0017129E" w:rsidRPr="00330659" w:rsidRDefault="0017129E"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с</w:t>
      </w:r>
      <w:r w:rsidRPr="0017129E">
        <w:rPr>
          <w:rFonts w:ascii="Times New Roman" w:eastAsia="Andale Sans UI" w:hAnsi="Times New Roman"/>
          <w:kern w:val="1"/>
          <w:sz w:val="30"/>
          <w:szCs w:val="30"/>
        </w:rPr>
        <w:t>мертность населения, в том числе городского и сельского населения</w:t>
      </w:r>
      <w:r w:rsidRPr="0017129E">
        <w:rPr>
          <w:rFonts w:ascii="Times New Roman" w:hAnsi="Times New Roman"/>
          <w:sz w:val="30"/>
          <w:szCs w:val="30"/>
        </w:rPr>
        <w:t xml:space="preserve"> (</w:t>
      </w:r>
      <w:r w:rsidRPr="0017129E">
        <w:rPr>
          <w:rFonts w:ascii="Times New Roman" w:eastAsia="Andale Sans UI" w:hAnsi="Times New Roman"/>
          <w:kern w:val="1"/>
          <w:sz w:val="30"/>
          <w:szCs w:val="30"/>
        </w:rPr>
        <w:t>число умерших на 1000 человек населения</w:t>
      </w:r>
      <w:r>
        <w:rPr>
          <w:rFonts w:ascii="Times New Roman" w:eastAsia="Andale Sans UI" w:hAnsi="Times New Roman"/>
          <w:kern w:val="1"/>
          <w:sz w:val="30"/>
          <w:szCs w:val="30"/>
        </w:rPr>
        <w:t>);</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доля умерших в возрасте 0 - 4 лет на дому в общем количестве умерших в возрасте 0 - 4 лет;</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смертность детей в возрасте 0 - 17 лет (на 100 тыс. человек населения соответствующего возраста);</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умерших в возрасте 0 - 17 лет на дому в общем количестве умерших в возрасте 0 - 17 лет;</w:t>
      </w:r>
    </w:p>
    <w:p w:rsidR="00057C55" w:rsidRPr="007139EF" w:rsidRDefault="00057C55" w:rsidP="00057C55">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057C55" w:rsidRPr="007139EF" w:rsidRDefault="00057C55" w:rsidP="00057C55">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57C55" w:rsidRPr="007139EF" w:rsidRDefault="00057C55"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57C55" w:rsidRPr="007139EF" w:rsidRDefault="00057C55"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57C55" w:rsidRPr="007139EF" w:rsidRDefault="00057C55"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впервые выявленных случаев фиброзно-кавернозного туберкулеза в общем количестве выявленных случаев туберкулеза в течение года;</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 xml:space="preserve">доля пациентов с инфарктом миокарда, госпитализированных в первые </w:t>
      </w:r>
      <w:r w:rsidR="009E5ADF" w:rsidRPr="007139EF">
        <w:rPr>
          <w:rFonts w:ascii="Times New Roman" w:eastAsia="Andale Sans UI" w:hAnsi="Times New Roman"/>
          <w:kern w:val="1"/>
          <w:sz w:val="30"/>
          <w:szCs w:val="30"/>
        </w:rPr>
        <w:t>12</w:t>
      </w:r>
      <w:r w:rsidRPr="007139EF">
        <w:rPr>
          <w:rFonts w:ascii="Times New Roman" w:eastAsia="Andale Sans UI" w:hAnsi="Times New Roman"/>
          <w:kern w:val="1"/>
          <w:sz w:val="30"/>
          <w:szCs w:val="30"/>
        </w:rPr>
        <w:t xml:space="preserve"> часов от начала заболевания, в общем количестве госпитализированных пациентов с инфарктом миокарда;</w:t>
      </w:r>
    </w:p>
    <w:p w:rsidR="002B0A1A" w:rsidRPr="007139EF" w:rsidRDefault="002B0A1A" w:rsidP="002B0A1A">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p w:rsidR="002B0A1A" w:rsidRPr="007139EF" w:rsidRDefault="002B0A1A" w:rsidP="002B0A1A">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D1BD2" w:rsidRPr="007139EF" w:rsidRDefault="009E5ADF"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r w:rsidR="007D1BD2" w:rsidRPr="007139EF">
        <w:rPr>
          <w:rFonts w:ascii="Times New Roman" w:eastAsia="Andale Sans UI" w:hAnsi="Times New Roman"/>
          <w:kern w:val="1"/>
          <w:sz w:val="30"/>
          <w:szCs w:val="30"/>
        </w:rPr>
        <w:t>;</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w:t>
      </w:r>
      <w:r w:rsidR="002B0A1A" w:rsidRPr="007139EF">
        <w:rPr>
          <w:rFonts w:ascii="Times New Roman" w:eastAsia="Andale Sans UI" w:hAnsi="Times New Roman"/>
          <w:kern w:val="1"/>
          <w:sz w:val="30"/>
          <w:szCs w:val="30"/>
        </w:rPr>
        <w:t xml:space="preserve">в первичные сосудистые отделения или региональные сосудистые центры </w:t>
      </w:r>
      <w:r w:rsidRPr="007139EF">
        <w:rPr>
          <w:rFonts w:ascii="Times New Roman" w:eastAsia="Andale Sans UI" w:hAnsi="Times New Roman"/>
          <w:kern w:val="1"/>
          <w:sz w:val="30"/>
          <w:szCs w:val="30"/>
        </w:rPr>
        <w:t>пациентов с острыми цереброваскулярными болезнями;</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w:t>
      </w:r>
      <w:r w:rsidR="009E5ADF" w:rsidRPr="007139EF">
        <w:rPr>
          <w:rFonts w:ascii="Times New Roman" w:eastAsia="Andale Sans UI" w:hAnsi="Times New Roman"/>
          <w:kern w:val="1"/>
          <w:sz w:val="30"/>
          <w:szCs w:val="30"/>
        </w:rPr>
        <w:t>,</w:t>
      </w:r>
      <w:r w:rsidR="00D93C89" w:rsidRPr="007139EF">
        <w:rPr>
          <w:rFonts w:ascii="Times New Roman" w:eastAsia="Andale Sans UI" w:hAnsi="Times New Roman"/>
          <w:kern w:val="1"/>
          <w:sz w:val="30"/>
          <w:szCs w:val="30"/>
        </w:rPr>
        <w:t xml:space="preserve"> госпитализированных в первичные сосудистые отделения или региональные сосудистые центры</w:t>
      </w:r>
      <w:r w:rsidR="009E5ADF" w:rsidRPr="007139EF">
        <w:rPr>
          <w:rFonts w:ascii="Times New Roman" w:eastAsia="Andale Sans UI" w:hAnsi="Times New Roman"/>
          <w:kern w:val="1"/>
          <w:sz w:val="30"/>
          <w:szCs w:val="30"/>
        </w:rPr>
        <w:t xml:space="preserve"> </w:t>
      </w:r>
      <w:r w:rsidR="00D93C89" w:rsidRPr="007139EF">
        <w:rPr>
          <w:rFonts w:ascii="Times New Roman" w:eastAsia="Andale Sans UI" w:hAnsi="Times New Roman"/>
          <w:kern w:val="1"/>
          <w:sz w:val="30"/>
          <w:szCs w:val="30"/>
        </w:rPr>
        <w:t>в первые 6 часов от начала заболевания</w:t>
      </w:r>
      <w:r w:rsidRPr="007139EF">
        <w:rPr>
          <w:rFonts w:ascii="Times New Roman" w:eastAsia="Andale Sans UI" w:hAnsi="Times New Roman"/>
          <w:kern w:val="1"/>
          <w:sz w:val="30"/>
          <w:szCs w:val="30"/>
        </w:rPr>
        <w:t>;</w:t>
      </w:r>
    </w:p>
    <w:p w:rsidR="00D93C89" w:rsidRPr="007139EF" w:rsidRDefault="00D93C89"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количество обоснованных жалоб, в том числе на отказ в оказании медицинской помощи, предоставляемой</w:t>
      </w:r>
      <w:r w:rsidRPr="00330659">
        <w:rPr>
          <w:rFonts w:ascii="Times New Roman" w:eastAsia="Andale Sans UI" w:hAnsi="Times New Roman"/>
          <w:kern w:val="1"/>
          <w:sz w:val="30"/>
          <w:szCs w:val="30"/>
        </w:rPr>
        <w:t xml:space="preserve"> в рамках Программы.</w:t>
      </w: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107</w:t>
      </w:r>
      <w:r w:rsidR="007D1BD2" w:rsidRPr="00330659">
        <w:rPr>
          <w:rFonts w:ascii="Times New Roman" w:eastAsia="Andale Sans UI" w:hAnsi="Times New Roman"/>
          <w:kern w:val="1"/>
          <w:sz w:val="30"/>
          <w:szCs w:val="30"/>
        </w:rPr>
        <w:t>.</w:t>
      </w:r>
      <w:r w:rsidR="007D1BD2" w:rsidRPr="00330659">
        <w:rPr>
          <w:rFonts w:ascii="Times New Roman" w:hAnsi="Times New Roman"/>
          <w:sz w:val="30"/>
          <w:szCs w:val="30"/>
        </w:rPr>
        <w:t xml:space="preserve"> </w:t>
      </w:r>
      <w:r w:rsidR="007D1BD2" w:rsidRPr="00330659">
        <w:rPr>
          <w:rFonts w:ascii="Times New Roman" w:eastAsia="Andale Sans UI" w:hAnsi="Times New Roman"/>
          <w:kern w:val="1"/>
          <w:sz w:val="30"/>
          <w:szCs w:val="30"/>
        </w:rPr>
        <w:t>Критериями доступности медицинской помощи являются: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 xml:space="preserve">доля расходов на оказание медицинской помощи в условиях дневных </w:t>
      </w:r>
      <w:r w:rsidRPr="007139EF">
        <w:rPr>
          <w:rFonts w:ascii="Times New Roman" w:eastAsia="Andale Sans UI" w:hAnsi="Times New Roman"/>
          <w:kern w:val="1"/>
          <w:sz w:val="30"/>
          <w:szCs w:val="30"/>
        </w:rPr>
        <w:t>стационаров в общих расходах на Программу;</w:t>
      </w:r>
    </w:p>
    <w:p w:rsidR="007D1BD2" w:rsidRPr="007139EF"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расходов на оказание медицинской помощи в амбулаторных условиях в неотложной форме в общих расходах на Программу;</w:t>
      </w:r>
    </w:p>
    <w:p w:rsidR="00B45C78" w:rsidRPr="007139EF" w:rsidRDefault="00B45C78" w:rsidP="00B45C78">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охвата диспансеризацией взрослого населения, подлежащего диспансеризации;</w:t>
      </w:r>
    </w:p>
    <w:p w:rsidR="00B45C78" w:rsidRPr="007139EF" w:rsidRDefault="00B45C78" w:rsidP="00B45C78">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охвата профилактическими медицинскими осмотрами взрослого населения, в том числе городских и сельских жителей;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7139EF">
        <w:rPr>
          <w:rFonts w:ascii="Times New Roman" w:eastAsia="Andale Sans UI" w:hAnsi="Times New Roman"/>
          <w:kern w:val="1"/>
          <w:sz w:val="30"/>
          <w:szCs w:val="30"/>
        </w:rPr>
        <w:t>доля охвата профилактическими медицинскими осмотрами детей, в том числе городских</w:t>
      </w:r>
      <w:r w:rsidRPr="00330659">
        <w:rPr>
          <w:rFonts w:ascii="Times New Roman" w:eastAsia="Andale Sans UI" w:hAnsi="Times New Roman"/>
          <w:kern w:val="1"/>
          <w:sz w:val="30"/>
          <w:szCs w:val="30"/>
        </w:rPr>
        <w:t xml:space="preserve"> и сельских жителей;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число лиц, проживающих в сельской местности, которым оказана скорая медицинская помощь, на 1000 человек сельского населения;</w:t>
      </w:r>
    </w:p>
    <w:p w:rsidR="007D1BD2"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rsidR="009E5ADF">
        <w:rPr>
          <w:rFonts w:ascii="Times New Roman" w:eastAsia="Andale Sans UI" w:hAnsi="Times New Roman"/>
          <w:kern w:val="1"/>
          <w:sz w:val="30"/>
          <w:szCs w:val="30"/>
        </w:rPr>
        <w:t>;</w:t>
      </w:r>
    </w:p>
    <w:p w:rsidR="009E5ADF" w:rsidRPr="009E5ADF" w:rsidRDefault="009E5AD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д</w:t>
      </w:r>
      <w:r w:rsidRPr="009E5ADF">
        <w:rPr>
          <w:rFonts w:ascii="Times New Roman" w:eastAsia="Andale Sans UI" w:hAnsi="Times New Roman"/>
          <w:kern w:val="1"/>
          <w:sz w:val="30"/>
          <w:szCs w:val="30"/>
        </w:rPr>
        <w:t>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rPr>
          <w:rFonts w:ascii="Times New Roman" w:eastAsia="Andale Sans UI" w:hAnsi="Times New Roman"/>
          <w:kern w:val="1"/>
          <w:sz w:val="30"/>
          <w:szCs w:val="30"/>
        </w:rPr>
        <w:t>;</w:t>
      </w:r>
    </w:p>
    <w:p w:rsidR="009E5ADF" w:rsidRPr="00330659" w:rsidRDefault="009E5AD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д</w:t>
      </w:r>
      <w:r w:rsidRPr="009E5ADF">
        <w:rPr>
          <w:rFonts w:ascii="Times New Roman" w:eastAsia="Andale Sans UI" w:hAnsi="Times New Roman"/>
          <w:kern w:val="1"/>
          <w:sz w:val="30"/>
          <w:szCs w:val="30"/>
        </w:rPr>
        <w:t>оля женщин, которым проведено экстракорпоральное оплодотворение в общем количестве женщин с бесплодием</w:t>
      </w:r>
      <w:r>
        <w:rPr>
          <w:rFonts w:ascii="Times New Roman" w:eastAsia="Andale Sans UI" w:hAnsi="Times New Roman"/>
          <w:kern w:val="1"/>
          <w:sz w:val="30"/>
          <w:szCs w:val="30"/>
        </w:rPr>
        <w:t>.</w:t>
      </w:r>
    </w:p>
    <w:p w:rsidR="007D1BD2" w:rsidRPr="00330659" w:rsidRDefault="007139EF" w:rsidP="00A85DA7">
      <w:pPr>
        <w:widowControl w:val="0"/>
        <w:spacing w:after="0" w:line="288" w:lineRule="auto"/>
        <w:ind w:firstLine="709"/>
        <w:jc w:val="both"/>
        <w:rPr>
          <w:rFonts w:ascii="Times New Roman" w:eastAsia="Andale Sans UI" w:hAnsi="Times New Roman"/>
          <w:kern w:val="1"/>
          <w:sz w:val="30"/>
          <w:szCs w:val="30"/>
        </w:rPr>
      </w:pPr>
      <w:r>
        <w:rPr>
          <w:rFonts w:ascii="Times New Roman" w:eastAsia="Andale Sans UI" w:hAnsi="Times New Roman"/>
          <w:kern w:val="1"/>
          <w:sz w:val="30"/>
          <w:szCs w:val="30"/>
        </w:rPr>
        <w:t>108</w:t>
      </w:r>
      <w:r w:rsidR="007D1BD2" w:rsidRPr="00330659">
        <w:rPr>
          <w:rFonts w:ascii="Times New Roman" w:eastAsia="Andale Sans UI" w:hAnsi="Times New Roman"/>
          <w:kern w:val="1"/>
          <w:sz w:val="30"/>
          <w:szCs w:val="30"/>
        </w:rPr>
        <w:t>. В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10</w:t>
      </w:r>
      <w:r w:rsidR="007139EF">
        <w:rPr>
          <w:rFonts w:ascii="Times New Roman" w:eastAsia="Andale Sans UI" w:hAnsi="Times New Roman"/>
          <w:kern w:val="1"/>
          <w:sz w:val="30"/>
          <w:szCs w:val="30"/>
        </w:rPr>
        <w:t>9</w:t>
      </w:r>
      <w:r w:rsidRPr="00330659">
        <w:rPr>
          <w:rFonts w:ascii="Times New Roman" w:eastAsia="Andale Sans UI" w:hAnsi="Times New Roman"/>
          <w:kern w:val="1"/>
          <w:sz w:val="30"/>
          <w:szCs w:val="30"/>
        </w:rPr>
        <w:t>. Целевые значения критериев доступности и качества медицинской помощи, оказываемой в рамках Программы,</w:t>
      </w:r>
      <w:r w:rsidRPr="00330659">
        <w:rPr>
          <w:rFonts w:ascii="Times New Roman" w:hAnsi="Times New Roman"/>
          <w:sz w:val="30"/>
          <w:szCs w:val="30"/>
        </w:rPr>
        <w:t xml:space="preserve"> </w:t>
      </w:r>
      <w:r w:rsidRPr="00330659">
        <w:rPr>
          <w:rFonts w:ascii="Times New Roman" w:eastAsia="Andale Sans UI" w:hAnsi="Times New Roman"/>
          <w:kern w:val="1"/>
          <w:sz w:val="30"/>
          <w:szCs w:val="30"/>
        </w:rPr>
        <w:t>приведены                   в приложении № 7 к Программе.</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p>
    <w:p w:rsidR="007D1BD2" w:rsidRPr="00330659" w:rsidRDefault="007D1BD2"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XIX</w:t>
      </w:r>
      <w:r w:rsidRPr="00330659">
        <w:rPr>
          <w:rFonts w:ascii="Times New Roman" w:eastAsia="Andale Sans UI" w:hAnsi="Times New Roman"/>
          <w:b w:val="0"/>
          <w:color w:val="auto"/>
          <w:sz w:val="30"/>
          <w:szCs w:val="30"/>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7D1BD2" w:rsidRPr="00330659" w:rsidRDefault="007D1BD2" w:rsidP="00A85DA7">
      <w:pPr>
        <w:widowControl w:val="0"/>
        <w:spacing w:after="0" w:line="288" w:lineRule="auto"/>
        <w:jc w:val="center"/>
        <w:rPr>
          <w:rFonts w:ascii="Times New Roman" w:eastAsia="Andale Sans UI" w:hAnsi="Times New Roman"/>
          <w:kern w:val="1"/>
          <w:sz w:val="30"/>
          <w:szCs w:val="30"/>
        </w:rPr>
      </w:pP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10</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 xml:space="preserve">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 </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11</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12</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13</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14</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15</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16</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 xml:space="preserve">Главным распорядителем средств областного бюджета, предусмотренных для предоставления субсидий, является </w:t>
      </w:r>
      <w:r w:rsidR="007139EF">
        <w:rPr>
          <w:rFonts w:ascii="Times New Roman" w:eastAsia="Andale Sans UI" w:hAnsi="Times New Roman"/>
          <w:kern w:val="1"/>
          <w:sz w:val="30"/>
          <w:szCs w:val="30"/>
        </w:rPr>
        <w:t>К</w:t>
      </w:r>
      <w:r w:rsidR="007D1BD2" w:rsidRPr="00330659">
        <w:rPr>
          <w:rFonts w:ascii="Times New Roman" w:eastAsia="Andale Sans UI" w:hAnsi="Times New Roman"/>
          <w:kern w:val="1"/>
          <w:sz w:val="30"/>
          <w:szCs w:val="30"/>
        </w:rPr>
        <w:t>омитет</w:t>
      </w:r>
      <w:r w:rsidR="007139EF" w:rsidRPr="007139EF">
        <w:rPr>
          <w:rFonts w:ascii="Times New Roman" w:eastAsia="Andale Sans UI" w:hAnsi="Times New Roman"/>
          <w:kern w:val="1"/>
          <w:sz w:val="30"/>
          <w:szCs w:val="30"/>
        </w:rPr>
        <w:t xml:space="preserve"> </w:t>
      </w:r>
      <w:r w:rsidR="007139EF" w:rsidRPr="00330659">
        <w:rPr>
          <w:rFonts w:ascii="Times New Roman" w:eastAsia="Andale Sans UI" w:hAnsi="Times New Roman"/>
          <w:kern w:val="1"/>
          <w:sz w:val="30"/>
          <w:szCs w:val="30"/>
        </w:rPr>
        <w:t xml:space="preserve">по здравоохранению </w:t>
      </w:r>
      <w:r w:rsidR="007D1BD2" w:rsidRPr="00330659">
        <w:rPr>
          <w:rFonts w:ascii="Times New Roman" w:eastAsia="Andale Sans UI" w:hAnsi="Times New Roman"/>
          <w:kern w:val="1"/>
          <w:sz w:val="30"/>
          <w:szCs w:val="30"/>
        </w:rPr>
        <w:t>Псковской области.</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17</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 xml:space="preserve">Субсидия предоставляется на основании заключенного между </w:t>
      </w:r>
      <w:r w:rsidR="00CE0847">
        <w:rPr>
          <w:rFonts w:ascii="Times New Roman" w:eastAsia="Andale Sans UI" w:hAnsi="Times New Roman"/>
          <w:kern w:val="1"/>
          <w:sz w:val="30"/>
          <w:szCs w:val="30"/>
        </w:rPr>
        <w:t>К</w:t>
      </w:r>
      <w:r w:rsidR="007D1BD2" w:rsidRPr="00330659">
        <w:rPr>
          <w:rFonts w:ascii="Times New Roman" w:eastAsia="Andale Sans UI" w:hAnsi="Times New Roman"/>
          <w:kern w:val="1"/>
          <w:sz w:val="30"/>
          <w:szCs w:val="30"/>
        </w:rPr>
        <w:t xml:space="preserve">омитетом </w:t>
      </w:r>
      <w:r w:rsidR="00CE0847" w:rsidRPr="00330659">
        <w:rPr>
          <w:rFonts w:ascii="Times New Roman" w:eastAsia="Andale Sans UI" w:hAnsi="Times New Roman"/>
          <w:kern w:val="1"/>
          <w:sz w:val="30"/>
          <w:szCs w:val="30"/>
        </w:rPr>
        <w:t xml:space="preserve">по здравоохранению </w:t>
      </w:r>
      <w:r w:rsidR="007D1BD2" w:rsidRPr="00330659">
        <w:rPr>
          <w:rFonts w:ascii="Times New Roman" w:eastAsia="Andale Sans UI" w:hAnsi="Times New Roman"/>
          <w:kern w:val="1"/>
          <w:sz w:val="30"/>
          <w:szCs w:val="30"/>
        </w:rPr>
        <w:t>Псковской области и медицинской организацией соглашения о предоставлении субсидии из областного бюджета.</w:t>
      </w:r>
    </w:p>
    <w:p w:rsidR="007D1BD2" w:rsidRPr="00330659" w:rsidRDefault="007D1BD2"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201</w:t>
      </w:r>
      <w:r w:rsidR="008B4B2F">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год.</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18</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p>
    <w:p w:rsidR="007D1BD2" w:rsidRPr="00330659" w:rsidRDefault="00DF4F99"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11</w:t>
      </w:r>
      <w:r w:rsidR="007139EF">
        <w:rPr>
          <w:rFonts w:ascii="Times New Roman" w:eastAsia="Andale Sans UI" w:hAnsi="Times New Roman"/>
          <w:kern w:val="1"/>
          <w:sz w:val="30"/>
          <w:szCs w:val="30"/>
        </w:rPr>
        <w:t>9</w:t>
      </w:r>
      <w:r w:rsidRPr="00330659">
        <w:rPr>
          <w:rFonts w:ascii="Times New Roman" w:eastAsia="Andale Sans UI" w:hAnsi="Times New Roman"/>
          <w:kern w:val="1"/>
          <w:sz w:val="30"/>
          <w:szCs w:val="30"/>
        </w:rPr>
        <w:t xml:space="preserve">. </w:t>
      </w:r>
      <w:r w:rsidR="007D1BD2" w:rsidRPr="00330659">
        <w:rPr>
          <w:rFonts w:ascii="Times New Roman" w:eastAsia="Andale Sans UI" w:hAnsi="Times New Roman"/>
          <w:kern w:val="1"/>
          <w:sz w:val="30"/>
          <w:szCs w:val="30"/>
        </w:rPr>
        <w:t>Порядок предоставления субсидий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актом Администрации области.</w:t>
      </w:r>
    </w:p>
    <w:p w:rsidR="007D1BD2" w:rsidRPr="00330659" w:rsidRDefault="007D1BD2" w:rsidP="00A85DA7">
      <w:pPr>
        <w:widowControl w:val="0"/>
        <w:spacing w:after="0" w:line="288" w:lineRule="auto"/>
        <w:jc w:val="center"/>
        <w:rPr>
          <w:rFonts w:ascii="Times New Roman" w:eastAsia="Andale Sans UI" w:hAnsi="Times New Roman"/>
          <w:kern w:val="1"/>
          <w:sz w:val="30"/>
          <w:szCs w:val="30"/>
        </w:rPr>
      </w:pPr>
    </w:p>
    <w:p w:rsidR="001027FD" w:rsidRPr="00330659" w:rsidRDefault="001027FD" w:rsidP="00A85DA7">
      <w:pPr>
        <w:pStyle w:val="2"/>
        <w:spacing w:before="0" w:after="0" w:line="288" w:lineRule="auto"/>
        <w:rPr>
          <w:rFonts w:ascii="Times New Roman" w:eastAsia="Andale Sans UI" w:hAnsi="Times New Roman"/>
          <w:b w:val="0"/>
          <w:color w:val="auto"/>
          <w:sz w:val="30"/>
          <w:szCs w:val="30"/>
        </w:rPr>
      </w:pPr>
      <w:r w:rsidRPr="00330659">
        <w:rPr>
          <w:rFonts w:ascii="Times New Roman" w:eastAsia="Andale Sans UI" w:hAnsi="Times New Roman"/>
          <w:b w:val="0"/>
          <w:color w:val="auto"/>
          <w:sz w:val="30"/>
          <w:szCs w:val="30"/>
          <w:lang w:val="en-US"/>
        </w:rPr>
        <w:t>XX</w:t>
      </w:r>
      <w:r w:rsidRPr="00330659">
        <w:rPr>
          <w:rFonts w:ascii="Times New Roman" w:eastAsia="Andale Sans UI" w:hAnsi="Times New Roman"/>
          <w:b w:val="0"/>
          <w:color w:val="auto"/>
          <w:sz w:val="30"/>
          <w:szCs w:val="30"/>
        </w:rPr>
        <w:t xml:space="preserve">.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w:t>
      </w:r>
      <w:r w:rsidR="005305A9" w:rsidRPr="005305A9">
        <w:rPr>
          <w:rFonts w:ascii="Times New Roman" w:eastAsia="Andale Sans UI" w:hAnsi="Times New Roman"/>
          <w:b w:val="0"/>
          <w:color w:val="auto"/>
          <w:sz w:val="30"/>
          <w:szCs w:val="30"/>
        </w:rPr>
        <w:t>обследований и консультаций врачей-специалистов</w:t>
      </w:r>
    </w:p>
    <w:p w:rsidR="001027FD" w:rsidRPr="00330659" w:rsidRDefault="001027FD" w:rsidP="00A85DA7">
      <w:pPr>
        <w:widowControl w:val="0"/>
        <w:spacing w:after="0" w:line="288" w:lineRule="auto"/>
        <w:ind w:firstLine="709"/>
        <w:jc w:val="center"/>
        <w:rPr>
          <w:rFonts w:ascii="Times New Roman" w:eastAsia="Andale Sans UI" w:hAnsi="Times New Roman"/>
          <w:kern w:val="1"/>
          <w:sz w:val="30"/>
          <w:szCs w:val="30"/>
        </w:rPr>
      </w:pPr>
    </w:p>
    <w:p w:rsidR="001027FD" w:rsidRPr="00330659" w:rsidRDefault="001027FD"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20</w:t>
      </w:r>
      <w:r w:rsidRPr="00330659">
        <w:rPr>
          <w:rFonts w:ascii="Times New Roman" w:eastAsia="Andale Sans UI" w:hAnsi="Times New Roman"/>
          <w:kern w:val="1"/>
          <w:sz w:val="30"/>
          <w:szCs w:val="30"/>
        </w:rPr>
        <w:t>. В целях обеспечения прав граждан на получение бесплатной медицинской помощи предельные сроки ожидания медицинской помощи</w:t>
      </w:r>
      <w:r w:rsidR="006D134B" w:rsidRPr="006D134B">
        <w:rPr>
          <w:rFonts w:ascii="Times New Roman" w:eastAsia="Andale Sans UI" w:hAnsi="Times New Roman"/>
          <w:kern w:val="1"/>
          <w:sz w:val="30"/>
          <w:szCs w:val="30"/>
        </w:rPr>
        <w:t>, оказываемой в плановой форме</w:t>
      </w:r>
      <w:r w:rsidR="006D134B">
        <w:rPr>
          <w:rFonts w:ascii="Times New Roman" w:eastAsia="Andale Sans UI" w:hAnsi="Times New Roman"/>
          <w:kern w:val="1"/>
          <w:sz w:val="30"/>
          <w:szCs w:val="30"/>
        </w:rPr>
        <w:t>,</w:t>
      </w:r>
      <w:r w:rsidRPr="00330659">
        <w:rPr>
          <w:rFonts w:ascii="Times New Roman" w:eastAsia="Andale Sans UI" w:hAnsi="Times New Roman"/>
          <w:kern w:val="1"/>
          <w:sz w:val="30"/>
          <w:szCs w:val="30"/>
        </w:rPr>
        <w:t xml:space="preserve"> составляют:</w:t>
      </w:r>
    </w:p>
    <w:p w:rsidR="00594322" w:rsidRDefault="006D134B" w:rsidP="006D134B">
      <w:pPr>
        <w:widowControl w:val="0"/>
        <w:spacing w:after="0" w:line="288" w:lineRule="auto"/>
        <w:ind w:firstLine="709"/>
        <w:jc w:val="both"/>
        <w:rPr>
          <w:rFonts w:ascii="Times New Roman" w:eastAsia="Andale Sans UI" w:hAnsi="Times New Roman"/>
          <w:kern w:val="1"/>
          <w:sz w:val="30"/>
          <w:szCs w:val="30"/>
        </w:rPr>
      </w:pPr>
      <w:r w:rsidRPr="006D134B">
        <w:rPr>
          <w:rFonts w:ascii="Times New Roman" w:eastAsia="Andale Sans UI" w:hAnsi="Times New Roman"/>
          <w:kern w:val="1"/>
          <w:sz w:val="30"/>
          <w:szCs w:val="30"/>
        </w:rPr>
        <w:t>сроки ожидания приема врачами-терапевтами участковыми, врачами общей практики (семейными врачами), врачами-педиатрами участковыми</w:t>
      </w:r>
      <w:r w:rsidRPr="00330659">
        <w:rPr>
          <w:rFonts w:ascii="Times New Roman" w:eastAsia="Andale Sans UI" w:hAnsi="Times New Roman"/>
          <w:kern w:val="1"/>
          <w:sz w:val="30"/>
          <w:szCs w:val="30"/>
        </w:rPr>
        <w:t xml:space="preserve"> – не более </w:t>
      </w:r>
      <w:r w:rsidRPr="006D134B">
        <w:rPr>
          <w:rFonts w:ascii="Times New Roman" w:eastAsia="Andale Sans UI" w:hAnsi="Times New Roman"/>
          <w:kern w:val="1"/>
          <w:sz w:val="30"/>
          <w:szCs w:val="30"/>
        </w:rPr>
        <w:t>24 часов с момента обращения пациента в медицинскую организацию;</w:t>
      </w:r>
    </w:p>
    <w:p w:rsidR="001027FD" w:rsidRDefault="006D134B" w:rsidP="00A85DA7">
      <w:pPr>
        <w:widowControl w:val="0"/>
        <w:spacing w:after="0" w:line="288" w:lineRule="auto"/>
        <w:ind w:firstLine="709"/>
        <w:jc w:val="both"/>
        <w:rPr>
          <w:rFonts w:ascii="Times New Roman" w:eastAsia="Andale Sans UI" w:hAnsi="Times New Roman"/>
          <w:kern w:val="1"/>
          <w:sz w:val="30"/>
          <w:szCs w:val="30"/>
        </w:rPr>
      </w:pPr>
      <w:r w:rsidRPr="006D134B">
        <w:rPr>
          <w:rFonts w:ascii="Times New Roman" w:eastAsia="Andale Sans UI" w:hAnsi="Times New Roman"/>
          <w:kern w:val="1"/>
          <w:sz w:val="30"/>
          <w:szCs w:val="30"/>
        </w:rPr>
        <w:t xml:space="preserve">сроки ожидания </w:t>
      </w:r>
      <w:r w:rsidR="001027FD" w:rsidRPr="00330659">
        <w:rPr>
          <w:rFonts w:ascii="Times New Roman" w:eastAsia="Andale Sans UI" w:hAnsi="Times New Roman"/>
          <w:kern w:val="1"/>
          <w:sz w:val="30"/>
          <w:szCs w:val="30"/>
        </w:rPr>
        <w:t xml:space="preserve">оказания первичной медико-санитарной помощи в неотложной форме – не более 2 часов с момента обращения пациента в медицинскую </w:t>
      </w:r>
      <w:r>
        <w:rPr>
          <w:rFonts w:ascii="Times New Roman" w:eastAsia="Andale Sans UI" w:hAnsi="Times New Roman"/>
          <w:kern w:val="1"/>
          <w:sz w:val="30"/>
          <w:szCs w:val="30"/>
        </w:rPr>
        <w:t>организацию;</w:t>
      </w:r>
    </w:p>
    <w:p w:rsidR="006D134B" w:rsidRDefault="006D134B" w:rsidP="00A85DA7">
      <w:pPr>
        <w:widowControl w:val="0"/>
        <w:spacing w:after="0" w:line="288" w:lineRule="auto"/>
        <w:ind w:firstLine="709"/>
        <w:jc w:val="both"/>
        <w:rPr>
          <w:rFonts w:ascii="Times New Roman" w:eastAsia="Andale Sans UI" w:hAnsi="Times New Roman"/>
          <w:kern w:val="1"/>
          <w:sz w:val="30"/>
          <w:szCs w:val="30"/>
        </w:rPr>
      </w:pPr>
      <w:r w:rsidRPr="006D134B">
        <w:rPr>
          <w:rFonts w:ascii="Times New Roman" w:eastAsia="Andale Sans UI" w:hAnsi="Times New Roman"/>
          <w:kern w:val="1"/>
          <w:sz w:val="30"/>
          <w:szCs w:val="30"/>
        </w:rPr>
        <w:t xml:space="preserve">сроки проведения консультаций врачей-специалистов </w:t>
      </w:r>
      <w:r w:rsidRPr="00330659">
        <w:rPr>
          <w:rFonts w:ascii="Times New Roman" w:eastAsia="Andale Sans UI" w:hAnsi="Times New Roman"/>
          <w:kern w:val="1"/>
          <w:sz w:val="30"/>
          <w:szCs w:val="30"/>
        </w:rPr>
        <w:t xml:space="preserve">– не более </w:t>
      </w:r>
      <w:r w:rsidRPr="006D134B">
        <w:rPr>
          <w:rFonts w:ascii="Times New Roman" w:eastAsia="Andale Sans UI" w:hAnsi="Times New Roman"/>
          <w:kern w:val="1"/>
          <w:sz w:val="30"/>
          <w:szCs w:val="30"/>
        </w:rPr>
        <w:t>14 календарных дней со дня обращения пациента в медицинскую организацию</w:t>
      </w:r>
      <w:r>
        <w:rPr>
          <w:rFonts w:ascii="Times New Roman" w:eastAsia="Andale Sans UI" w:hAnsi="Times New Roman"/>
          <w:kern w:val="1"/>
          <w:sz w:val="30"/>
          <w:szCs w:val="30"/>
        </w:rPr>
        <w:t>;</w:t>
      </w:r>
    </w:p>
    <w:p w:rsidR="006D134B" w:rsidRDefault="006D134B" w:rsidP="006D134B">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6D134B" w:rsidRPr="00330659" w:rsidRDefault="006D134B" w:rsidP="006D134B">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r>
        <w:rPr>
          <w:rFonts w:ascii="Times New Roman" w:eastAsia="Andale Sans UI" w:hAnsi="Times New Roman"/>
          <w:kern w:val="1"/>
          <w:sz w:val="30"/>
          <w:szCs w:val="30"/>
        </w:rPr>
        <w:t>,</w:t>
      </w:r>
      <w:r w:rsidRPr="006D134B">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а для пациентов с онкологическими заболеваниями – не более 14 календарных дней</w:t>
      </w:r>
      <w:r w:rsidRPr="006D134B">
        <w:rPr>
          <w:rFonts w:ascii="Times New Roman" w:eastAsia="Andale Sans UI" w:hAnsi="Times New Roman"/>
          <w:kern w:val="1"/>
          <w:sz w:val="30"/>
          <w:szCs w:val="30"/>
        </w:rPr>
        <w:t xml:space="preserve"> </w:t>
      </w:r>
      <w:r w:rsidRPr="00330659">
        <w:rPr>
          <w:rFonts w:ascii="Times New Roman" w:eastAsia="Andale Sans UI" w:hAnsi="Times New Roman"/>
          <w:kern w:val="1"/>
          <w:sz w:val="30"/>
          <w:szCs w:val="30"/>
        </w:rPr>
        <w:t>со дня назначения;</w:t>
      </w:r>
    </w:p>
    <w:p w:rsidR="001027FD" w:rsidRPr="00330659" w:rsidRDefault="001027FD"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сроки 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w:t>
      </w:r>
      <w:r w:rsidR="00E0271D" w:rsidRPr="00330659">
        <w:rPr>
          <w:rFonts w:ascii="Times New Roman" w:eastAsia="Andale Sans UI" w:hAnsi="Times New Roman"/>
          <w:kern w:val="1"/>
          <w:sz w:val="30"/>
          <w:szCs w:val="30"/>
        </w:rPr>
        <w:t xml:space="preserve">, а для пациентов с онкологическими заболеваниями – не более 14 календарных дней с момента гистологической верификации опухоли или </w:t>
      </w:r>
      <w:r w:rsidR="006D134B">
        <w:rPr>
          <w:rFonts w:ascii="Times New Roman" w:eastAsia="Andale Sans UI" w:hAnsi="Times New Roman"/>
          <w:kern w:val="1"/>
          <w:sz w:val="30"/>
          <w:szCs w:val="30"/>
        </w:rPr>
        <w:t xml:space="preserve">с </w:t>
      </w:r>
      <w:r w:rsidR="00E0271D" w:rsidRPr="00330659">
        <w:rPr>
          <w:rFonts w:ascii="Times New Roman" w:eastAsia="Andale Sans UI" w:hAnsi="Times New Roman"/>
          <w:kern w:val="1"/>
          <w:sz w:val="30"/>
          <w:szCs w:val="30"/>
        </w:rPr>
        <w:t>момента установления диагноза заболевания (состояния)</w:t>
      </w:r>
      <w:r w:rsidRPr="00330659">
        <w:rPr>
          <w:rFonts w:ascii="Times New Roman" w:eastAsia="Andale Sans UI" w:hAnsi="Times New Roman"/>
          <w:kern w:val="1"/>
          <w:sz w:val="30"/>
          <w:szCs w:val="30"/>
        </w:rPr>
        <w:t>;</w:t>
      </w:r>
    </w:p>
    <w:p w:rsidR="001027FD" w:rsidRPr="00330659" w:rsidRDefault="001027FD"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027FD" w:rsidRPr="00330659" w:rsidRDefault="001027FD" w:rsidP="00A85DA7">
      <w:pPr>
        <w:widowControl w:val="0"/>
        <w:spacing w:after="0" w:line="288" w:lineRule="auto"/>
        <w:ind w:firstLine="709"/>
        <w:jc w:val="both"/>
        <w:rPr>
          <w:rFonts w:ascii="Times New Roman" w:eastAsia="Andale Sans UI" w:hAnsi="Times New Roman"/>
          <w:kern w:val="1"/>
          <w:sz w:val="30"/>
          <w:szCs w:val="30"/>
        </w:rPr>
      </w:pPr>
      <w:r w:rsidRPr="00330659">
        <w:rPr>
          <w:rFonts w:ascii="Times New Roman" w:eastAsia="Andale Sans UI" w:hAnsi="Times New Roman"/>
          <w:kern w:val="1"/>
          <w:sz w:val="30"/>
          <w:szCs w:val="30"/>
        </w:rPr>
        <w:t>1</w:t>
      </w:r>
      <w:r w:rsidR="007139EF">
        <w:rPr>
          <w:rFonts w:ascii="Times New Roman" w:eastAsia="Andale Sans UI" w:hAnsi="Times New Roman"/>
          <w:kern w:val="1"/>
          <w:sz w:val="30"/>
          <w:szCs w:val="30"/>
        </w:rPr>
        <w:t>21</w:t>
      </w:r>
      <w:r w:rsidRPr="00330659">
        <w:rPr>
          <w:rFonts w:ascii="Times New Roman" w:eastAsia="Andale Sans UI" w:hAnsi="Times New Roman"/>
          <w:kern w:val="1"/>
          <w:sz w:val="30"/>
          <w:szCs w:val="30"/>
        </w:rPr>
        <w:t>.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30659" w:rsidRPr="00330659" w:rsidRDefault="00330659" w:rsidP="00A85DA7">
      <w:pPr>
        <w:widowControl w:val="0"/>
        <w:spacing w:after="0" w:line="288" w:lineRule="auto"/>
        <w:ind w:firstLine="709"/>
        <w:jc w:val="both"/>
        <w:rPr>
          <w:rFonts w:ascii="Times New Roman" w:eastAsia="Andale Sans UI" w:hAnsi="Times New Roman"/>
          <w:kern w:val="1"/>
          <w:sz w:val="30"/>
          <w:szCs w:val="30"/>
        </w:rPr>
      </w:pPr>
    </w:p>
    <w:p w:rsidR="00DB5697" w:rsidRPr="00330659" w:rsidRDefault="001027FD" w:rsidP="00330659">
      <w:pPr>
        <w:widowControl w:val="0"/>
        <w:suppressAutoHyphens/>
        <w:spacing w:after="0" w:line="288" w:lineRule="auto"/>
        <w:jc w:val="center"/>
        <w:rPr>
          <w:rFonts w:ascii="Times New Roman" w:eastAsia="Andale Sans UI" w:hAnsi="Times New Roman"/>
          <w:kern w:val="1"/>
          <w:sz w:val="30"/>
          <w:szCs w:val="30"/>
        </w:rPr>
      </w:pPr>
      <w:r w:rsidRPr="00330659">
        <w:rPr>
          <w:rFonts w:ascii="Times New Roman" w:eastAsia="Andale Sans UI" w:hAnsi="Times New Roman"/>
          <w:kern w:val="1"/>
          <w:sz w:val="30"/>
          <w:szCs w:val="30"/>
        </w:rPr>
        <w:t>_______</w:t>
      </w:r>
    </w:p>
    <w:p w:rsidR="00045EA6" w:rsidRPr="0054580D" w:rsidRDefault="00045EA6" w:rsidP="00B852BF">
      <w:pPr>
        <w:widowControl w:val="0"/>
        <w:suppressAutoHyphens/>
        <w:spacing w:after="0"/>
        <w:jc w:val="both"/>
        <w:rPr>
          <w:rFonts w:ascii="Times New Roman" w:eastAsia="Andale Sans UI" w:hAnsi="Times New Roman"/>
          <w:kern w:val="1"/>
          <w:sz w:val="28"/>
          <w:szCs w:val="28"/>
        </w:rPr>
        <w:sectPr w:rsidR="00045EA6" w:rsidRPr="0054580D" w:rsidSect="00566CEC">
          <w:headerReference w:type="even" r:id="rId11"/>
          <w:headerReference w:type="default" r:id="rId12"/>
          <w:pgSz w:w="11906" w:h="16838" w:code="9"/>
          <w:pgMar w:top="1021" w:right="851" w:bottom="1021" w:left="1531" w:header="709" w:footer="709" w:gutter="0"/>
          <w:pgNumType w:start="1"/>
          <w:cols w:space="708"/>
          <w:titlePg/>
          <w:docGrid w:linePitch="360"/>
        </w:sectPr>
      </w:pPr>
    </w:p>
    <w:tbl>
      <w:tblPr>
        <w:tblW w:w="15046" w:type="dxa"/>
        <w:tblLook w:val="01E0"/>
      </w:tblPr>
      <w:tblGrid>
        <w:gridCol w:w="8028"/>
        <w:gridCol w:w="7018"/>
      </w:tblGrid>
      <w:tr w:rsidR="004909FF" w:rsidRPr="0054580D" w:rsidTr="00D50E91">
        <w:tc>
          <w:tcPr>
            <w:tcW w:w="8028" w:type="dxa"/>
          </w:tcPr>
          <w:p w:rsidR="004909FF" w:rsidRPr="0054580D" w:rsidRDefault="004909FF" w:rsidP="00D50E91">
            <w:pPr>
              <w:spacing w:after="0" w:line="240" w:lineRule="auto"/>
              <w:jc w:val="right"/>
              <w:rPr>
                <w:rFonts w:ascii="Times New Roman" w:hAnsi="Times New Roman"/>
                <w:sz w:val="28"/>
                <w:szCs w:val="28"/>
              </w:rPr>
            </w:pPr>
          </w:p>
        </w:tc>
        <w:tc>
          <w:tcPr>
            <w:tcW w:w="7018" w:type="dxa"/>
          </w:tcPr>
          <w:p w:rsidR="00593537" w:rsidRPr="0017566A" w:rsidRDefault="00593537" w:rsidP="00593537">
            <w:pPr>
              <w:spacing w:after="0" w:line="240" w:lineRule="auto"/>
              <w:jc w:val="center"/>
              <w:rPr>
                <w:rFonts w:ascii="Times New Roman" w:hAnsi="Times New Roman"/>
                <w:sz w:val="28"/>
                <w:szCs w:val="28"/>
              </w:rPr>
            </w:pPr>
            <w:r w:rsidRPr="0017566A">
              <w:rPr>
                <w:rFonts w:ascii="Times New Roman" w:hAnsi="Times New Roman"/>
                <w:sz w:val="28"/>
                <w:szCs w:val="28"/>
              </w:rPr>
              <w:t>Приложение № 1</w:t>
            </w:r>
          </w:p>
          <w:p w:rsidR="004909FF" w:rsidRPr="0054580D" w:rsidRDefault="00593537" w:rsidP="00593537">
            <w:pPr>
              <w:spacing w:after="0" w:line="240" w:lineRule="auto"/>
              <w:jc w:val="both"/>
              <w:rPr>
                <w:rFonts w:ascii="Times New Roman" w:hAnsi="Times New Roman"/>
                <w:sz w:val="28"/>
                <w:szCs w:val="28"/>
              </w:rPr>
            </w:pPr>
            <w:r w:rsidRPr="0017566A">
              <w:rPr>
                <w:rFonts w:ascii="Times New Roman" w:hAnsi="Times New Roman"/>
                <w:sz w:val="28"/>
                <w:szCs w:val="28"/>
              </w:rPr>
              <w:t xml:space="preserve">к </w:t>
            </w:r>
            <w:r w:rsidRPr="0017566A">
              <w:rPr>
                <w:rFonts w:ascii="Times New Roman" w:hAnsi="Times New Roman"/>
                <w:bCs/>
                <w:sz w:val="28"/>
                <w:szCs w:val="28"/>
              </w:rPr>
              <w:t xml:space="preserve">территориальной программе государственных гарантий бесплатного оказания гражданам медицинской помощи в Псковской области </w:t>
            </w:r>
            <w:r w:rsidR="004E2BA1" w:rsidRPr="004E2BA1">
              <w:rPr>
                <w:rFonts w:ascii="Times New Roman" w:hAnsi="Times New Roman"/>
                <w:bCs/>
                <w:sz w:val="28"/>
                <w:szCs w:val="28"/>
              </w:rPr>
              <w:t>на 2019 год и на плановый период 2020 и 2021 годов</w:t>
            </w:r>
          </w:p>
        </w:tc>
      </w:tr>
    </w:tbl>
    <w:p w:rsidR="004909FF" w:rsidRPr="0054580D" w:rsidRDefault="004909FF" w:rsidP="00F65F68">
      <w:pPr>
        <w:widowControl w:val="0"/>
        <w:spacing w:after="0" w:line="240" w:lineRule="auto"/>
        <w:jc w:val="right"/>
        <w:rPr>
          <w:rFonts w:ascii="Times New Roman" w:hAnsi="Times New Roman"/>
          <w:sz w:val="28"/>
          <w:szCs w:val="28"/>
          <w:lang w:eastAsia="en-US"/>
        </w:rPr>
      </w:pPr>
    </w:p>
    <w:p w:rsidR="004909FF" w:rsidRPr="0054580D" w:rsidRDefault="004909FF" w:rsidP="00F65F68">
      <w:pPr>
        <w:widowControl w:val="0"/>
        <w:spacing w:after="0" w:line="240" w:lineRule="auto"/>
        <w:jc w:val="right"/>
        <w:rPr>
          <w:rFonts w:ascii="Times New Roman" w:hAnsi="Times New Roman"/>
          <w:sz w:val="28"/>
          <w:szCs w:val="28"/>
          <w:lang w:eastAsia="en-US"/>
        </w:rPr>
      </w:pPr>
    </w:p>
    <w:p w:rsidR="00866734" w:rsidRPr="0054580D" w:rsidRDefault="00A47256" w:rsidP="00F65F68">
      <w:pPr>
        <w:widowControl w:val="0"/>
        <w:spacing w:after="0" w:line="240" w:lineRule="auto"/>
        <w:jc w:val="center"/>
        <w:outlineLvl w:val="0"/>
        <w:rPr>
          <w:rFonts w:ascii="Times New Roman" w:hAnsi="Times New Roman"/>
          <w:b/>
          <w:sz w:val="28"/>
          <w:szCs w:val="28"/>
          <w:lang w:eastAsia="en-US"/>
        </w:rPr>
      </w:pPr>
      <w:r w:rsidRPr="0054580D">
        <w:rPr>
          <w:rFonts w:ascii="Times New Roman" w:hAnsi="Times New Roman"/>
          <w:b/>
          <w:sz w:val="28"/>
          <w:szCs w:val="28"/>
          <w:lang w:eastAsia="en-US"/>
        </w:rPr>
        <w:t xml:space="preserve">УТВЕРЖДЕННАЯ </w:t>
      </w:r>
      <w:r w:rsidR="00866734" w:rsidRPr="0054580D">
        <w:rPr>
          <w:rFonts w:ascii="Times New Roman" w:hAnsi="Times New Roman"/>
          <w:b/>
          <w:sz w:val="28"/>
          <w:szCs w:val="28"/>
          <w:lang w:eastAsia="en-US"/>
        </w:rPr>
        <w:t>СТОИМОСТЬ ПРОГРАММЫ</w:t>
      </w:r>
    </w:p>
    <w:p w:rsidR="003D3FC1" w:rsidRPr="0054580D" w:rsidRDefault="00866734" w:rsidP="00F65F68">
      <w:pPr>
        <w:widowControl w:val="0"/>
        <w:spacing w:after="0" w:line="240" w:lineRule="auto"/>
        <w:jc w:val="center"/>
        <w:rPr>
          <w:rFonts w:ascii="Times New Roman" w:hAnsi="Times New Roman"/>
          <w:b/>
          <w:sz w:val="28"/>
          <w:szCs w:val="28"/>
          <w:lang w:eastAsia="en-US"/>
        </w:rPr>
      </w:pPr>
      <w:r w:rsidRPr="0054580D">
        <w:rPr>
          <w:rFonts w:ascii="Times New Roman" w:hAnsi="Times New Roman"/>
          <w:b/>
          <w:sz w:val="28"/>
          <w:szCs w:val="28"/>
          <w:lang w:eastAsia="en-US"/>
        </w:rPr>
        <w:t xml:space="preserve">по источникам финансового обеспечения </w:t>
      </w:r>
      <w:r w:rsidR="004E2BA1" w:rsidRPr="004E2BA1">
        <w:rPr>
          <w:rFonts w:ascii="Times New Roman" w:hAnsi="Times New Roman"/>
          <w:b/>
          <w:sz w:val="28"/>
          <w:szCs w:val="28"/>
          <w:lang w:eastAsia="en-US"/>
        </w:rPr>
        <w:t>на 2019 год и на плановый период 2020 и 2021 годов</w:t>
      </w:r>
    </w:p>
    <w:tbl>
      <w:tblPr>
        <w:tblW w:w="5046"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9"/>
        <w:gridCol w:w="557"/>
        <w:gridCol w:w="1392"/>
        <w:gridCol w:w="1389"/>
        <w:gridCol w:w="1389"/>
        <w:gridCol w:w="1389"/>
        <w:gridCol w:w="1389"/>
        <w:gridCol w:w="1506"/>
      </w:tblGrid>
      <w:tr w:rsidR="00354633" w:rsidRPr="0006717D" w:rsidTr="0006717D">
        <w:trPr>
          <w:trHeight w:val="20"/>
          <w:tblHeader/>
        </w:trPr>
        <w:tc>
          <w:tcPr>
            <w:tcW w:w="2074" w:type="pct"/>
            <w:vMerge w:val="restart"/>
            <w:tcMar>
              <w:top w:w="0" w:type="dxa"/>
              <w:bottom w:w="0" w:type="dxa"/>
            </w:tcMar>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81" w:type="pct"/>
            <w:vMerge w:val="restart"/>
            <w:tcMar>
              <w:top w:w="0" w:type="dxa"/>
              <w:bottom w:w="0" w:type="dxa"/>
            </w:tcMar>
          </w:tcPr>
          <w:p w:rsidR="00354633" w:rsidRPr="0006717D" w:rsidRDefault="00354633" w:rsidP="00F65F68">
            <w:pPr>
              <w:pStyle w:val="ConsPlusNormal"/>
              <w:spacing w:before="20" w:line="216" w:lineRule="auto"/>
              <w:ind w:firstLine="0"/>
              <w:rPr>
                <w:rFonts w:ascii="Times New Roman" w:hAnsi="Times New Roman" w:cs="Times New Roman"/>
                <w:sz w:val="24"/>
                <w:szCs w:val="24"/>
              </w:rPr>
            </w:pPr>
          </w:p>
        </w:tc>
        <w:tc>
          <w:tcPr>
            <w:tcW w:w="903" w:type="pct"/>
            <w:gridSpan w:val="2"/>
            <w:vMerge w:val="restart"/>
            <w:tcMar>
              <w:top w:w="0" w:type="dxa"/>
              <w:bottom w:w="0" w:type="dxa"/>
            </w:tcMar>
          </w:tcPr>
          <w:p w:rsidR="00354633" w:rsidRPr="0006717D" w:rsidRDefault="00354633" w:rsidP="004E2BA1">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Утвержденная стоимость территориальной программы на 201</w:t>
            </w:r>
            <w:r w:rsidR="004E2BA1">
              <w:rPr>
                <w:rFonts w:ascii="Times New Roman" w:hAnsi="Times New Roman" w:cs="Times New Roman"/>
                <w:sz w:val="24"/>
                <w:szCs w:val="24"/>
              </w:rPr>
              <w:t>9</w:t>
            </w:r>
            <w:r w:rsidRPr="0006717D">
              <w:rPr>
                <w:rFonts w:ascii="Times New Roman" w:hAnsi="Times New Roman" w:cs="Times New Roman"/>
                <w:sz w:val="24"/>
                <w:szCs w:val="24"/>
              </w:rPr>
              <w:t xml:space="preserve"> год</w:t>
            </w:r>
          </w:p>
        </w:tc>
        <w:tc>
          <w:tcPr>
            <w:tcW w:w="1842" w:type="pct"/>
            <w:gridSpan w:val="4"/>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Плановый период</w:t>
            </w:r>
          </w:p>
        </w:tc>
      </w:tr>
      <w:tr w:rsidR="00354633" w:rsidRPr="0006717D" w:rsidTr="00EE5095">
        <w:trPr>
          <w:trHeight w:val="472"/>
          <w:tblHeader/>
        </w:trPr>
        <w:tc>
          <w:tcPr>
            <w:tcW w:w="2074" w:type="pct"/>
            <w:vMerge/>
            <w:tcMar>
              <w:top w:w="0" w:type="dxa"/>
              <w:bottom w:w="0" w:type="dxa"/>
            </w:tcMar>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p>
        </w:tc>
        <w:tc>
          <w:tcPr>
            <w:tcW w:w="181" w:type="pct"/>
            <w:vMerge/>
            <w:tcMar>
              <w:top w:w="0" w:type="dxa"/>
              <w:bottom w:w="0" w:type="dxa"/>
            </w:tcMar>
          </w:tcPr>
          <w:p w:rsidR="00354633" w:rsidRPr="0006717D" w:rsidRDefault="00354633" w:rsidP="00F65F68">
            <w:pPr>
              <w:pStyle w:val="ConsPlusNormal"/>
              <w:spacing w:before="20" w:line="216" w:lineRule="auto"/>
              <w:ind w:firstLine="0"/>
              <w:rPr>
                <w:rFonts w:ascii="Times New Roman" w:hAnsi="Times New Roman" w:cs="Times New Roman"/>
                <w:sz w:val="24"/>
                <w:szCs w:val="24"/>
              </w:rPr>
            </w:pPr>
          </w:p>
        </w:tc>
        <w:tc>
          <w:tcPr>
            <w:tcW w:w="903" w:type="pct"/>
            <w:gridSpan w:val="2"/>
            <w:vMerge/>
            <w:tcMar>
              <w:top w:w="0" w:type="dxa"/>
              <w:bottom w:w="0" w:type="dxa"/>
            </w:tcMar>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p>
        </w:tc>
        <w:tc>
          <w:tcPr>
            <w:tcW w:w="902" w:type="pct"/>
            <w:gridSpan w:val="2"/>
          </w:tcPr>
          <w:p w:rsidR="00354633" w:rsidRPr="0006717D" w:rsidRDefault="00354633" w:rsidP="004E2BA1">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Стоимость территориальной программы на 20</w:t>
            </w:r>
            <w:r w:rsidR="004E2BA1">
              <w:rPr>
                <w:rFonts w:ascii="Times New Roman" w:hAnsi="Times New Roman" w:cs="Times New Roman"/>
                <w:sz w:val="24"/>
                <w:szCs w:val="24"/>
              </w:rPr>
              <w:t>20</w:t>
            </w:r>
            <w:r w:rsidRPr="0006717D">
              <w:rPr>
                <w:rFonts w:ascii="Times New Roman" w:hAnsi="Times New Roman" w:cs="Times New Roman"/>
                <w:sz w:val="24"/>
                <w:szCs w:val="24"/>
              </w:rPr>
              <w:t xml:space="preserve"> год</w:t>
            </w:r>
          </w:p>
        </w:tc>
        <w:tc>
          <w:tcPr>
            <w:tcW w:w="940" w:type="pct"/>
            <w:gridSpan w:val="2"/>
          </w:tcPr>
          <w:p w:rsidR="00354633" w:rsidRPr="0006717D" w:rsidRDefault="00354633" w:rsidP="004E2BA1">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Стоимость территориальной программы на 20</w:t>
            </w:r>
            <w:r w:rsidR="008B3434" w:rsidRPr="0006717D">
              <w:rPr>
                <w:rFonts w:ascii="Times New Roman" w:hAnsi="Times New Roman" w:cs="Times New Roman"/>
                <w:sz w:val="24"/>
                <w:szCs w:val="24"/>
              </w:rPr>
              <w:t>2</w:t>
            </w:r>
            <w:r w:rsidR="004E2BA1">
              <w:rPr>
                <w:rFonts w:ascii="Times New Roman" w:hAnsi="Times New Roman" w:cs="Times New Roman"/>
                <w:sz w:val="24"/>
                <w:szCs w:val="24"/>
              </w:rPr>
              <w:t>1</w:t>
            </w:r>
            <w:r w:rsidRPr="0006717D">
              <w:rPr>
                <w:rFonts w:ascii="Times New Roman" w:hAnsi="Times New Roman" w:cs="Times New Roman"/>
                <w:sz w:val="24"/>
                <w:szCs w:val="24"/>
              </w:rPr>
              <w:t xml:space="preserve"> год</w:t>
            </w:r>
          </w:p>
        </w:tc>
      </w:tr>
      <w:tr w:rsidR="00354633" w:rsidRPr="0006717D" w:rsidTr="0006717D">
        <w:trPr>
          <w:trHeight w:val="20"/>
          <w:tblHeader/>
        </w:trPr>
        <w:tc>
          <w:tcPr>
            <w:tcW w:w="2074" w:type="pct"/>
            <w:vMerge/>
            <w:tcMar>
              <w:top w:w="0" w:type="dxa"/>
              <w:bottom w:w="0" w:type="dxa"/>
            </w:tcMar>
          </w:tcPr>
          <w:p w:rsidR="00354633" w:rsidRPr="0006717D" w:rsidRDefault="00354633" w:rsidP="00F65F68">
            <w:pPr>
              <w:spacing w:before="20" w:after="0" w:line="216" w:lineRule="auto"/>
              <w:rPr>
                <w:rFonts w:ascii="Times New Roman" w:hAnsi="Times New Roman"/>
                <w:sz w:val="24"/>
                <w:szCs w:val="24"/>
              </w:rPr>
            </w:pPr>
          </w:p>
        </w:tc>
        <w:tc>
          <w:tcPr>
            <w:tcW w:w="181" w:type="pct"/>
            <w:vMerge/>
            <w:tcMar>
              <w:top w:w="0" w:type="dxa"/>
              <w:bottom w:w="0" w:type="dxa"/>
            </w:tcMar>
          </w:tcPr>
          <w:p w:rsidR="00354633" w:rsidRPr="0006717D" w:rsidRDefault="00354633" w:rsidP="00F65F68">
            <w:pPr>
              <w:spacing w:before="20" w:after="0" w:line="216" w:lineRule="auto"/>
              <w:rPr>
                <w:rFonts w:ascii="Times New Roman" w:hAnsi="Times New Roman"/>
                <w:sz w:val="24"/>
                <w:szCs w:val="24"/>
              </w:rPr>
            </w:pPr>
          </w:p>
        </w:tc>
        <w:tc>
          <w:tcPr>
            <w:tcW w:w="452" w:type="pct"/>
            <w:tcMar>
              <w:top w:w="0" w:type="dxa"/>
              <w:bottom w:w="0" w:type="dxa"/>
            </w:tcMar>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 xml:space="preserve">всего (тыс.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451" w:type="pct"/>
            <w:tcMar>
              <w:top w:w="0" w:type="dxa"/>
              <w:bottom w:w="0" w:type="dxa"/>
            </w:tcMar>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на 1 жителя (1 застрахо</w:t>
            </w:r>
            <w:r w:rsidR="0006717D" w:rsidRPr="0006717D">
              <w:rPr>
                <w:rFonts w:ascii="Times New Roman" w:hAnsi="Times New Roman" w:cs="Times New Roman"/>
                <w:sz w:val="24"/>
                <w:szCs w:val="24"/>
              </w:rPr>
              <w:t>-</w:t>
            </w:r>
            <w:r w:rsidRPr="0006717D">
              <w:rPr>
                <w:rFonts w:ascii="Times New Roman" w:hAnsi="Times New Roman" w:cs="Times New Roman"/>
                <w:sz w:val="24"/>
                <w:szCs w:val="24"/>
              </w:rPr>
              <w:t>ванное лицо) в год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451" w:type="pct"/>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 xml:space="preserve">всего (тыс.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451" w:type="pct"/>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на 1 жителя (1 застрахо</w:t>
            </w:r>
            <w:r w:rsidR="0006717D" w:rsidRPr="0006717D">
              <w:rPr>
                <w:rFonts w:ascii="Times New Roman" w:hAnsi="Times New Roman" w:cs="Times New Roman"/>
                <w:sz w:val="24"/>
                <w:szCs w:val="24"/>
              </w:rPr>
              <w:t>-</w:t>
            </w:r>
            <w:r w:rsidRPr="0006717D">
              <w:rPr>
                <w:rFonts w:ascii="Times New Roman" w:hAnsi="Times New Roman" w:cs="Times New Roman"/>
                <w:sz w:val="24"/>
                <w:szCs w:val="24"/>
              </w:rPr>
              <w:t>ванное лицо) в год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451" w:type="pct"/>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 xml:space="preserve">всего (тыс.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489" w:type="pct"/>
          </w:tcPr>
          <w:p w:rsidR="00354633" w:rsidRPr="0006717D" w:rsidRDefault="0035463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на 1 жителя (1 застрахо</w:t>
            </w:r>
            <w:r w:rsidR="0006717D" w:rsidRPr="0006717D">
              <w:rPr>
                <w:rFonts w:ascii="Times New Roman" w:hAnsi="Times New Roman" w:cs="Times New Roman"/>
                <w:sz w:val="24"/>
                <w:szCs w:val="24"/>
              </w:rPr>
              <w:t>-</w:t>
            </w:r>
            <w:r w:rsidRPr="0006717D">
              <w:rPr>
                <w:rFonts w:ascii="Times New Roman" w:hAnsi="Times New Roman" w:cs="Times New Roman"/>
                <w:sz w:val="24"/>
                <w:szCs w:val="24"/>
              </w:rPr>
              <w:t>ванное лицо) в год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r>
      <w:tr w:rsidR="003311F3" w:rsidRPr="0006717D" w:rsidTr="0006717D">
        <w:trPr>
          <w:trHeight w:val="129"/>
          <w:tblHeader/>
        </w:trPr>
        <w:tc>
          <w:tcPr>
            <w:tcW w:w="2074"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rPr>
            </w:pPr>
            <w:r w:rsidRPr="0006717D">
              <w:rPr>
                <w:rFonts w:ascii="Times New Roman" w:hAnsi="Times New Roman" w:cs="Times New Roman"/>
              </w:rPr>
              <w:t>1</w:t>
            </w:r>
          </w:p>
        </w:tc>
        <w:tc>
          <w:tcPr>
            <w:tcW w:w="181"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rPr>
            </w:pPr>
            <w:r w:rsidRPr="0006717D">
              <w:rPr>
                <w:rFonts w:ascii="Times New Roman" w:hAnsi="Times New Roman" w:cs="Times New Roman"/>
              </w:rPr>
              <w:t>2</w:t>
            </w:r>
          </w:p>
        </w:tc>
        <w:tc>
          <w:tcPr>
            <w:tcW w:w="452"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rPr>
            </w:pPr>
            <w:r w:rsidRPr="0006717D">
              <w:rPr>
                <w:rFonts w:ascii="Times New Roman" w:hAnsi="Times New Roman" w:cs="Times New Roman"/>
              </w:rPr>
              <w:t>3</w:t>
            </w:r>
          </w:p>
        </w:tc>
        <w:tc>
          <w:tcPr>
            <w:tcW w:w="451"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rPr>
            </w:pPr>
            <w:r w:rsidRPr="0006717D">
              <w:rPr>
                <w:rFonts w:ascii="Times New Roman" w:hAnsi="Times New Roman" w:cs="Times New Roman"/>
              </w:rPr>
              <w:t>4</w:t>
            </w:r>
          </w:p>
        </w:tc>
        <w:tc>
          <w:tcPr>
            <w:tcW w:w="451" w:type="pct"/>
          </w:tcPr>
          <w:p w:rsidR="003311F3" w:rsidRPr="0006717D" w:rsidRDefault="00354633" w:rsidP="00F65F68">
            <w:pPr>
              <w:pStyle w:val="ConsPlusNormal"/>
              <w:spacing w:before="20" w:line="216" w:lineRule="auto"/>
              <w:ind w:firstLine="0"/>
              <w:jc w:val="center"/>
              <w:rPr>
                <w:rFonts w:ascii="Times New Roman" w:hAnsi="Times New Roman" w:cs="Times New Roman"/>
              </w:rPr>
            </w:pPr>
            <w:r w:rsidRPr="0006717D">
              <w:rPr>
                <w:rFonts w:ascii="Times New Roman" w:hAnsi="Times New Roman" w:cs="Times New Roman"/>
              </w:rPr>
              <w:t>5</w:t>
            </w:r>
          </w:p>
        </w:tc>
        <w:tc>
          <w:tcPr>
            <w:tcW w:w="451" w:type="pct"/>
          </w:tcPr>
          <w:p w:rsidR="003311F3" w:rsidRPr="0006717D" w:rsidRDefault="00354633" w:rsidP="00F65F68">
            <w:pPr>
              <w:pStyle w:val="ConsPlusNormal"/>
              <w:spacing w:before="20" w:line="216" w:lineRule="auto"/>
              <w:ind w:firstLine="0"/>
              <w:jc w:val="center"/>
              <w:rPr>
                <w:rFonts w:ascii="Times New Roman" w:hAnsi="Times New Roman" w:cs="Times New Roman"/>
              </w:rPr>
            </w:pPr>
            <w:r w:rsidRPr="0006717D">
              <w:rPr>
                <w:rFonts w:ascii="Times New Roman" w:hAnsi="Times New Roman" w:cs="Times New Roman"/>
              </w:rPr>
              <w:t>6</w:t>
            </w:r>
          </w:p>
        </w:tc>
        <w:tc>
          <w:tcPr>
            <w:tcW w:w="451" w:type="pct"/>
          </w:tcPr>
          <w:p w:rsidR="003311F3" w:rsidRPr="0006717D" w:rsidRDefault="00354633" w:rsidP="00F65F68">
            <w:pPr>
              <w:pStyle w:val="ConsPlusNormal"/>
              <w:spacing w:before="20" w:line="216" w:lineRule="auto"/>
              <w:ind w:firstLine="0"/>
              <w:jc w:val="center"/>
              <w:rPr>
                <w:rFonts w:ascii="Times New Roman" w:hAnsi="Times New Roman" w:cs="Times New Roman"/>
              </w:rPr>
            </w:pPr>
            <w:r w:rsidRPr="0006717D">
              <w:rPr>
                <w:rFonts w:ascii="Times New Roman" w:hAnsi="Times New Roman" w:cs="Times New Roman"/>
              </w:rPr>
              <w:t>7</w:t>
            </w:r>
          </w:p>
        </w:tc>
        <w:tc>
          <w:tcPr>
            <w:tcW w:w="489" w:type="pct"/>
          </w:tcPr>
          <w:p w:rsidR="003311F3" w:rsidRPr="0006717D" w:rsidRDefault="00354633" w:rsidP="00F65F68">
            <w:pPr>
              <w:pStyle w:val="ConsPlusNormal"/>
              <w:spacing w:before="20" w:line="216" w:lineRule="auto"/>
              <w:ind w:firstLine="0"/>
              <w:jc w:val="center"/>
              <w:rPr>
                <w:rFonts w:ascii="Times New Roman" w:hAnsi="Times New Roman" w:cs="Times New Roman"/>
              </w:rPr>
            </w:pPr>
            <w:r w:rsidRPr="0006717D">
              <w:rPr>
                <w:rFonts w:ascii="Times New Roman" w:hAnsi="Times New Roman" w:cs="Times New Roman"/>
              </w:rPr>
              <w:t>8</w:t>
            </w:r>
          </w:p>
        </w:tc>
      </w:tr>
      <w:tr w:rsidR="00EE5095" w:rsidRPr="0006717D" w:rsidTr="00EE5095">
        <w:trPr>
          <w:trHeight w:val="20"/>
        </w:trPr>
        <w:tc>
          <w:tcPr>
            <w:tcW w:w="2074" w:type="pct"/>
            <w:tcMar>
              <w:top w:w="0" w:type="dxa"/>
              <w:bottom w:w="0" w:type="dxa"/>
            </w:tcMar>
          </w:tcPr>
          <w:p w:rsidR="00EE5095" w:rsidRPr="0006717D" w:rsidRDefault="00EE5095" w:rsidP="00F65F68">
            <w:pPr>
              <w:pStyle w:val="ConsPlusNormal"/>
              <w:spacing w:before="20" w:line="216" w:lineRule="auto"/>
              <w:ind w:firstLine="0"/>
              <w:rPr>
                <w:rFonts w:ascii="Times New Roman" w:hAnsi="Times New Roman" w:cs="Times New Roman"/>
                <w:sz w:val="24"/>
                <w:szCs w:val="24"/>
              </w:rPr>
            </w:pPr>
            <w:r w:rsidRPr="0006717D">
              <w:rPr>
                <w:rFonts w:ascii="Times New Roman" w:hAnsi="Times New Roman" w:cs="Times New Roman"/>
                <w:sz w:val="24"/>
                <w:szCs w:val="24"/>
              </w:rPr>
              <w:t xml:space="preserve">Стоимость территориальной программы государственных гарантий всего (сумма </w:t>
            </w:r>
            <w:hyperlink w:anchor="P283" w:history="1">
              <w:r w:rsidRPr="0006717D">
                <w:rPr>
                  <w:rFonts w:ascii="Times New Roman" w:hAnsi="Times New Roman" w:cs="Times New Roman"/>
                  <w:sz w:val="24"/>
                  <w:szCs w:val="24"/>
                </w:rPr>
                <w:t>строк 02</w:t>
              </w:r>
            </w:hyperlink>
            <w:r w:rsidRPr="0006717D">
              <w:rPr>
                <w:rFonts w:ascii="Times New Roman" w:hAnsi="Times New Roman" w:cs="Times New Roman"/>
                <w:sz w:val="24"/>
                <w:szCs w:val="24"/>
              </w:rPr>
              <w:t xml:space="preserve"> + </w:t>
            </w:r>
            <w:hyperlink w:anchor="P287" w:history="1">
              <w:r w:rsidRPr="0006717D">
                <w:rPr>
                  <w:rFonts w:ascii="Times New Roman" w:hAnsi="Times New Roman" w:cs="Times New Roman"/>
                  <w:sz w:val="24"/>
                  <w:szCs w:val="24"/>
                </w:rPr>
                <w:t>03</w:t>
              </w:r>
            </w:hyperlink>
            <w:r w:rsidRPr="0006717D">
              <w:rPr>
                <w:rFonts w:ascii="Times New Roman" w:hAnsi="Times New Roman" w:cs="Times New Roman"/>
                <w:sz w:val="24"/>
                <w:szCs w:val="24"/>
              </w:rPr>
              <w:t>), в том числе:</w:t>
            </w:r>
          </w:p>
        </w:tc>
        <w:tc>
          <w:tcPr>
            <w:tcW w:w="181" w:type="pct"/>
            <w:tcMar>
              <w:top w:w="0" w:type="dxa"/>
              <w:bottom w:w="0" w:type="dxa"/>
            </w:tcMar>
          </w:tcPr>
          <w:p w:rsidR="00EE5095" w:rsidRPr="0006717D" w:rsidRDefault="00EE5095"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01</w:t>
            </w:r>
          </w:p>
        </w:tc>
        <w:tc>
          <w:tcPr>
            <w:tcW w:w="452" w:type="pct"/>
            <w:tcMar>
              <w:top w:w="0" w:type="dxa"/>
              <w:bottom w:w="0" w:type="dxa"/>
            </w:tcMar>
          </w:tcPr>
          <w:p w:rsidR="00EE5095" w:rsidRPr="00EE5095" w:rsidRDefault="008003D8" w:rsidP="00EE5095">
            <w:pPr>
              <w:spacing w:before="20" w:after="0" w:line="216" w:lineRule="auto"/>
              <w:jc w:val="center"/>
              <w:rPr>
                <w:rFonts w:ascii="Times New Roman" w:hAnsi="Times New Roman"/>
                <w:sz w:val="24"/>
                <w:szCs w:val="24"/>
              </w:rPr>
            </w:pPr>
            <w:r w:rsidRPr="008003D8">
              <w:rPr>
                <w:rFonts w:ascii="Times New Roman" w:hAnsi="Times New Roman"/>
                <w:sz w:val="24"/>
                <w:szCs w:val="24"/>
              </w:rPr>
              <w:t>9 315 834,1</w:t>
            </w:r>
          </w:p>
        </w:tc>
        <w:tc>
          <w:tcPr>
            <w:tcW w:w="451" w:type="pct"/>
            <w:tcMar>
              <w:top w:w="0" w:type="dxa"/>
              <w:bottom w:w="0" w:type="dxa"/>
            </w:tcMar>
          </w:tcPr>
          <w:p w:rsidR="00EE5095" w:rsidRPr="00EE5095" w:rsidRDefault="008003D8" w:rsidP="00EE5095">
            <w:pPr>
              <w:spacing w:before="20" w:after="0" w:line="216" w:lineRule="auto"/>
              <w:jc w:val="center"/>
              <w:rPr>
                <w:rFonts w:ascii="Times New Roman" w:hAnsi="Times New Roman"/>
                <w:sz w:val="24"/>
                <w:szCs w:val="24"/>
              </w:rPr>
            </w:pPr>
            <w:r w:rsidRPr="008003D8">
              <w:rPr>
                <w:rFonts w:ascii="Times New Roman" w:hAnsi="Times New Roman"/>
                <w:sz w:val="24"/>
                <w:szCs w:val="24"/>
              </w:rPr>
              <w:t>14 685,8</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9 237 394,1</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14 575,2</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9 671 010,3</w:t>
            </w:r>
          </w:p>
        </w:tc>
        <w:tc>
          <w:tcPr>
            <w:tcW w:w="489"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15 272,2</w:t>
            </w:r>
          </w:p>
        </w:tc>
      </w:tr>
      <w:tr w:rsidR="00EE5095" w:rsidRPr="0006717D" w:rsidTr="00EE5095">
        <w:trPr>
          <w:trHeight w:val="20"/>
        </w:trPr>
        <w:tc>
          <w:tcPr>
            <w:tcW w:w="2074" w:type="pct"/>
            <w:tcMar>
              <w:top w:w="0" w:type="dxa"/>
              <w:bottom w:w="0" w:type="dxa"/>
            </w:tcMar>
          </w:tcPr>
          <w:p w:rsidR="00EE5095" w:rsidRPr="0006717D" w:rsidRDefault="00EE5095" w:rsidP="00F65F68">
            <w:pPr>
              <w:pStyle w:val="ConsPlusNormal"/>
              <w:spacing w:before="20" w:line="216" w:lineRule="auto"/>
              <w:ind w:firstLine="0"/>
              <w:rPr>
                <w:rFonts w:ascii="Times New Roman" w:hAnsi="Times New Roman" w:cs="Times New Roman"/>
                <w:sz w:val="24"/>
                <w:szCs w:val="24"/>
              </w:rPr>
            </w:pPr>
            <w:bookmarkStart w:id="0" w:name="P283"/>
            <w:bookmarkEnd w:id="0"/>
            <w:r w:rsidRPr="0006717D">
              <w:rPr>
                <w:rFonts w:ascii="Times New Roman" w:hAnsi="Times New Roman" w:cs="Times New Roman"/>
                <w:sz w:val="24"/>
                <w:szCs w:val="24"/>
              </w:rPr>
              <w:t xml:space="preserve">I. Средства консолидированного бюджета субъекта Российской Федерации </w:t>
            </w:r>
            <w:hyperlink w:anchor="P321" w:history="1">
              <w:r w:rsidRPr="0006717D">
                <w:rPr>
                  <w:rFonts w:ascii="Times New Roman" w:hAnsi="Times New Roman" w:cs="Times New Roman"/>
                  <w:sz w:val="24"/>
                  <w:szCs w:val="24"/>
                </w:rPr>
                <w:t>*</w:t>
              </w:r>
            </w:hyperlink>
          </w:p>
        </w:tc>
        <w:tc>
          <w:tcPr>
            <w:tcW w:w="181" w:type="pct"/>
            <w:tcMar>
              <w:top w:w="0" w:type="dxa"/>
              <w:bottom w:w="0" w:type="dxa"/>
            </w:tcMar>
          </w:tcPr>
          <w:p w:rsidR="00EE5095" w:rsidRPr="0006717D" w:rsidRDefault="00EE5095"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02</w:t>
            </w:r>
          </w:p>
        </w:tc>
        <w:tc>
          <w:tcPr>
            <w:tcW w:w="452" w:type="pct"/>
            <w:tcMar>
              <w:top w:w="0" w:type="dxa"/>
              <w:bottom w:w="0" w:type="dxa"/>
            </w:tcMar>
          </w:tcPr>
          <w:p w:rsidR="00EE5095" w:rsidRPr="00EE5095" w:rsidRDefault="008003D8" w:rsidP="00EE5095">
            <w:pPr>
              <w:spacing w:before="20" w:after="0" w:line="216" w:lineRule="auto"/>
              <w:jc w:val="center"/>
              <w:rPr>
                <w:rFonts w:ascii="Times New Roman" w:hAnsi="Times New Roman"/>
                <w:sz w:val="24"/>
                <w:szCs w:val="24"/>
              </w:rPr>
            </w:pPr>
            <w:r w:rsidRPr="008003D8">
              <w:rPr>
                <w:rFonts w:ascii="Times New Roman" w:hAnsi="Times New Roman"/>
                <w:sz w:val="24"/>
                <w:szCs w:val="24"/>
              </w:rPr>
              <w:t>1 911 869,0</w:t>
            </w:r>
          </w:p>
        </w:tc>
        <w:tc>
          <w:tcPr>
            <w:tcW w:w="451" w:type="pct"/>
            <w:tcMar>
              <w:top w:w="0" w:type="dxa"/>
              <w:bottom w:w="0" w:type="dxa"/>
            </w:tcMar>
          </w:tcPr>
          <w:p w:rsidR="00EE5095" w:rsidRPr="00EE5095" w:rsidRDefault="008003D8" w:rsidP="00EE5095">
            <w:pPr>
              <w:spacing w:before="20" w:after="0" w:line="216" w:lineRule="auto"/>
              <w:jc w:val="center"/>
              <w:rPr>
                <w:rFonts w:ascii="Times New Roman" w:hAnsi="Times New Roman"/>
                <w:sz w:val="24"/>
                <w:szCs w:val="24"/>
              </w:rPr>
            </w:pPr>
            <w:r w:rsidRPr="008003D8">
              <w:rPr>
                <w:rFonts w:ascii="Times New Roman" w:hAnsi="Times New Roman"/>
                <w:sz w:val="24"/>
                <w:szCs w:val="24"/>
              </w:rPr>
              <w:t>3 017,9</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1 339 859,0</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2 129,4</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1 301 167,0</w:t>
            </w:r>
          </w:p>
        </w:tc>
        <w:tc>
          <w:tcPr>
            <w:tcW w:w="489"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2 082,2</w:t>
            </w:r>
          </w:p>
        </w:tc>
      </w:tr>
      <w:tr w:rsidR="00EE5095" w:rsidRPr="0006717D" w:rsidTr="00EE5095">
        <w:trPr>
          <w:trHeight w:val="20"/>
        </w:trPr>
        <w:tc>
          <w:tcPr>
            <w:tcW w:w="2074" w:type="pct"/>
            <w:tcMar>
              <w:top w:w="0" w:type="dxa"/>
              <w:bottom w:w="0" w:type="dxa"/>
            </w:tcMar>
          </w:tcPr>
          <w:p w:rsidR="00EE5095" w:rsidRPr="0006717D" w:rsidRDefault="00EE5095" w:rsidP="00F65F68">
            <w:pPr>
              <w:pStyle w:val="ConsPlusNormal"/>
              <w:spacing w:before="20" w:line="216" w:lineRule="auto"/>
              <w:ind w:firstLine="0"/>
              <w:rPr>
                <w:rFonts w:ascii="Times New Roman" w:hAnsi="Times New Roman" w:cs="Times New Roman"/>
                <w:sz w:val="24"/>
                <w:szCs w:val="24"/>
              </w:rPr>
            </w:pPr>
            <w:bookmarkStart w:id="1" w:name="P287"/>
            <w:bookmarkEnd w:id="1"/>
            <w:r w:rsidRPr="0006717D">
              <w:rPr>
                <w:rFonts w:ascii="Times New Roman" w:hAnsi="Times New Roman" w:cs="Times New Roman"/>
                <w:sz w:val="24"/>
                <w:szCs w:val="24"/>
              </w:rPr>
              <w:t xml:space="preserve">II. Стоимость территориальной программы ОМС всего** (сумма </w:t>
            </w:r>
            <w:hyperlink w:anchor="P291" w:history="1">
              <w:r w:rsidRPr="0006717D">
                <w:rPr>
                  <w:rFonts w:ascii="Times New Roman" w:hAnsi="Times New Roman" w:cs="Times New Roman"/>
                  <w:sz w:val="24"/>
                  <w:szCs w:val="24"/>
                </w:rPr>
                <w:t>строк 04</w:t>
              </w:r>
            </w:hyperlink>
            <w:r w:rsidRPr="0006717D">
              <w:rPr>
                <w:rFonts w:ascii="Times New Roman" w:hAnsi="Times New Roman" w:cs="Times New Roman"/>
                <w:sz w:val="24"/>
                <w:szCs w:val="24"/>
              </w:rPr>
              <w:t xml:space="preserve"> + </w:t>
            </w:r>
            <w:hyperlink w:anchor="P307" w:history="1">
              <w:r w:rsidRPr="0006717D">
                <w:rPr>
                  <w:rFonts w:ascii="Times New Roman" w:hAnsi="Times New Roman" w:cs="Times New Roman"/>
                  <w:sz w:val="24"/>
                  <w:szCs w:val="24"/>
                </w:rPr>
                <w:t>08</w:t>
              </w:r>
            </w:hyperlink>
            <w:r w:rsidRPr="0006717D">
              <w:rPr>
                <w:rFonts w:ascii="Times New Roman" w:hAnsi="Times New Roman" w:cs="Times New Roman"/>
                <w:sz w:val="24"/>
                <w:szCs w:val="24"/>
              </w:rPr>
              <w:t>)</w:t>
            </w:r>
          </w:p>
        </w:tc>
        <w:tc>
          <w:tcPr>
            <w:tcW w:w="181" w:type="pct"/>
            <w:tcMar>
              <w:top w:w="0" w:type="dxa"/>
              <w:bottom w:w="0" w:type="dxa"/>
            </w:tcMar>
          </w:tcPr>
          <w:p w:rsidR="00EE5095" w:rsidRPr="0006717D" w:rsidRDefault="00EE5095"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03</w:t>
            </w:r>
          </w:p>
        </w:tc>
        <w:tc>
          <w:tcPr>
            <w:tcW w:w="452" w:type="pct"/>
            <w:tcMar>
              <w:top w:w="0" w:type="dxa"/>
              <w:bottom w:w="0" w:type="dxa"/>
            </w:tcMar>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7 403 965,1</w:t>
            </w:r>
          </w:p>
        </w:tc>
        <w:tc>
          <w:tcPr>
            <w:tcW w:w="451" w:type="pct"/>
            <w:tcMar>
              <w:top w:w="0" w:type="dxa"/>
              <w:bottom w:w="0" w:type="dxa"/>
            </w:tcMar>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11 667,9</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7 897 535,1</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12 445,8</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8 369 843,3</w:t>
            </w:r>
          </w:p>
        </w:tc>
        <w:tc>
          <w:tcPr>
            <w:tcW w:w="489"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13 190,1</w:t>
            </w:r>
          </w:p>
        </w:tc>
      </w:tr>
      <w:tr w:rsidR="00EE5095" w:rsidRPr="0006717D" w:rsidTr="00EE5095">
        <w:trPr>
          <w:trHeight w:val="20"/>
        </w:trPr>
        <w:tc>
          <w:tcPr>
            <w:tcW w:w="2074" w:type="pct"/>
            <w:tcMar>
              <w:top w:w="0" w:type="dxa"/>
              <w:bottom w:w="0" w:type="dxa"/>
            </w:tcMar>
          </w:tcPr>
          <w:p w:rsidR="00EE5095" w:rsidRPr="0006717D" w:rsidRDefault="00EE5095" w:rsidP="00F65F68">
            <w:pPr>
              <w:pStyle w:val="ConsPlusNormal"/>
              <w:spacing w:before="20" w:line="216" w:lineRule="auto"/>
              <w:ind w:firstLine="0"/>
              <w:rPr>
                <w:rFonts w:ascii="Times New Roman" w:hAnsi="Times New Roman" w:cs="Times New Roman"/>
                <w:sz w:val="24"/>
                <w:szCs w:val="24"/>
              </w:rPr>
            </w:pPr>
            <w:bookmarkStart w:id="2" w:name="P291"/>
            <w:bookmarkEnd w:id="2"/>
            <w:r w:rsidRPr="0006717D">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295" w:history="1">
              <w:r w:rsidRPr="0006717D">
                <w:rPr>
                  <w:rFonts w:ascii="Times New Roman" w:hAnsi="Times New Roman" w:cs="Times New Roman"/>
                  <w:sz w:val="24"/>
                  <w:szCs w:val="24"/>
                </w:rPr>
                <w:t>строк 05</w:t>
              </w:r>
            </w:hyperlink>
            <w:r w:rsidRPr="0006717D">
              <w:rPr>
                <w:rFonts w:ascii="Times New Roman" w:hAnsi="Times New Roman" w:cs="Times New Roman"/>
                <w:sz w:val="24"/>
                <w:szCs w:val="24"/>
              </w:rPr>
              <w:t xml:space="preserve"> + </w:t>
            </w:r>
            <w:hyperlink w:anchor="P299" w:history="1">
              <w:r w:rsidRPr="0006717D">
                <w:rPr>
                  <w:rFonts w:ascii="Times New Roman" w:hAnsi="Times New Roman" w:cs="Times New Roman"/>
                  <w:sz w:val="24"/>
                  <w:szCs w:val="24"/>
                </w:rPr>
                <w:t>06</w:t>
              </w:r>
            </w:hyperlink>
            <w:r w:rsidRPr="0006717D">
              <w:rPr>
                <w:rFonts w:ascii="Times New Roman" w:hAnsi="Times New Roman" w:cs="Times New Roman"/>
                <w:sz w:val="24"/>
                <w:szCs w:val="24"/>
              </w:rPr>
              <w:t xml:space="preserve"> + </w:t>
            </w:r>
            <w:hyperlink w:anchor="P303" w:history="1">
              <w:r w:rsidRPr="0006717D">
                <w:rPr>
                  <w:rFonts w:ascii="Times New Roman" w:hAnsi="Times New Roman" w:cs="Times New Roman"/>
                  <w:sz w:val="24"/>
                  <w:szCs w:val="24"/>
                </w:rPr>
                <w:t>07</w:t>
              </w:r>
            </w:hyperlink>
            <w:r w:rsidRPr="0006717D">
              <w:rPr>
                <w:rFonts w:ascii="Times New Roman" w:hAnsi="Times New Roman" w:cs="Times New Roman"/>
                <w:sz w:val="24"/>
                <w:szCs w:val="24"/>
              </w:rPr>
              <w:t>), в том числе:</w:t>
            </w:r>
          </w:p>
        </w:tc>
        <w:tc>
          <w:tcPr>
            <w:tcW w:w="181" w:type="pct"/>
            <w:tcMar>
              <w:top w:w="0" w:type="dxa"/>
              <w:bottom w:w="0" w:type="dxa"/>
            </w:tcMar>
          </w:tcPr>
          <w:p w:rsidR="00EE5095" w:rsidRPr="0006717D" w:rsidRDefault="00EE5095"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04</w:t>
            </w:r>
          </w:p>
        </w:tc>
        <w:tc>
          <w:tcPr>
            <w:tcW w:w="452" w:type="pct"/>
            <w:tcMar>
              <w:top w:w="0" w:type="dxa"/>
              <w:bottom w:w="0" w:type="dxa"/>
            </w:tcMar>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7 403 965,1</w:t>
            </w:r>
          </w:p>
        </w:tc>
        <w:tc>
          <w:tcPr>
            <w:tcW w:w="451" w:type="pct"/>
            <w:tcMar>
              <w:top w:w="0" w:type="dxa"/>
              <w:bottom w:w="0" w:type="dxa"/>
            </w:tcMar>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11 667,9</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7 897 535,1</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12 445,8</w:t>
            </w:r>
          </w:p>
        </w:tc>
        <w:tc>
          <w:tcPr>
            <w:tcW w:w="451"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8 369 843,3</w:t>
            </w:r>
          </w:p>
        </w:tc>
        <w:tc>
          <w:tcPr>
            <w:tcW w:w="489" w:type="pct"/>
          </w:tcPr>
          <w:p w:rsidR="00EE5095" w:rsidRPr="00EE5095" w:rsidRDefault="00EE5095" w:rsidP="00EE5095">
            <w:pPr>
              <w:spacing w:before="20" w:after="0" w:line="216" w:lineRule="auto"/>
              <w:jc w:val="center"/>
              <w:rPr>
                <w:rFonts w:ascii="Times New Roman" w:hAnsi="Times New Roman"/>
                <w:sz w:val="24"/>
                <w:szCs w:val="24"/>
              </w:rPr>
            </w:pPr>
            <w:r w:rsidRPr="00EE5095">
              <w:rPr>
                <w:rFonts w:ascii="Times New Roman" w:hAnsi="Times New Roman"/>
                <w:sz w:val="24"/>
                <w:szCs w:val="24"/>
              </w:rPr>
              <w:t>13 190,1</w:t>
            </w:r>
          </w:p>
        </w:tc>
      </w:tr>
      <w:tr w:rsidR="00EE5095" w:rsidRPr="0006717D" w:rsidTr="0006717D">
        <w:trPr>
          <w:trHeight w:val="373"/>
        </w:trPr>
        <w:tc>
          <w:tcPr>
            <w:tcW w:w="2074" w:type="pct"/>
            <w:tcMar>
              <w:top w:w="0" w:type="dxa"/>
              <w:bottom w:w="0" w:type="dxa"/>
            </w:tcMar>
          </w:tcPr>
          <w:p w:rsidR="00EE5095" w:rsidRPr="0006717D" w:rsidRDefault="00EE5095" w:rsidP="00F65F68">
            <w:pPr>
              <w:pStyle w:val="ConsPlusNormal"/>
              <w:spacing w:before="20" w:line="216" w:lineRule="auto"/>
              <w:ind w:firstLine="0"/>
              <w:rPr>
                <w:rFonts w:ascii="Times New Roman" w:hAnsi="Times New Roman" w:cs="Times New Roman"/>
                <w:sz w:val="24"/>
                <w:szCs w:val="24"/>
              </w:rPr>
            </w:pPr>
            <w:bookmarkStart w:id="3" w:name="P295"/>
            <w:bookmarkEnd w:id="3"/>
            <w:r w:rsidRPr="0006717D">
              <w:rPr>
                <w:rFonts w:ascii="Times New Roman" w:hAnsi="Times New Roman" w:cs="Times New Roman"/>
                <w:sz w:val="24"/>
                <w:szCs w:val="24"/>
              </w:rPr>
              <w:t>1.1. субвенции из бюджета ФОМС**</w:t>
            </w:r>
          </w:p>
        </w:tc>
        <w:tc>
          <w:tcPr>
            <w:tcW w:w="181" w:type="pct"/>
            <w:tcMar>
              <w:top w:w="0" w:type="dxa"/>
              <w:bottom w:w="0" w:type="dxa"/>
            </w:tcMar>
          </w:tcPr>
          <w:p w:rsidR="00EE5095" w:rsidRPr="0006717D" w:rsidRDefault="00EE5095"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05</w:t>
            </w:r>
          </w:p>
        </w:tc>
        <w:tc>
          <w:tcPr>
            <w:tcW w:w="452" w:type="pct"/>
            <w:tcMar>
              <w:top w:w="0" w:type="dxa"/>
              <w:bottom w:w="0" w:type="dxa"/>
            </w:tcMar>
          </w:tcPr>
          <w:p w:rsidR="00EE5095" w:rsidRPr="00EE5095" w:rsidRDefault="00EE5095" w:rsidP="009E684B">
            <w:pPr>
              <w:spacing w:before="20" w:after="0" w:line="216" w:lineRule="auto"/>
              <w:jc w:val="center"/>
              <w:rPr>
                <w:rFonts w:ascii="Times New Roman" w:hAnsi="Times New Roman"/>
                <w:sz w:val="24"/>
                <w:szCs w:val="24"/>
              </w:rPr>
            </w:pPr>
            <w:r w:rsidRPr="00EE5095">
              <w:rPr>
                <w:rFonts w:ascii="Times New Roman" w:hAnsi="Times New Roman"/>
                <w:sz w:val="24"/>
                <w:szCs w:val="24"/>
              </w:rPr>
              <w:t>7 403 965,1</w:t>
            </w:r>
          </w:p>
        </w:tc>
        <w:tc>
          <w:tcPr>
            <w:tcW w:w="451" w:type="pct"/>
            <w:tcMar>
              <w:top w:w="0" w:type="dxa"/>
              <w:bottom w:w="0" w:type="dxa"/>
            </w:tcMar>
          </w:tcPr>
          <w:p w:rsidR="00EE5095" w:rsidRPr="00EE5095" w:rsidRDefault="00EE5095" w:rsidP="009E684B">
            <w:pPr>
              <w:spacing w:before="20" w:after="0" w:line="216" w:lineRule="auto"/>
              <w:jc w:val="center"/>
              <w:rPr>
                <w:rFonts w:ascii="Times New Roman" w:hAnsi="Times New Roman"/>
                <w:sz w:val="24"/>
                <w:szCs w:val="24"/>
              </w:rPr>
            </w:pPr>
            <w:r w:rsidRPr="00EE5095">
              <w:rPr>
                <w:rFonts w:ascii="Times New Roman" w:hAnsi="Times New Roman"/>
                <w:sz w:val="24"/>
                <w:szCs w:val="24"/>
              </w:rPr>
              <w:t>11 667,9</w:t>
            </w:r>
          </w:p>
        </w:tc>
        <w:tc>
          <w:tcPr>
            <w:tcW w:w="451" w:type="pct"/>
          </w:tcPr>
          <w:p w:rsidR="00EE5095" w:rsidRPr="00EE5095" w:rsidRDefault="00EE5095" w:rsidP="009E684B">
            <w:pPr>
              <w:spacing w:before="20" w:after="0" w:line="216" w:lineRule="auto"/>
              <w:jc w:val="center"/>
              <w:rPr>
                <w:rFonts w:ascii="Times New Roman" w:hAnsi="Times New Roman"/>
                <w:sz w:val="24"/>
                <w:szCs w:val="24"/>
              </w:rPr>
            </w:pPr>
            <w:r w:rsidRPr="00EE5095">
              <w:rPr>
                <w:rFonts w:ascii="Times New Roman" w:hAnsi="Times New Roman"/>
                <w:sz w:val="24"/>
                <w:szCs w:val="24"/>
              </w:rPr>
              <w:t>7 897 535,1</w:t>
            </w:r>
          </w:p>
        </w:tc>
        <w:tc>
          <w:tcPr>
            <w:tcW w:w="451" w:type="pct"/>
          </w:tcPr>
          <w:p w:rsidR="00EE5095" w:rsidRPr="00EE5095" w:rsidRDefault="00EE5095" w:rsidP="009E684B">
            <w:pPr>
              <w:spacing w:before="20" w:after="0" w:line="216" w:lineRule="auto"/>
              <w:jc w:val="center"/>
              <w:rPr>
                <w:rFonts w:ascii="Times New Roman" w:hAnsi="Times New Roman"/>
                <w:sz w:val="24"/>
                <w:szCs w:val="24"/>
              </w:rPr>
            </w:pPr>
            <w:r w:rsidRPr="00EE5095">
              <w:rPr>
                <w:rFonts w:ascii="Times New Roman" w:hAnsi="Times New Roman"/>
                <w:sz w:val="24"/>
                <w:szCs w:val="24"/>
              </w:rPr>
              <w:t>12 445,8</w:t>
            </w:r>
          </w:p>
        </w:tc>
        <w:tc>
          <w:tcPr>
            <w:tcW w:w="451" w:type="pct"/>
          </w:tcPr>
          <w:p w:rsidR="00EE5095" w:rsidRPr="00EE5095" w:rsidRDefault="00EE5095" w:rsidP="009E684B">
            <w:pPr>
              <w:spacing w:before="20" w:after="0" w:line="216" w:lineRule="auto"/>
              <w:jc w:val="center"/>
              <w:rPr>
                <w:rFonts w:ascii="Times New Roman" w:hAnsi="Times New Roman"/>
                <w:sz w:val="24"/>
                <w:szCs w:val="24"/>
              </w:rPr>
            </w:pPr>
            <w:r w:rsidRPr="00EE5095">
              <w:rPr>
                <w:rFonts w:ascii="Times New Roman" w:hAnsi="Times New Roman"/>
                <w:sz w:val="24"/>
                <w:szCs w:val="24"/>
              </w:rPr>
              <w:t>8 369 843,3</w:t>
            </w:r>
          </w:p>
        </w:tc>
        <w:tc>
          <w:tcPr>
            <w:tcW w:w="489" w:type="pct"/>
          </w:tcPr>
          <w:p w:rsidR="00EE5095" w:rsidRPr="00EE5095" w:rsidRDefault="00EE5095" w:rsidP="009E684B">
            <w:pPr>
              <w:spacing w:before="20" w:after="0" w:line="216" w:lineRule="auto"/>
              <w:jc w:val="center"/>
              <w:rPr>
                <w:rFonts w:ascii="Times New Roman" w:hAnsi="Times New Roman"/>
                <w:sz w:val="24"/>
                <w:szCs w:val="24"/>
              </w:rPr>
            </w:pPr>
            <w:r w:rsidRPr="00EE5095">
              <w:rPr>
                <w:rFonts w:ascii="Times New Roman" w:hAnsi="Times New Roman"/>
                <w:sz w:val="24"/>
                <w:szCs w:val="24"/>
              </w:rPr>
              <w:t>13 190,1</w:t>
            </w:r>
          </w:p>
        </w:tc>
      </w:tr>
      <w:tr w:rsidR="003311F3" w:rsidRPr="0006717D" w:rsidTr="0006717D">
        <w:trPr>
          <w:trHeight w:val="20"/>
        </w:trPr>
        <w:tc>
          <w:tcPr>
            <w:tcW w:w="2074"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bookmarkStart w:id="4" w:name="P299"/>
            <w:bookmarkEnd w:id="4"/>
            <w:r w:rsidRPr="0006717D">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81"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06</w:t>
            </w:r>
          </w:p>
        </w:tc>
        <w:tc>
          <w:tcPr>
            <w:tcW w:w="452"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89"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r>
      <w:tr w:rsidR="003311F3" w:rsidRPr="0006717D" w:rsidTr="0006717D">
        <w:trPr>
          <w:trHeight w:val="20"/>
        </w:trPr>
        <w:tc>
          <w:tcPr>
            <w:tcW w:w="2074"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bookmarkStart w:id="5" w:name="P303"/>
            <w:bookmarkEnd w:id="5"/>
            <w:r w:rsidRPr="0006717D">
              <w:rPr>
                <w:rFonts w:ascii="Times New Roman" w:hAnsi="Times New Roman" w:cs="Times New Roman"/>
                <w:sz w:val="24"/>
                <w:szCs w:val="24"/>
              </w:rPr>
              <w:t>1.3. прочие поступления</w:t>
            </w:r>
          </w:p>
        </w:tc>
        <w:tc>
          <w:tcPr>
            <w:tcW w:w="181"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07</w:t>
            </w:r>
          </w:p>
        </w:tc>
        <w:tc>
          <w:tcPr>
            <w:tcW w:w="452"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89"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r>
      <w:tr w:rsidR="003311F3" w:rsidRPr="0006717D" w:rsidTr="00EE5095">
        <w:trPr>
          <w:trHeight w:val="1300"/>
        </w:trPr>
        <w:tc>
          <w:tcPr>
            <w:tcW w:w="2074"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bookmarkStart w:id="6" w:name="P307"/>
            <w:bookmarkEnd w:id="6"/>
            <w:r w:rsidRPr="0006717D">
              <w:rPr>
                <w:rFonts w:ascii="Times New Roman" w:hAnsi="Times New Roman" w:cs="Times New Roman"/>
                <w:sz w:val="24"/>
                <w:szCs w:val="24"/>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81"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08</w:t>
            </w:r>
          </w:p>
        </w:tc>
        <w:tc>
          <w:tcPr>
            <w:tcW w:w="452"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89"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r>
      <w:tr w:rsidR="003311F3" w:rsidRPr="0006717D" w:rsidTr="0006717D">
        <w:trPr>
          <w:trHeight w:val="20"/>
        </w:trPr>
        <w:tc>
          <w:tcPr>
            <w:tcW w:w="2074"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r w:rsidRPr="0006717D">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81"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09</w:t>
            </w:r>
          </w:p>
        </w:tc>
        <w:tc>
          <w:tcPr>
            <w:tcW w:w="452"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89"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r>
      <w:tr w:rsidR="003311F3" w:rsidRPr="0006717D" w:rsidTr="00EE5095">
        <w:trPr>
          <w:trHeight w:val="756"/>
        </w:trPr>
        <w:tc>
          <w:tcPr>
            <w:tcW w:w="2074"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bookmarkStart w:id="7" w:name="P315"/>
            <w:bookmarkEnd w:id="7"/>
            <w:r w:rsidRPr="0006717D">
              <w:rPr>
                <w:rFonts w:ascii="Times New Roman" w:hAnsi="Times New Roman" w:cs="Times New Roman"/>
                <w:sz w:val="24"/>
                <w:szCs w:val="24"/>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81" w:type="pct"/>
            <w:tcMar>
              <w:top w:w="0" w:type="dxa"/>
              <w:bottom w:w="0" w:type="dxa"/>
            </w:tcMar>
          </w:tcPr>
          <w:p w:rsidR="003311F3" w:rsidRPr="0006717D" w:rsidRDefault="003311F3" w:rsidP="00F65F68">
            <w:pPr>
              <w:pStyle w:val="ConsPlusNormal"/>
              <w:spacing w:before="20" w:line="216" w:lineRule="auto"/>
              <w:ind w:firstLine="0"/>
              <w:jc w:val="center"/>
              <w:rPr>
                <w:rFonts w:ascii="Times New Roman" w:hAnsi="Times New Roman" w:cs="Times New Roman"/>
                <w:sz w:val="24"/>
                <w:szCs w:val="24"/>
              </w:rPr>
            </w:pPr>
            <w:r w:rsidRPr="0006717D">
              <w:rPr>
                <w:rFonts w:ascii="Times New Roman" w:hAnsi="Times New Roman" w:cs="Times New Roman"/>
                <w:sz w:val="24"/>
                <w:szCs w:val="24"/>
              </w:rPr>
              <w:t>10</w:t>
            </w:r>
          </w:p>
        </w:tc>
        <w:tc>
          <w:tcPr>
            <w:tcW w:w="452"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Mar>
              <w:top w:w="0" w:type="dxa"/>
              <w:bottom w:w="0" w:type="dxa"/>
            </w:tcMar>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51"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c>
          <w:tcPr>
            <w:tcW w:w="489" w:type="pct"/>
          </w:tcPr>
          <w:p w:rsidR="003311F3" w:rsidRPr="0006717D" w:rsidRDefault="003311F3" w:rsidP="00F65F68">
            <w:pPr>
              <w:pStyle w:val="ConsPlusNormal"/>
              <w:spacing w:before="20" w:line="216" w:lineRule="auto"/>
              <w:ind w:firstLine="0"/>
              <w:rPr>
                <w:rFonts w:ascii="Times New Roman" w:hAnsi="Times New Roman" w:cs="Times New Roman"/>
                <w:sz w:val="24"/>
                <w:szCs w:val="24"/>
              </w:rPr>
            </w:pPr>
          </w:p>
        </w:tc>
      </w:tr>
      <w:tr w:rsidR="009B3DB3" w:rsidRPr="0006717D" w:rsidTr="00067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Look w:val="04A0"/>
        </w:tblPrEx>
        <w:trPr>
          <w:trHeight w:val="272"/>
        </w:trPr>
        <w:tc>
          <w:tcPr>
            <w:tcW w:w="2074" w:type="pct"/>
            <w:tcBorders>
              <w:bottom w:val="single" w:sz="4" w:space="0" w:color="auto"/>
            </w:tcBorders>
            <w:shd w:val="clear" w:color="auto" w:fill="FFFFFF"/>
          </w:tcPr>
          <w:p w:rsidR="009B3DB3" w:rsidRPr="0006717D" w:rsidRDefault="009B3DB3" w:rsidP="0006717D">
            <w:pPr>
              <w:spacing w:before="20" w:after="0" w:line="216" w:lineRule="auto"/>
              <w:jc w:val="center"/>
              <w:rPr>
                <w:rFonts w:ascii="Times New Roman" w:hAnsi="Times New Roman"/>
                <w:sz w:val="24"/>
                <w:szCs w:val="24"/>
              </w:rPr>
            </w:pPr>
            <w:r w:rsidRPr="0006717D">
              <w:rPr>
                <w:rFonts w:ascii="Times New Roman" w:hAnsi="Times New Roman"/>
                <w:bCs/>
                <w:sz w:val="24"/>
                <w:szCs w:val="24"/>
              </w:rPr>
              <w:t>Справочно</w:t>
            </w:r>
          </w:p>
        </w:tc>
        <w:tc>
          <w:tcPr>
            <w:tcW w:w="1084" w:type="pct"/>
            <w:gridSpan w:val="3"/>
            <w:tcBorders>
              <w:bottom w:val="single" w:sz="4" w:space="0" w:color="auto"/>
            </w:tcBorders>
            <w:shd w:val="clear" w:color="auto" w:fill="FFFFFF"/>
            <w:noWrap/>
          </w:tcPr>
          <w:p w:rsidR="009B3DB3" w:rsidRPr="0006717D" w:rsidRDefault="009B3DB3" w:rsidP="00F65F68">
            <w:pPr>
              <w:spacing w:before="20" w:after="0" w:line="216" w:lineRule="auto"/>
              <w:jc w:val="center"/>
              <w:rPr>
                <w:rFonts w:ascii="Times New Roman" w:hAnsi="Times New Roman"/>
                <w:sz w:val="24"/>
                <w:szCs w:val="24"/>
              </w:rPr>
            </w:pPr>
          </w:p>
        </w:tc>
        <w:tc>
          <w:tcPr>
            <w:tcW w:w="902" w:type="pct"/>
            <w:gridSpan w:val="2"/>
            <w:tcBorders>
              <w:bottom w:val="single" w:sz="4" w:space="0" w:color="auto"/>
            </w:tcBorders>
            <w:shd w:val="clear" w:color="auto" w:fill="FFFFFF"/>
          </w:tcPr>
          <w:p w:rsidR="009B3DB3" w:rsidRPr="0006717D" w:rsidRDefault="009B3DB3" w:rsidP="00F65F68">
            <w:pPr>
              <w:spacing w:before="20" w:after="0" w:line="216" w:lineRule="auto"/>
              <w:jc w:val="center"/>
              <w:rPr>
                <w:rFonts w:ascii="Times New Roman" w:hAnsi="Times New Roman"/>
                <w:sz w:val="24"/>
                <w:szCs w:val="24"/>
              </w:rPr>
            </w:pPr>
          </w:p>
        </w:tc>
        <w:tc>
          <w:tcPr>
            <w:tcW w:w="940" w:type="pct"/>
            <w:gridSpan w:val="2"/>
            <w:tcBorders>
              <w:bottom w:val="single" w:sz="4" w:space="0" w:color="auto"/>
            </w:tcBorders>
            <w:shd w:val="clear" w:color="auto" w:fill="FFFFFF"/>
          </w:tcPr>
          <w:p w:rsidR="009B3DB3" w:rsidRPr="0006717D" w:rsidRDefault="009B3DB3" w:rsidP="00F65F68">
            <w:pPr>
              <w:spacing w:before="20" w:after="0" w:line="216" w:lineRule="auto"/>
              <w:jc w:val="center"/>
              <w:rPr>
                <w:rFonts w:ascii="Times New Roman" w:hAnsi="Times New Roman"/>
                <w:sz w:val="24"/>
                <w:szCs w:val="24"/>
              </w:rPr>
            </w:pPr>
          </w:p>
        </w:tc>
      </w:tr>
      <w:tr w:rsidR="00354633" w:rsidRPr="0006717D" w:rsidTr="00067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Look w:val="04A0"/>
        </w:tblPrEx>
        <w:trPr>
          <w:trHeight w:val="272"/>
        </w:trPr>
        <w:tc>
          <w:tcPr>
            <w:tcW w:w="2074" w:type="pct"/>
            <w:tcBorders>
              <w:top w:val="single" w:sz="4" w:space="0" w:color="auto"/>
              <w:left w:val="single" w:sz="4" w:space="0" w:color="auto"/>
              <w:bottom w:val="single" w:sz="4" w:space="0" w:color="auto"/>
              <w:right w:val="single" w:sz="4" w:space="0" w:color="000000"/>
            </w:tcBorders>
            <w:shd w:val="clear" w:color="auto" w:fill="FFFFFF"/>
          </w:tcPr>
          <w:p w:rsidR="00354633" w:rsidRPr="0006717D" w:rsidRDefault="00354633" w:rsidP="0006717D">
            <w:pPr>
              <w:spacing w:before="20" w:after="0" w:line="216" w:lineRule="auto"/>
              <w:rPr>
                <w:rFonts w:ascii="Times New Roman" w:hAnsi="Times New Roman"/>
                <w:sz w:val="24"/>
                <w:szCs w:val="24"/>
              </w:rPr>
            </w:pPr>
          </w:p>
        </w:tc>
        <w:tc>
          <w:tcPr>
            <w:tcW w:w="1084" w:type="pct"/>
            <w:gridSpan w:val="3"/>
            <w:tcBorders>
              <w:top w:val="single" w:sz="4" w:space="0" w:color="auto"/>
              <w:left w:val="nil"/>
              <w:bottom w:val="single" w:sz="4" w:space="0" w:color="auto"/>
              <w:right w:val="single" w:sz="4" w:space="0" w:color="auto"/>
            </w:tcBorders>
            <w:shd w:val="clear" w:color="auto" w:fill="FFFFFF"/>
            <w:noWrap/>
          </w:tcPr>
          <w:p w:rsidR="00354633" w:rsidRPr="0006717D" w:rsidRDefault="00354633" w:rsidP="004E2BA1">
            <w:pPr>
              <w:spacing w:before="20" w:after="0" w:line="216" w:lineRule="auto"/>
              <w:jc w:val="center"/>
              <w:rPr>
                <w:rFonts w:ascii="Times New Roman" w:hAnsi="Times New Roman"/>
                <w:sz w:val="24"/>
                <w:szCs w:val="24"/>
              </w:rPr>
            </w:pPr>
            <w:r w:rsidRPr="0006717D">
              <w:rPr>
                <w:rFonts w:ascii="Times New Roman" w:hAnsi="Times New Roman"/>
                <w:sz w:val="24"/>
                <w:szCs w:val="24"/>
              </w:rPr>
              <w:t>на 1 января 201</w:t>
            </w:r>
            <w:r w:rsidR="004E2BA1">
              <w:rPr>
                <w:rFonts w:ascii="Times New Roman" w:hAnsi="Times New Roman"/>
                <w:sz w:val="24"/>
                <w:szCs w:val="24"/>
              </w:rPr>
              <w:t>9</w:t>
            </w:r>
            <w:r w:rsidRPr="0006717D">
              <w:rPr>
                <w:rFonts w:ascii="Times New Roman" w:hAnsi="Times New Roman"/>
                <w:sz w:val="24"/>
                <w:szCs w:val="24"/>
              </w:rPr>
              <w:t xml:space="preserve"> г.</w:t>
            </w:r>
          </w:p>
        </w:tc>
        <w:tc>
          <w:tcPr>
            <w:tcW w:w="902" w:type="pct"/>
            <w:gridSpan w:val="2"/>
            <w:tcBorders>
              <w:top w:val="single" w:sz="4" w:space="0" w:color="auto"/>
              <w:left w:val="nil"/>
              <w:bottom w:val="single" w:sz="4" w:space="0" w:color="auto"/>
              <w:right w:val="single" w:sz="4" w:space="0" w:color="auto"/>
            </w:tcBorders>
            <w:shd w:val="clear" w:color="auto" w:fill="FFFFFF"/>
          </w:tcPr>
          <w:p w:rsidR="00354633" w:rsidRPr="0006717D" w:rsidRDefault="00354633" w:rsidP="004E2BA1">
            <w:pPr>
              <w:spacing w:before="20" w:after="0" w:line="216" w:lineRule="auto"/>
              <w:jc w:val="center"/>
              <w:rPr>
                <w:rFonts w:ascii="Times New Roman" w:hAnsi="Times New Roman"/>
                <w:sz w:val="24"/>
                <w:szCs w:val="24"/>
              </w:rPr>
            </w:pPr>
            <w:r w:rsidRPr="0006717D">
              <w:rPr>
                <w:rFonts w:ascii="Times New Roman" w:hAnsi="Times New Roman"/>
                <w:sz w:val="24"/>
                <w:szCs w:val="24"/>
              </w:rPr>
              <w:t>на 1 января 20</w:t>
            </w:r>
            <w:r w:rsidR="004E2BA1">
              <w:rPr>
                <w:rFonts w:ascii="Times New Roman" w:hAnsi="Times New Roman"/>
                <w:sz w:val="24"/>
                <w:szCs w:val="24"/>
              </w:rPr>
              <w:t>20</w:t>
            </w:r>
            <w:r w:rsidRPr="0006717D">
              <w:rPr>
                <w:rFonts w:ascii="Times New Roman" w:hAnsi="Times New Roman"/>
                <w:sz w:val="24"/>
                <w:szCs w:val="24"/>
              </w:rPr>
              <w:t xml:space="preserve"> г.</w:t>
            </w:r>
          </w:p>
        </w:tc>
        <w:tc>
          <w:tcPr>
            <w:tcW w:w="940" w:type="pct"/>
            <w:gridSpan w:val="2"/>
            <w:tcBorders>
              <w:top w:val="single" w:sz="4" w:space="0" w:color="auto"/>
              <w:left w:val="nil"/>
              <w:bottom w:val="single" w:sz="4" w:space="0" w:color="auto"/>
              <w:right w:val="single" w:sz="4" w:space="0" w:color="auto"/>
            </w:tcBorders>
            <w:shd w:val="clear" w:color="auto" w:fill="FFFFFF"/>
          </w:tcPr>
          <w:p w:rsidR="00354633" w:rsidRPr="0006717D" w:rsidRDefault="00354633" w:rsidP="004E2BA1">
            <w:pPr>
              <w:spacing w:before="20" w:after="0" w:line="216" w:lineRule="auto"/>
              <w:jc w:val="center"/>
              <w:rPr>
                <w:rFonts w:ascii="Times New Roman" w:hAnsi="Times New Roman"/>
                <w:sz w:val="24"/>
                <w:szCs w:val="24"/>
              </w:rPr>
            </w:pPr>
            <w:r w:rsidRPr="0006717D">
              <w:rPr>
                <w:rFonts w:ascii="Times New Roman" w:hAnsi="Times New Roman"/>
                <w:sz w:val="24"/>
                <w:szCs w:val="24"/>
              </w:rPr>
              <w:t>на 1 января 20</w:t>
            </w:r>
            <w:r w:rsidR="00F51D61" w:rsidRPr="0006717D">
              <w:rPr>
                <w:rFonts w:ascii="Times New Roman" w:hAnsi="Times New Roman"/>
                <w:sz w:val="24"/>
                <w:szCs w:val="24"/>
              </w:rPr>
              <w:t>2</w:t>
            </w:r>
            <w:r w:rsidR="004E2BA1">
              <w:rPr>
                <w:rFonts w:ascii="Times New Roman" w:hAnsi="Times New Roman"/>
                <w:sz w:val="24"/>
                <w:szCs w:val="24"/>
              </w:rPr>
              <w:t>1</w:t>
            </w:r>
            <w:r w:rsidRPr="0006717D">
              <w:rPr>
                <w:rFonts w:ascii="Times New Roman" w:hAnsi="Times New Roman"/>
                <w:sz w:val="24"/>
                <w:szCs w:val="24"/>
              </w:rPr>
              <w:t xml:space="preserve"> г.</w:t>
            </w:r>
          </w:p>
        </w:tc>
      </w:tr>
      <w:tr w:rsidR="00354633" w:rsidRPr="0006717D" w:rsidTr="00067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Look w:val="04A0"/>
        </w:tblPrEx>
        <w:trPr>
          <w:trHeight w:val="322"/>
        </w:trPr>
        <w:tc>
          <w:tcPr>
            <w:tcW w:w="2074" w:type="pct"/>
            <w:tcBorders>
              <w:top w:val="single" w:sz="4" w:space="0" w:color="auto"/>
              <w:left w:val="single" w:sz="4" w:space="0" w:color="auto"/>
              <w:bottom w:val="single" w:sz="4" w:space="0" w:color="auto"/>
              <w:right w:val="single" w:sz="4" w:space="0" w:color="000000"/>
            </w:tcBorders>
            <w:shd w:val="clear" w:color="auto" w:fill="FFFFFF"/>
          </w:tcPr>
          <w:p w:rsidR="00354633" w:rsidRPr="0006717D" w:rsidRDefault="00354633" w:rsidP="0006717D">
            <w:pPr>
              <w:spacing w:before="20" w:after="0" w:line="216" w:lineRule="auto"/>
              <w:rPr>
                <w:rFonts w:ascii="Times New Roman" w:hAnsi="Times New Roman"/>
                <w:sz w:val="24"/>
                <w:szCs w:val="24"/>
              </w:rPr>
            </w:pPr>
            <w:r w:rsidRPr="0006717D">
              <w:rPr>
                <w:rFonts w:ascii="Times New Roman" w:hAnsi="Times New Roman"/>
                <w:sz w:val="24"/>
                <w:szCs w:val="24"/>
              </w:rPr>
              <w:t>численность населения субъекта РФ</w:t>
            </w:r>
          </w:p>
        </w:tc>
        <w:tc>
          <w:tcPr>
            <w:tcW w:w="1084" w:type="pct"/>
            <w:gridSpan w:val="3"/>
            <w:tcBorders>
              <w:top w:val="single" w:sz="4" w:space="0" w:color="auto"/>
              <w:left w:val="nil"/>
              <w:bottom w:val="single" w:sz="4" w:space="0" w:color="auto"/>
              <w:right w:val="single" w:sz="4" w:space="0" w:color="auto"/>
            </w:tcBorders>
            <w:shd w:val="clear" w:color="auto" w:fill="FFFFFF"/>
            <w:noWrap/>
          </w:tcPr>
          <w:p w:rsidR="00354633" w:rsidRPr="0006717D" w:rsidRDefault="004E2BA1" w:rsidP="00F65F68">
            <w:pPr>
              <w:spacing w:before="20" w:after="0" w:line="216" w:lineRule="auto"/>
              <w:jc w:val="right"/>
              <w:rPr>
                <w:rFonts w:ascii="Times New Roman" w:hAnsi="Times New Roman"/>
                <w:sz w:val="24"/>
                <w:szCs w:val="24"/>
              </w:rPr>
            </w:pPr>
            <w:r w:rsidRPr="004E2BA1">
              <w:rPr>
                <w:rFonts w:ascii="Times New Roman" w:hAnsi="Times New Roman"/>
                <w:sz w:val="24"/>
                <w:szCs w:val="24"/>
              </w:rPr>
              <w:t>633514</w:t>
            </w:r>
          </w:p>
        </w:tc>
        <w:tc>
          <w:tcPr>
            <w:tcW w:w="902" w:type="pct"/>
            <w:gridSpan w:val="2"/>
            <w:tcBorders>
              <w:top w:val="single" w:sz="4" w:space="0" w:color="auto"/>
              <w:left w:val="nil"/>
              <w:bottom w:val="single" w:sz="4" w:space="0" w:color="auto"/>
              <w:right w:val="single" w:sz="4" w:space="0" w:color="auto"/>
            </w:tcBorders>
            <w:shd w:val="clear" w:color="auto" w:fill="FFFFFF"/>
          </w:tcPr>
          <w:p w:rsidR="00354633" w:rsidRPr="0006717D" w:rsidRDefault="00DC6ABD" w:rsidP="00DC6ABD">
            <w:pPr>
              <w:spacing w:before="20" w:after="0" w:line="216" w:lineRule="auto"/>
              <w:jc w:val="right"/>
              <w:rPr>
                <w:rFonts w:ascii="Times New Roman" w:hAnsi="Times New Roman"/>
                <w:sz w:val="24"/>
                <w:szCs w:val="24"/>
              </w:rPr>
            </w:pPr>
            <w:r w:rsidRPr="00DC6ABD">
              <w:rPr>
                <w:rFonts w:ascii="Times New Roman" w:hAnsi="Times New Roman"/>
                <w:sz w:val="24"/>
                <w:szCs w:val="24"/>
              </w:rPr>
              <w:t xml:space="preserve">629214   </w:t>
            </w:r>
          </w:p>
        </w:tc>
        <w:tc>
          <w:tcPr>
            <w:tcW w:w="940" w:type="pct"/>
            <w:gridSpan w:val="2"/>
            <w:tcBorders>
              <w:top w:val="single" w:sz="4" w:space="0" w:color="auto"/>
              <w:left w:val="nil"/>
              <w:bottom w:val="single" w:sz="4" w:space="0" w:color="auto"/>
              <w:right w:val="single" w:sz="4" w:space="0" w:color="auto"/>
            </w:tcBorders>
            <w:shd w:val="clear" w:color="auto" w:fill="FFFFFF"/>
          </w:tcPr>
          <w:p w:rsidR="00354633" w:rsidRPr="0006717D" w:rsidRDefault="00DC6ABD" w:rsidP="00F65F68">
            <w:pPr>
              <w:spacing w:before="20" w:after="0" w:line="216" w:lineRule="auto"/>
              <w:jc w:val="right"/>
              <w:rPr>
                <w:rFonts w:ascii="Times New Roman" w:hAnsi="Times New Roman"/>
                <w:sz w:val="24"/>
                <w:szCs w:val="24"/>
              </w:rPr>
            </w:pPr>
            <w:r>
              <w:rPr>
                <w:rFonts w:ascii="Times New Roman" w:hAnsi="Times New Roman"/>
                <w:sz w:val="24"/>
                <w:szCs w:val="24"/>
              </w:rPr>
              <w:t>624</w:t>
            </w:r>
            <w:r w:rsidRPr="00DC6ABD">
              <w:rPr>
                <w:rFonts w:ascii="Times New Roman" w:hAnsi="Times New Roman"/>
                <w:sz w:val="24"/>
                <w:szCs w:val="24"/>
              </w:rPr>
              <w:t xml:space="preserve">914   </w:t>
            </w:r>
          </w:p>
        </w:tc>
      </w:tr>
      <w:tr w:rsidR="004E2BA1" w:rsidRPr="0006717D" w:rsidTr="00067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Look w:val="04A0"/>
        </w:tblPrEx>
        <w:trPr>
          <w:trHeight w:val="300"/>
        </w:trPr>
        <w:tc>
          <w:tcPr>
            <w:tcW w:w="2074" w:type="pct"/>
            <w:tcBorders>
              <w:top w:val="single" w:sz="4" w:space="0" w:color="auto"/>
              <w:left w:val="single" w:sz="4" w:space="0" w:color="auto"/>
              <w:bottom w:val="single" w:sz="4" w:space="0" w:color="auto"/>
              <w:right w:val="single" w:sz="4" w:space="0" w:color="000000"/>
            </w:tcBorders>
            <w:shd w:val="clear" w:color="auto" w:fill="FFFFFF"/>
            <w:noWrap/>
          </w:tcPr>
          <w:p w:rsidR="004E2BA1" w:rsidRPr="0006717D" w:rsidRDefault="004E2BA1" w:rsidP="0006717D">
            <w:pPr>
              <w:spacing w:before="20" w:after="0" w:line="216" w:lineRule="auto"/>
              <w:rPr>
                <w:rFonts w:ascii="Times New Roman" w:hAnsi="Times New Roman"/>
                <w:sz w:val="24"/>
                <w:szCs w:val="24"/>
              </w:rPr>
            </w:pPr>
          </w:p>
        </w:tc>
        <w:tc>
          <w:tcPr>
            <w:tcW w:w="1084" w:type="pct"/>
            <w:gridSpan w:val="3"/>
            <w:tcBorders>
              <w:top w:val="single" w:sz="4" w:space="0" w:color="auto"/>
              <w:left w:val="nil"/>
              <w:bottom w:val="single" w:sz="4" w:space="0" w:color="auto"/>
              <w:right w:val="single" w:sz="4" w:space="0" w:color="auto"/>
            </w:tcBorders>
            <w:shd w:val="clear" w:color="auto" w:fill="FFFFFF"/>
            <w:noWrap/>
          </w:tcPr>
          <w:p w:rsidR="004E2BA1" w:rsidRPr="0006717D" w:rsidRDefault="004E2BA1" w:rsidP="00F65F68">
            <w:pPr>
              <w:spacing w:before="20" w:after="0" w:line="216" w:lineRule="auto"/>
              <w:jc w:val="center"/>
              <w:rPr>
                <w:rFonts w:ascii="Times New Roman" w:hAnsi="Times New Roman"/>
                <w:sz w:val="24"/>
                <w:szCs w:val="24"/>
              </w:rPr>
            </w:pPr>
            <w:r w:rsidRPr="0006717D">
              <w:rPr>
                <w:rFonts w:ascii="Times New Roman" w:hAnsi="Times New Roman"/>
                <w:sz w:val="24"/>
                <w:szCs w:val="24"/>
              </w:rPr>
              <w:t>на 1 января 201</w:t>
            </w:r>
            <w:r>
              <w:rPr>
                <w:rFonts w:ascii="Times New Roman" w:hAnsi="Times New Roman"/>
                <w:sz w:val="24"/>
                <w:szCs w:val="24"/>
              </w:rPr>
              <w:t>8</w:t>
            </w:r>
            <w:r w:rsidRPr="0006717D">
              <w:rPr>
                <w:rFonts w:ascii="Times New Roman" w:hAnsi="Times New Roman"/>
                <w:sz w:val="24"/>
                <w:szCs w:val="24"/>
              </w:rPr>
              <w:t xml:space="preserve"> г.</w:t>
            </w:r>
          </w:p>
        </w:tc>
        <w:tc>
          <w:tcPr>
            <w:tcW w:w="902" w:type="pct"/>
            <w:gridSpan w:val="2"/>
            <w:tcBorders>
              <w:top w:val="single" w:sz="4" w:space="0" w:color="auto"/>
              <w:left w:val="nil"/>
              <w:bottom w:val="single" w:sz="4" w:space="0" w:color="auto"/>
              <w:right w:val="single" w:sz="4" w:space="0" w:color="auto"/>
            </w:tcBorders>
            <w:shd w:val="clear" w:color="auto" w:fill="FFFFFF"/>
          </w:tcPr>
          <w:p w:rsidR="004E2BA1" w:rsidRPr="0006717D" w:rsidRDefault="004E2BA1" w:rsidP="00681240">
            <w:pPr>
              <w:spacing w:before="20" w:after="0" w:line="216" w:lineRule="auto"/>
              <w:jc w:val="center"/>
              <w:rPr>
                <w:rFonts w:ascii="Times New Roman" w:hAnsi="Times New Roman"/>
                <w:sz w:val="24"/>
                <w:szCs w:val="24"/>
              </w:rPr>
            </w:pPr>
            <w:r w:rsidRPr="0006717D">
              <w:rPr>
                <w:rFonts w:ascii="Times New Roman" w:hAnsi="Times New Roman"/>
                <w:sz w:val="24"/>
                <w:szCs w:val="24"/>
              </w:rPr>
              <w:t>на 1 января 201</w:t>
            </w:r>
            <w:r>
              <w:rPr>
                <w:rFonts w:ascii="Times New Roman" w:hAnsi="Times New Roman"/>
                <w:sz w:val="24"/>
                <w:szCs w:val="24"/>
              </w:rPr>
              <w:t>9</w:t>
            </w:r>
            <w:r w:rsidRPr="0006717D">
              <w:rPr>
                <w:rFonts w:ascii="Times New Roman" w:hAnsi="Times New Roman"/>
                <w:sz w:val="24"/>
                <w:szCs w:val="24"/>
              </w:rPr>
              <w:t xml:space="preserve"> г.</w:t>
            </w:r>
          </w:p>
        </w:tc>
        <w:tc>
          <w:tcPr>
            <w:tcW w:w="940" w:type="pct"/>
            <w:gridSpan w:val="2"/>
            <w:tcBorders>
              <w:top w:val="single" w:sz="4" w:space="0" w:color="auto"/>
              <w:left w:val="nil"/>
              <w:bottom w:val="single" w:sz="4" w:space="0" w:color="auto"/>
              <w:right w:val="single" w:sz="4" w:space="0" w:color="auto"/>
            </w:tcBorders>
            <w:shd w:val="clear" w:color="auto" w:fill="FFFFFF"/>
          </w:tcPr>
          <w:p w:rsidR="004E2BA1" w:rsidRPr="0006717D" w:rsidRDefault="004E2BA1" w:rsidP="00681240">
            <w:pPr>
              <w:spacing w:before="20" w:after="0" w:line="216" w:lineRule="auto"/>
              <w:jc w:val="center"/>
              <w:rPr>
                <w:rFonts w:ascii="Times New Roman" w:hAnsi="Times New Roman"/>
                <w:sz w:val="24"/>
                <w:szCs w:val="24"/>
              </w:rPr>
            </w:pPr>
            <w:r w:rsidRPr="0006717D">
              <w:rPr>
                <w:rFonts w:ascii="Times New Roman" w:hAnsi="Times New Roman"/>
                <w:sz w:val="24"/>
                <w:szCs w:val="24"/>
              </w:rPr>
              <w:t>на 1 января 20</w:t>
            </w:r>
            <w:r>
              <w:rPr>
                <w:rFonts w:ascii="Times New Roman" w:hAnsi="Times New Roman"/>
                <w:sz w:val="24"/>
                <w:szCs w:val="24"/>
              </w:rPr>
              <w:t>20</w:t>
            </w:r>
            <w:r w:rsidRPr="0006717D">
              <w:rPr>
                <w:rFonts w:ascii="Times New Roman" w:hAnsi="Times New Roman"/>
                <w:sz w:val="24"/>
                <w:szCs w:val="24"/>
              </w:rPr>
              <w:t xml:space="preserve"> г.</w:t>
            </w:r>
          </w:p>
        </w:tc>
      </w:tr>
      <w:tr w:rsidR="00354633" w:rsidRPr="0006717D" w:rsidTr="000671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Look w:val="04A0"/>
        </w:tblPrEx>
        <w:trPr>
          <w:trHeight w:val="300"/>
        </w:trPr>
        <w:tc>
          <w:tcPr>
            <w:tcW w:w="2074" w:type="pct"/>
            <w:tcBorders>
              <w:top w:val="single" w:sz="4" w:space="0" w:color="auto"/>
              <w:left w:val="single" w:sz="4" w:space="0" w:color="auto"/>
              <w:bottom w:val="single" w:sz="4" w:space="0" w:color="auto"/>
              <w:right w:val="single" w:sz="4" w:space="0" w:color="000000"/>
            </w:tcBorders>
            <w:shd w:val="clear" w:color="auto" w:fill="FFFFFF"/>
          </w:tcPr>
          <w:p w:rsidR="00354633" w:rsidRPr="0006717D" w:rsidRDefault="00354633" w:rsidP="0006717D">
            <w:pPr>
              <w:spacing w:before="20" w:after="0" w:line="216" w:lineRule="auto"/>
              <w:rPr>
                <w:rFonts w:ascii="Times New Roman" w:hAnsi="Times New Roman"/>
                <w:sz w:val="24"/>
                <w:szCs w:val="24"/>
              </w:rPr>
            </w:pPr>
            <w:r w:rsidRPr="0006717D">
              <w:rPr>
                <w:rFonts w:ascii="Times New Roman" w:hAnsi="Times New Roman"/>
                <w:sz w:val="24"/>
                <w:szCs w:val="24"/>
              </w:rPr>
              <w:t>численность застрахованных по ОМС лиц</w:t>
            </w:r>
          </w:p>
        </w:tc>
        <w:tc>
          <w:tcPr>
            <w:tcW w:w="1084" w:type="pct"/>
            <w:gridSpan w:val="3"/>
            <w:tcBorders>
              <w:top w:val="single" w:sz="4" w:space="0" w:color="auto"/>
              <w:left w:val="nil"/>
              <w:bottom w:val="single" w:sz="4" w:space="0" w:color="auto"/>
              <w:right w:val="single" w:sz="4" w:space="0" w:color="auto"/>
            </w:tcBorders>
            <w:shd w:val="clear" w:color="auto" w:fill="FFFFFF"/>
            <w:noWrap/>
          </w:tcPr>
          <w:p w:rsidR="00354633" w:rsidRPr="0006717D" w:rsidRDefault="004E2BA1" w:rsidP="00F65F68">
            <w:pPr>
              <w:spacing w:before="20" w:after="0" w:line="216" w:lineRule="auto"/>
              <w:jc w:val="right"/>
              <w:rPr>
                <w:rFonts w:ascii="Times New Roman" w:hAnsi="Times New Roman"/>
                <w:sz w:val="24"/>
                <w:szCs w:val="24"/>
              </w:rPr>
            </w:pPr>
            <w:r w:rsidRPr="004E2BA1">
              <w:rPr>
                <w:rFonts w:ascii="Times New Roman" w:hAnsi="Times New Roman"/>
                <w:sz w:val="24"/>
                <w:szCs w:val="24"/>
              </w:rPr>
              <w:t>634556</w:t>
            </w:r>
          </w:p>
        </w:tc>
        <w:tc>
          <w:tcPr>
            <w:tcW w:w="902" w:type="pct"/>
            <w:gridSpan w:val="2"/>
            <w:tcBorders>
              <w:top w:val="single" w:sz="4" w:space="0" w:color="auto"/>
              <w:left w:val="nil"/>
              <w:bottom w:val="single" w:sz="4" w:space="0" w:color="auto"/>
              <w:right w:val="single" w:sz="4" w:space="0" w:color="auto"/>
            </w:tcBorders>
            <w:shd w:val="clear" w:color="auto" w:fill="FFFFFF"/>
          </w:tcPr>
          <w:p w:rsidR="00354633" w:rsidRPr="0006717D" w:rsidRDefault="004E2BA1" w:rsidP="00F65F68">
            <w:pPr>
              <w:spacing w:before="20" w:after="0" w:line="216" w:lineRule="auto"/>
              <w:jc w:val="right"/>
              <w:rPr>
                <w:rFonts w:ascii="Times New Roman" w:hAnsi="Times New Roman"/>
                <w:sz w:val="24"/>
                <w:szCs w:val="24"/>
              </w:rPr>
            </w:pPr>
            <w:r w:rsidRPr="004E2BA1">
              <w:rPr>
                <w:rFonts w:ascii="Times New Roman" w:hAnsi="Times New Roman"/>
                <w:sz w:val="24"/>
                <w:szCs w:val="24"/>
              </w:rPr>
              <w:t>634556</w:t>
            </w:r>
          </w:p>
        </w:tc>
        <w:tc>
          <w:tcPr>
            <w:tcW w:w="940" w:type="pct"/>
            <w:gridSpan w:val="2"/>
            <w:tcBorders>
              <w:top w:val="single" w:sz="4" w:space="0" w:color="auto"/>
              <w:left w:val="nil"/>
              <w:bottom w:val="single" w:sz="4" w:space="0" w:color="auto"/>
              <w:right w:val="single" w:sz="4" w:space="0" w:color="auto"/>
            </w:tcBorders>
            <w:shd w:val="clear" w:color="auto" w:fill="FFFFFF"/>
          </w:tcPr>
          <w:p w:rsidR="00354633" w:rsidRPr="0006717D" w:rsidRDefault="004E2BA1" w:rsidP="00F65F68">
            <w:pPr>
              <w:spacing w:before="20" w:after="0" w:line="216" w:lineRule="auto"/>
              <w:jc w:val="right"/>
              <w:rPr>
                <w:rFonts w:ascii="Times New Roman" w:hAnsi="Times New Roman"/>
                <w:sz w:val="24"/>
                <w:szCs w:val="24"/>
              </w:rPr>
            </w:pPr>
            <w:r w:rsidRPr="004E2BA1">
              <w:rPr>
                <w:rFonts w:ascii="Times New Roman" w:hAnsi="Times New Roman"/>
                <w:sz w:val="24"/>
                <w:szCs w:val="24"/>
              </w:rPr>
              <w:t>634556</w:t>
            </w:r>
          </w:p>
        </w:tc>
      </w:tr>
    </w:tbl>
    <w:p w:rsidR="003D3FC1" w:rsidRPr="0054580D" w:rsidRDefault="003D3FC1" w:rsidP="00354633">
      <w:pPr>
        <w:pStyle w:val="ConsPlusNormal"/>
        <w:ind w:firstLine="709"/>
        <w:jc w:val="both"/>
        <w:rPr>
          <w:rFonts w:ascii="Times New Roman" w:hAnsi="Times New Roman"/>
          <w:sz w:val="24"/>
          <w:szCs w:val="22"/>
        </w:rPr>
      </w:pPr>
      <w:r w:rsidRPr="0054580D">
        <w:rPr>
          <w:rFonts w:ascii="Times New Roman" w:hAnsi="Times New Roman"/>
          <w:sz w:val="24"/>
          <w:szCs w:val="22"/>
        </w:rPr>
        <w:t>* Без учета бюджетных ассигнований федерального бюджета на ОНЛС, целевые программы, а также межбюджетных трансфертов          (</w:t>
      </w:r>
      <w:hyperlink w:anchor="P299" w:history="1">
        <w:r w:rsidRPr="0054580D">
          <w:rPr>
            <w:rFonts w:ascii="Times New Roman" w:hAnsi="Times New Roman"/>
            <w:sz w:val="24"/>
            <w:szCs w:val="22"/>
          </w:rPr>
          <w:t>строки 06</w:t>
        </w:r>
      </w:hyperlink>
      <w:r w:rsidRPr="0054580D">
        <w:rPr>
          <w:rFonts w:ascii="Times New Roman" w:hAnsi="Times New Roman"/>
          <w:sz w:val="24"/>
          <w:szCs w:val="22"/>
        </w:rPr>
        <w:t xml:space="preserve"> и </w:t>
      </w:r>
      <w:hyperlink w:anchor="P315" w:history="1">
        <w:r w:rsidRPr="0054580D">
          <w:rPr>
            <w:rFonts w:ascii="Times New Roman" w:hAnsi="Times New Roman"/>
            <w:sz w:val="24"/>
            <w:szCs w:val="22"/>
          </w:rPr>
          <w:t>10</w:t>
        </w:r>
      </w:hyperlink>
      <w:r w:rsidRPr="0054580D">
        <w:rPr>
          <w:rFonts w:ascii="Times New Roman" w:hAnsi="Times New Roman"/>
          <w:sz w:val="24"/>
          <w:szCs w:val="22"/>
        </w:rPr>
        <w:t>).</w:t>
      </w:r>
    </w:p>
    <w:p w:rsidR="003D3FC1" w:rsidRDefault="003D3FC1" w:rsidP="008575F3">
      <w:pPr>
        <w:pStyle w:val="ConsPlusNormal"/>
        <w:ind w:firstLine="709"/>
        <w:jc w:val="both"/>
        <w:rPr>
          <w:rFonts w:ascii="Times New Roman" w:hAnsi="Times New Roman"/>
          <w:sz w:val="24"/>
          <w:szCs w:val="22"/>
        </w:rPr>
      </w:pPr>
      <w:r w:rsidRPr="0054580D">
        <w:rPr>
          <w:rFonts w:ascii="Times New Roman" w:hAnsi="Times New Roman"/>
          <w:sz w:val="24"/>
          <w:szCs w:val="22"/>
        </w:rPr>
        <w:t xml:space="preserve">** </w:t>
      </w:r>
      <w:r w:rsidR="00EE5095" w:rsidRPr="00EE5095">
        <w:rPr>
          <w:rFonts w:ascii="Times New Roman" w:hAnsi="Times New Roman"/>
          <w:sz w:val="24"/>
          <w:szCs w:val="22"/>
        </w:rPr>
        <w:t>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на мероприятия на ликвидацию кадрового дефицита в медицинских организациях, оказывающих первичную медико-санитарную помощь</w:t>
      </w:r>
      <w:r w:rsidRPr="0054580D">
        <w:rPr>
          <w:rFonts w:ascii="Times New Roman" w:hAnsi="Times New Roman"/>
          <w:sz w:val="24"/>
          <w:szCs w:val="22"/>
        </w:rPr>
        <w:t>.</w:t>
      </w:r>
    </w:p>
    <w:p w:rsidR="00EE5095" w:rsidRPr="00EE5095" w:rsidRDefault="00EE5095" w:rsidP="00EE5095">
      <w:pPr>
        <w:rPr>
          <w:lang w:eastAsia="hi-IN" w:bidi="hi-IN"/>
        </w:rPr>
      </w:pPr>
    </w:p>
    <w:p w:rsidR="003D3FC1" w:rsidRPr="0054580D" w:rsidRDefault="003D3FC1" w:rsidP="008575F3">
      <w:pPr>
        <w:pStyle w:val="ConsPlusNormal"/>
        <w:ind w:firstLine="0"/>
        <w:jc w:val="both"/>
        <w:rPr>
          <w:rFonts w:ascii="Times New Roman" w:hAnsi="Times New Roman"/>
          <w:sz w:val="10"/>
          <w:szCs w:val="1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7"/>
        <w:gridCol w:w="1539"/>
        <w:gridCol w:w="1926"/>
        <w:gridCol w:w="1929"/>
        <w:gridCol w:w="1925"/>
        <w:gridCol w:w="1928"/>
        <w:gridCol w:w="1928"/>
      </w:tblGrid>
      <w:tr w:rsidR="0006717D" w:rsidRPr="0006717D" w:rsidTr="00EE5095">
        <w:trPr>
          <w:tblHeader/>
        </w:trPr>
        <w:tc>
          <w:tcPr>
            <w:tcW w:w="1360" w:type="pct"/>
          </w:tcPr>
          <w:p w:rsidR="00354633" w:rsidRPr="0006717D" w:rsidRDefault="00354633" w:rsidP="008575F3">
            <w:pPr>
              <w:pStyle w:val="ConsPlusNormal"/>
              <w:ind w:firstLine="0"/>
              <w:jc w:val="center"/>
              <w:rPr>
                <w:rFonts w:ascii="Times New Roman" w:hAnsi="Times New Roman" w:cs="Times New Roman"/>
                <w:sz w:val="24"/>
                <w:szCs w:val="24"/>
              </w:rPr>
            </w:pPr>
            <w:r w:rsidRPr="0006717D">
              <w:rPr>
                <w:rFonts w:ascii="Times New Roman" w:hAnsi="Times New Roman" w:cs="Times New Roman"/>
                <w:sz w:val="24"/>
                <w:szCs w:val="24"/>
              </w:rPr>
              <w:t>Справочно</w:t>
            </w:r>
          </w:p>
        </w:tc>
        <w:tc>
          <w:tcPr>
            <w:tcW w:w="501" w:type="pct"/>
          </w:tcPr>
          <w:p w:rsidR="00354633" w:rsidRPr="0006717D" w:rsidRDefault="00354633" w:rsidP="008575F3">
            <w:pPr>
              <w:pStyle w:val="ConsPlusNormal"/>
              <w:ind w:firstLine="0"/>
              <w:jc w:val="center"/>
              <w:rPr>
                <w:rFonts w:ascii="Times New Roman" w:hAnsi="Times New Roman" w:cs="Times New Roman"/>
                <w:sz w:val="24"/>
                <w:szCs w:val="24"/>
              </w:rPr>
            </w:pPr>
            <w:r w:rsidRPr="0006717D">
              <w:rPr>
                <w:rFonts w:ascii="Times New Roman" w:hAnsi="Times New Roman" w:cs="Times New Roman"/>
                <w:sz w:val="24"/>
                <w:szCs w:val="24"/>
              </w:rPr>
              <w:t xml:space="preserve">Всего (тыс.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627" w:type="pct"/>
          </w:tcPr>
          <w:p w:rsidR="00354633" w:rsidRPr="0006717D" w:rsidRDefault="00354633" w:rsidP="008575F3">
            <w:pPr>
              <w:pStyle w:val="ConsPlusNormal"/>
              <w:ind w:firstLine="0"/>
              <w:jc w:val="center"/>
              <w:rPr>
                <w:rFonts w:ascii="Times New Roman" w:hAnsi="Times New Roman" w:cs="Times New Roman"/>
                <w:sz w:val="24"/>
                <w:szCs w:val="24"/>
              </w:rPr>
            </w:pPr>
            <w:r w:rsidRPr="0006717D">
              <w:rPr>
                <w:rFonts w:ascii="Times New Roman" w:hAnsi="Times New Roman" w:cs="Times New Roman"/>
                <w:sz w:val="24"/>
                <w:szCs w:val="24"/>
              </w:rPr>
              <w:t>На 1 застрахованное лицо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628" w:type="pct"/>
          </w:tcPr>
          <w:p w:rsidR="00354633" w:rsidRPr="0006717D" w:rsidRDefault="00354633" w:rsidP="008575F3">
            <w:pPr>
              <w:pStyle w:val="ConsPlusNormal"/>
              <w:ind w:firstLine="0"/>
              <w:jc w:val="center"/>
              <w:rPr>
                <w:rFonts w:ascii="Times New Roman" w:hAnsi="Times New Roman" w:cs="Times New Roman"/>
                <w:sz w:val="24"/>
                <w:szCs w:val="24"/>
              </w:rPr>
            </w:pPr>
            <w:r w:rsidRPr="0006717D">
              <w:rPr>
                <w:rFonts w:ascii="Times New Roman" w:hAnsi="Times New Roman" w:cs="Times New Roman"/>
                <w:sz w:val="24"/>
                <w:szCs w:val="24"/>
              </w:rPr>
              <w:t xml:space="preserve">Всего (тыс.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627" w:type="pct"/>
          </w:tcPr>
          <w:p w:rsidR="00354633" w:rsidRPr="0006717D" w:rsidRDefault="00354633" w:rsidP="008575F3">
            <w:pPr>
              <w:pStyle w:val="ConsPlusNormal"/>
              <w:ind w:firstLine="0"/>
              <w:jc w:val="center"/>
              <w:rPr>
                <w:rFonts w:ascii="Times New Roman" w:hAnsi="Times New Roman" w:cs="Times New Roman"/>
                <w:sz w:val="24"/>
                <w:szCs w:val="24"/>
              </w:rPr>
            </w:pPr>
            <w:r w:rsidRPr="0006717D">
              <w:rPr>
                <w:rFonts w:ascii="Times New Roman" w:hAnsi="Times New Roman" w:cs="Times New Roman"/>
                <w:sz w:val="24"/>
                <w:szCs w:val="24"/>
              </w:rPr>
              <w:t>На 1 застрахованное лицо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628" w:type="pct"/>
          </w:tcPr>
          <w:p w:rsidR="00354633" w:rsidRPr="0006717D" w:rsidRDefault="00354633" w:rsidP="008575F3">
            <w:pPr>
              <w:pStyle w:val="ConsPlusNormal"/>
              <w:ind w:firstLine="0"/>
              <w:jc w:val="center"/>
              <w:rPr>
                <w:rFonts w:ascii="Times New Roman" w:hAnsi="Times New Roman" w:cs="Times New Roman"/>
                <w:sz w:val="24"/>
                <w:szCs w:val="24"/>
              </w:rPr>
            </w:pPr>
            <w:r w:rsidRPr="0006717D">
              <w:rPr>
                <w:rFonts w:ascii="Times New Roman" w:hAnsi="Times New Roman" w:cs="Times New Roman"/>
                <w:sz w:val="24"/>
                <w:szCs w:val="24"/>
              </w:rPr>
              <w:t xml:space="preserve">Всего (тыс.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c>
          <w:tcPr>
            <w:tcW w:w="628" w:type="pct"/>
          </w:tcPr>
          <w:p w:rsidR="00354633" w:rsidRPr="0006717D" w:rsidRDefault="00354633" w:rsidP="008575F3">
            <w:pPr>
              <w:pStyle w:val="ConsPlusNormal"/>
              <w:ind w:firstLine="0"/>
              <w:jc w:val="center"/>
              <w:rPr>
                <w:rFonts w:ascii="Times New Roman" w:hAnsi="Times New Roman" w:cs="Times New Roman"/>
                <w:sz w:val="24"/>
                <w:szCs w:val="24"/>
              </w:rPr>
            </w:pPr>
            <w:r w:rsidRPr="0006717D">
              <w:rPr>
                <w:rFonts w:ascii="Times New Roman" w:hAnsi="Times New Roman" w:cs="Times New Roman"/>
                <w:sz w:val="24"/>
                <w:szCs w:val="24"/>
              </w:rPr>
              <w:t>На 1 застрахованное лицо (</w:t>
            </w:r>
            <w:r w:rsidR="00656873" w:rsidRPr="0006717D">
              <w:rPr>
                <w:rFonts w:ascii="Times New Roman" w:hAnsi="Times New Roman" w:cs="Times New Roman"/>
                <w:sz w:val="24"/>
                <w:szCs w:val="24"/>
              </w:rPr>
              <w:t>рублей</w:t>
            </w:r>
            <w:r w:rsidRPr="0006717D">
              <w:rPr>
                <w:rFonts w:ascii="Times New Roman" w:hAnsi="Times New Roman" w:cs="Times New Roman"/>
                <w:sz w:val="24"/>
                <w:szCs w:val="24"/>
              </w:rPr>
              <w:t>)</w:t>
            </w:r>
          </w:p>
        </w:tc>
      </w:tr>
      <w:tr w:rsidR="00EE5095" w:rsidRPr="0006717D" w:rsidTr="0006717D">
        <w:trPr>
          <w:trHeight w:val="252"/>
        </w:trPr>
        <w:tc>
          <w:tcPr>
            <w:tcW w:w="1360" w:type="pct"/>
          </w:tcPr>
          <w:p w:rsidR="00EE5095" w:rsidRPr="0006717D" w:rsidRDefault="00EE5095" w:rsidP="0006717D">
            <w:pPr>
              <w:pStyle w:val="ConsPlusNormal"/>
              <w:ind w:firstLine="0"/>
              <w:rPr>
                <w:rFonts w:ascii="Times New Roman" w:hAnsi="Times New Roman" w:cs="Times New Roman"/>
                <w:sz w:val="24"/>
                <w:szCs w:val="24"/>
              </w:rPr>
            </w:pPr>
            <w:r w:rsidRPr="0006717D">
              <w:rPr>
                <w:rFonts w:ascii="Times New Roman" w:hAnsi="Times New Roman" w:cs="Times New Roman"/>
                <w:sz w:val="24"/>
                <w:szCs w:val="24"/>
              </w:rPr>
              <w:t xml:space="preserve">Расходы на обеспечение выполнения  ТФОМС своих функций </w:t>
            </w:r>
          </w:p>
        </w:tc>
        <w:tc>
          <w:tcPr>
            <w:tcW w:w="501"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39 440,20</w:t>
            </w:r>
          </w:p>
        </w:tc>
        <w:tc>
          <w:tcPr>
            <w:tcW w:w="627"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62,2</w:t>
            </w:r>
          </w:p>
        </w:tc>
        <w:tc>
          <w:tcPr>
            <w:tcW w:w="628"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33 907,30</w:t>
            </w:r>
          </w:p>
        </w:tc>
        <w:tc>
          <w:tcPr>
            <w:tcW w:w="627"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53,4</w:t>
            </w:r>
          </w:p>
        </w:tc>
        <w:tc>
          <w:tcPr>
            <w:tcW w:w="628"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34 216,40</w:t>
            </w:r>
          </w:p>
        </w:tc>
        <w:tc>
          <w:tcPr>
            <w:tcW w:w="628"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53,9</w:t>
            </w:r>
          </w:p>
        </w:tc>
      </w:tr>
      <w:tr w:rsidR="00EE5095" w:rsidRPr="0006717D" w:rsidTr="0006717D">
        <w:trPr>
          <w:trHeight w:val="252"/>
        </w:trPr>
        <w:tc>
          <w:tcPr>
            <w:tcW w:w="1360" w:type="pct"/>
          </w:tcPr>
          <w:p w:rsidR="00EE5095" w:rsidRPr="0006717D" w:rsidRDefault="00EE5095" w:rsidP="0006717D">
            <w:pPr>
              <w:pStyle w:val="ConsPlusNormal"/>
              <w:ind w:firstLine="0"/>
              <w:rPr>
                <w:rFonts w:ascii="Times New Roman" w:hAnsi="Times New Roman" w:cs="Times New Roman"/>
                <w:sz w:val="24"/>
                <w:szCs w:val="24"/>
              </w:rPr>
            </w:pPr>
            <w:r w:rsidRPr="00EE5095">
              <w:rPr>
                <w:rFonts w:ascii="Times New Roman" w:hAnsi="Times New Roman" w:cs="Times New Roman"/>
                <w:sz w:val="24"/>
                <w:szCs w:val="24"/>
              </w:rPr>
              <w:t>Расходы на мероприятия на ликвидацию кадрового дефицита в медицинских организациях</w:t>
            </w:r>
            <w:r w:rsidR="00666B10">
              <w:rPr>
                <w:rFonts w:ascii="Times New Roman" w:hAnsi="Times New Roman" w:cs="Times New Roman"/>
                <w:sz w:val="24"/>
                <w:szCs w:val="24"/>
              </w:rPr>
              <w:t>,</w:t>
            </w:r>
            <w:r w:rsidRPr="00EE5095">
              <w:rPr>
                <w:rFonts w:ascii="Times New Roman" w:hAnsi="Times New Roman" w:cs="Times New Roman"/>
                <w:sz w:val="24"/>
                <w:szCs w:val="24"/>
              </w:rPr>
              <w:t xml:space="preserve"> оказывающих первичную медико-санитарную помощь</w:t>
            </w:r>
          </w:p>
        </w:tc>
        <w:tc>
          <w:tcPr>
            <w:tcW w:w="501"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44 482,40</w:t>
            </w:r>
          </w:p>
        </w:tc>
        <w:tc>
          <w:tcPr>
            <w:tcW w:w="627"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70,1</w:t>
            </w:r>
          </w:p>
        </w:tc>
        <w:tc>
          <w:tcPr>
            <w:tcW w:w="628"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125 451,70</w:t>
            </w:r>
          </w:p>
        </w:tc>
        <w:tc>
          <w:tcPr>
            <w:tcW w:w="627"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197,7</w:t>
            </w:r>
          </w:p>
        </w:tc>
        <w:tc>
          <w:tcPr>
            <w:tcW w:w="628"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182 371,40</w:t>
            </w:r>
          </w:p>
        </w:tc>
        <w:tc>
          <w:tcPr>
            <w:tcW w:w="628" w:type="pct"/>
            <w:vAlign w:val="center"/>
          </w:tcPr>
          <w:p w:rsidR="00EE5095" w:rsidRPr="00EE5095" w:rsidRDefault="00EE5095" w:rsidP="00EE5095">
            <w:pPr>
              <w:spacing w:after="0"/>
              <w:jc w:val="center"/>
              <w:rPr>
                <w:rFonts w:ascii="Times New Roman" w:hAnsi="Times New Roman"/>
                <w:sz w:val="24"/>
                <w:szCs w:val="24"/>
              </w:rPr>
            </w:pPr>
            <w:r w:rsidRPr="00EE5095">
              <w:rPr>
                <w:rFonts w:ascii="Times New Roman" w:hAnsi="Times New Roman"/>
                <w:sz w:val="24"/>
                <w:szCs w:val="24"/>
              </w:rPr>
              <w:t>287,4</w:t>
            </w:r>
          </w:p>
        </w:tc>
      </w:tr>
    </w:tbl>
    <w:p w:rsidR="00EE5095" w:rsidRDefault="00EE5095" w:rsidP="00676560">
      <w:pPr>
        <w:spacing w:after="0" w:line="240" w:lineRule="auto"/>
        <w:jc w:val="center"/>
        <w:rPr>
          <w:rFonts w:ascii="Times New Roman" w:hAnsi="Times New Roman"/>
          <w:sz w:val="28"/>
          <w:szCs w:val="28"/>
          <w:lang w:eastAsia="en-US"/>
        </w:rPr>
      </w:pPr>
    </w:p>
    <w:p w:rsidR="00EE5095" w:rsidRDefault="00EE5095" w:rsidP="00676560">
      <w:pPr>
        <w:spacing w:after="0" w:line="240" w:lineRule="auto"/>
        <w:jc w:val="center"/>
        <w:rPr>
          <w:rFonts w:ascii="Times New Roman" w:hAnsi="Times New Roman"/>
          <w:sz w:val="28"/>
          <w:szCs w:val="28"/>
          <w:lang w:eastAsia="en-US"/>
        </w:rPr>
      </w:pPr>
    </w:p>
    <w:p w:rsidR="00EE5095" w:rsidRDefault="00EE5095" w:rsidP="00676560">
      <w:pPr>
        <w:spacing w:after="0" w:line="240" w:lineRule="auto"/>
        <w:jc w:val="center"/>
        <w:rPr>
          <w:rFonts w:ascii="Times New Roman" w:hAnsi="Times New Roman"/>
          <w:sz w:val="28"/>
          <w:szCs w:val="28"/>
          <w:lang w:eastAsia="en-US"/>
        </w:rPr>
      </w:pPr>
    </w:p>
    <w:p w:rsidR="003D3FC1" w:rsidRPr="0054580D" w:rsidRDefault="00676560" w:rsidP="00676560">
      <w:pPr>
        <w:spacing w:after="0" w:line="240" w:lineRule="auto"/>
        <w:jc w:val="center"/>
        <w:rPr>
          <w:rFonts w:ascii="Times New Roman" w:hAnsi="Times New Roman"/>
          <w:sz w:val="28"/>
          <w:szCs w:val="28"/>
          <w:lang w:eastAsia="en-US"/>
        </w:rPr>
      </w:pPr>
      <w:r w:rsidRPr="00E12C13">
        <w:rPr>
          <w:rFonts w:ascii="Times New Roman" w:hAnsi="Times New Roman"/>
          <w:sz w:val="28"/>
          <w:szCs w:val="28"/>
          <w:lang w:eastAsia="en-US"/>
        </w:rPr>
        <w:t>_______</w:t>
      </w:r>
    </w:p>
    <w:p w:rsidR="00866734" w:rsidRPr="0054580D" w:rsidRDefault="00866734" w:rsidP="00E12C13">
      <w:pPr>
        <w:spacing w:after="0"/>
        <w:rPr>
          <w:rFonts w:ascii="Times New Roman" w:hAnsi="Times New Roman"/>
          <w:sz w:val="28"/>
          <w:szCs w:val="28"/>
        </w:rPr>
        <w:sectPr w:rsidR="00866734" w:rsidRPr="0054580D" w:rsidSect="00F65F6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851" w:bottom="851" w:left="851" w:header="709" w:footer="709" w:gutter="0"/>
          <w:pgNumType w:start="1"/>
          <w:cols w:space="708"/>
          <w:titlePg/>
          <w:docGrid w:linePitch="360"/>
        </w:sectPr>
      </w:pPr>
    </w:p>
    <w:tbl>
      <w:tblPr>
        <w:tblW w:w="15398" w:type="dxa"/>
        <w:tblLook w:val="01E0"/>
      </w:tblPr>
      <w:tblGrid>
        <w:gridCol w:w="8468"/>
        <w:gridCol w:w="6930"/>
      </w:tblGrid>
      <w:tr w:rsidR="00866734" w:rsidRPr="0054580D" w:rsidTr="002E4EAA">
        <w:tc>
          <w:tcPr>
            <w:tcW w:w="8468" w:type="dxa"/>
          </w:tcPr>
          <w:p w:rsidR="00866734" w:rsidRPr="0054580D" w:rsidRDefault="00866734" w:rsidP="002E4EAA">
            <w:pPr>
              <w:widowControl w:val="0"/>
              <w:spacing w:after="0" w:line="240" w:lineRule="auto"/>
              <w:jc w:val="right"/>
              <w:rPr>
                <w:rFonts w:ascii="Times New Roman" w:hAnsi="Times New Roman"/>
                <w:sz w:val="28"/>
                <w:szCs w:val="28"/>
              </w:rPr>
            </w:pPr>
          </w:p>
        </w:tc>
        <w:tc>
          <w:tcPr>
            <w:tcW w:w="6930" w:type="dxa"/>
          </w:tcPr>
          <w:p w:rsidR="00593537" w:rsidRPr="0017566A" w:rsidRDefault="00593537" w:rsidP="00593537">
            <w:pPr>
              <w:spacing w:after="0" w:line="240" w:lineRule="auto"/>
              <w:jc w:val="center"/>
              <w:rPr>
                <w:rFonts w:ascii="Times New Roman" w:hAnsi="Times New Roman"/>
                <w:sz w:val="28"/>
                <w:szCs w:val="28"/>
              </w:rPr>
            </w:pPr>
            <w:r w:rsidRPr="0017566A">
              <w:rPr>
                <w:rFonts w:ascii="Times New Roman" w:hAnsi="Times New Roman"/>
                <w:sz w:val="28"/>
                <w:szCs w:val="28"/>
              </w:rPr>
              <w:t xml:space="preserve">Приложение № </w:t>
            </w:r>
            <w:r>
              <w:rPr>
                <w:rFonts w:ascii="Times New Roman" w:hAnsi="Times New Roman"/>
                <w:sz w:val="28"/>
                <w:szCs w:val="28"/>
              </w:rPr>
              <w:t>2</w:t>
            </w:r>
          </w:p>
          <w:p w:rsidR="00866734" w:rsidRPr="0054580D" w:rsidRDefault="00593537" w:rsidP="005712EC">
            <w:pPr>
              <w:widowControl w:val="0"/>
              <w:spacing w:after="0" w:line="240" w:lineRule="auto"/>
              <w:jc w:val="both"/>
              <w:rPr>
                <w:rFonts w:ascii="Times New Roman" w:hAnsi="Times New Roman"/>
                <w:sz w:val="28"/>
                <w:szCs w:val="28"/>
              </w:rPr>
            </w:pPr>
            <w:r w:rsidRPr="0017566A">
              <w:rPr>
                <w:rFonts w:ascii="Times New Roman" w:hAnsi="Times New Roman"/>
                <w:sz w:val="28"/>
                <w:szCs w:val="28"/>
              </w:rPr>
              <w:t xml:space="preserve">к </w:t>
            </w:r>
            <w:r w:rsidRPr="0017566A">
              <w:rPr>
                <w:rFonts w:ascii="Times New Roman" w:hAnsi="Times New Roman"/>
                <w:bCs/>
                <w:sz w:val="28"/>
                <w:szCs w:val="28"/>
              </w:rPr>
              <w:t xml:space="preserve">территориальной программе государственных гарантий бесплатного оказания гражданам медицинской помощи в Псковской области на </w:t>
            </w:r>
            <w:r w:rsidRPr="006F5588">
              <w:rPr>
                <w:rFonts w:ascii="Times New Roman" w:hAnsi="Times New Roman"/>
                <w:bCs/>
                <w:sz w:val="28"/>
                <w:szCs w:val="28"/>
              </w:rPr>
              <w:t>201</w:t>
            </w:r>
            <w:r w:rsidR="005712EC">
              <w:rPr>
                <w:rFonts w:ascii="Times New Roman" w:hAnsi="Times New Roman"/>
                <w:bCs/>
                <w:sz w:val="28"/>
                <w:szCs w:val="28"/>
              </w:rPr>
              <w:t>9</w:t>
            </w:r>
            <w:r w:rsidRPr="006F5588">
              <w:rPr>
                <w:rFonts w:ascii="Times New Roman" w:hAnsi="Times New Roman"/>
                <w:bCs/>
                <w:sz w:val="28"/>
                <w:szCs w:val="28"/>
              </w:rPr>
              <w:t xml:space="preserve"> год и на плановый период 20</w:t>
            </w:r>
            <w:r w:rsidR="005712EC">
              <w:rPr>
                <w:rFonts w:ascii="Times New Roman" w:hAnsi="Times New Roman"/>
                <w:bCs/>
                <w:sz w:val="28"/>
                <w:szCs w:val="28"/>
              </w:rPr>
              <w:t>20</w:t>
            </w:r>
            <w:r w:rsidRPr="006F5588">
              <w:rPr>
                <w:rFonts w:ascii="Times New Roman" w:hAnsi="Times New Roman"/>
                <w:bCs/>
                <w:sz w:val="28"/>
                <w:szCs w:val="28"/>
              </w:rPr>
              <w:t xml:space="preserve"> и 20</w:t>
            </w:r>
            <w:r>
              <w:rPr>
                <w:rFonts w:ascii="Times New Roman" w:hAnsi="Times New Roman"/>
                <w:bCs/>
                <w:sz w:val="28"/>
                <w:szCs w:val="28"/>
              </w:rPr>
              <w:t>2</w:t>
            </w:r>
            <w:r w:rsidR="005712EC">
              <w:rPr>
                <w:rFonts w:ascii="Times New Roman" w:hAnsi="Times New Roman"/>
                <w:bCs/>
                <w:sz w:val="28"/>
                <w:szCs w:val="28"/>
              </w:rPr>
              <w:t>1</w:t>
            </w:r>
            <w:r w:rsidRPr="006F5588">
              <w:rPr>
                <w:rFonts w:ascii="Times New Roman" w:hAnsi="Times New Roman"/>
                <w:bCs/>
                <w:sz w:val="28"/>
                <w:szCs w:val="28"/>
              </w:rPr>
              <w:t xml:space="preserve"> годов</w:t>
            </w:r>
          </w:p>
        </w:tc>
      </w:tr>
    </w:tbl>
    <w:p w:rsidR="00006376" w:rsidRPr="0054580D" w:rsidRDefault="00006376" w:rsidP="0006717D">
      <w:pPr>
        <w:widowControl w:val="0"/>
        <w:spacing w:after="0" w:line="240" w:lineRule="auto"/>
        <w:jc w:val="right"/>
        <w:rPr>
          <w:rFonts w:ascii="Times New Roman" w:hAnsi="Times New Roman"/>
          <w:sz w:val="28"/>
          <w:szCs w:val="28"/>
          <w:lang w:eastAsia="en-US"/>
        </w:rPr>
      </w:pPr>
    </w:p>
    <w:p w:rsidR="0063597F" w:rsidRPr="0054580D" w:rsidRDefault="0063597F" w:rsidP="0006717D">
      <w:pPr>
        <w:spacing w:after="0" w:line="240" w:lineRule="auto"/>
        <w:jc w:val="center"/>
        <w:outlineLvl w:val="0"/>
        <w:rPr>
          <w:rFonts w:ascii="Times New Roman" w:hAnsi="Times New Roman"/>
          <w:b/>
          <w:sz w:val="28"/>
          <w:szCs w:val="28"/>
          <w:lang w:eastAsia="en-US"/>
        </w:rPr>
      </w:pPr>
      <w:r w:rsidRPr="0054580D">
        <w:rPr>
          <w:rFonts w:ascii="Times New Roman" w:hAnsi="Times New Roman"/>
          <w:b/>
          <w:sz w:val="28"/>
          <w:szCs w:val="28"/>
          <w:lang w:eastAsia="en-US"/>
        </w:rPr>
        <w:t>УТВЕРЖДЕННАЯ СТОИМОСТЬ</w:t>
      </w:r>
    </w:p>
    <w:p w:rsidR="0063597F" w:rsidRPr="0054580D" w:rsidRDefault="0063597F" w:rsidP="0006717D">
      <w:pPr>
        <w:spacing w:after="0" w:line="240" w:lineRule="auto"/>
        <w:jc w:val="center"/>
        <w:rPr>
          <w:rFonts w:ascii="Times New Roman" w:hAnsi="Times New Roman"/>
          <w:b/>
          <w:sz w:val="28"/>
          <w:szCs w:val="28"/>
          <w:lang w:eastAsia="en-US"/>
        </w:rPr>
      </w:pPr>
      <w:r w:rsidRPr="0054580D">
        <w:rPr>
          <w:rFonts w:ascii="Times New Roman" w:hAnsi="Times New Roman"/>
          <w:b/>
          <w:sz w:val="28"/>
          <w:szCs w:val="28"/>
          <w:lang w:eastAsia="en-US"/>
        </w:rPr>
        <w:t xml:space="preserve">Программы по условиям ее оказания </w:t>
      </w:r>
      <w:r w:rsidR="005712EC" w:rsidRPr="005712EC">
        <w:rPr>
          <w:rFonts w:ascii="Times New Roman" w:hAnsi="Times New Roman"/>
          <w:b/>
          <w:sz w:val="28"/>
          <w:szCs w:val="28"/>
          <w:lang w:eastAsia="en-US"/>
        </w:rPr>
        <w:t>на 2019 год и на плановый период 2020 и 2021 годов</w:t>
      </w:r>
    </w:p>
    <w:p w:rsidR="0063597F" w:rsidRPr="0006717D" w:rsidRDefault="0063597F" w:rsidP="0006717D">
      <w:pPr>
        <w:spacing w:after="0" w:line="240" w:lineRule="auto"/>
        <w:jc w:val="center"/>
        <w:rPr>
          <w:rFonts w:ascii="Times New Roman" w:hAnsi="Times New Roman"/>
          <w:sz w:val="28"/>
          <w:szCs w:val="28"/>
          <w:lang w:eastAsia="en-US"/>
        </w:rPr>
      </w:pPr>
    </w:p>
    <w:p w:rsidR="0063597F" w:rsidRPr="0054580D" w:rsidRDefault="0063597F" w:rsidP="0006717D">
      <w:pPr>
        <w:pStyle w:val="2"/>
        <w:spacing w:before="0" w:after="0"/>
        <w:rPr>
          <w:rFonts w:ascii="Times New Roman" w:hAnsi="Times New Roman"/>
          <w:color w:val="auto"/>
          <w:sz w:val="28"/>
          <w:lang w:eastAsia="en-US"/>
        </w:rPr>
      </w:pPr>
      <w:r w:rsidRPr="0054580D">
        <w:rPr>
          <w:rFonts w:ascii="Times New Roman" w:hAnsi="Times New Roman"/>
          <w:color w:val="auto"/>
          <w:sz w:val="28"/>
          <w:lang w:eastAsia="en-US"/>
        </w:rPr>
        <w:t>Утвержденная стоимость Программы по условиям ее оказания на 201</w:t>
      </w:r>
      <w:r w:rsidR="005712EC">
        <w:rPr>
          <w:rFonts w:ascii="Times New Roman" w:hAnsi="Times New Roman"/>
          <w:color w:val="auto"/>
          <w:sz w:val="28"/>
          <w:lang w:eastAsia="en-US"/>
        </w:rPr>
        <w:t>9</w:t>
      </w:r>
      <w:r w:rsidRPr="0054580D">
        <w:rPr>
          <w:rFonts w:ascii="Times New Roman" w:hAnsi="Times New Roman"/>
          <w:color w:val="auto"/>
          <w:sz w:val="28"/>
          <w:lang w:eastAsia="en-US"/>
        </w:rPr>
        <w:t xml:space="preserve"> год</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11"/>
        <w:gridCol w:w="984"/>
        <w:gridCol w:w="549"/>
        <w:gridCol w:w="826"/>
        <w:gridCol w:w="1602"/>
        <w:gridCol w:w="2130"/>
        <w:gridCol w:w="1844"/>
        <w:gridCol w:w="1419"/>
        <w:gridCol w:w="993"/>
        <w:gridCol w:w="1419"/>
        <w:gridCol w:w="1434"/>
        <w:gridCol w:w="711"/>
      </w:tblGrid>
      <w:tr w:rsidR="00132685" w:rsidRPr="0054580D" w:rsidTr="00F57F4E">
        <w:trPr>
          <w:trHeight w:val="20"/>
          <w:tblHeader/>
          <w:jc w:val="center"/>
        </w:trPr>
        <w:tc>
          <w:tcPr>
            <w:tcW w:w="1013" w:type="pct"/>
            <w:gridSpan w:val="3"/>
            <w:vMerge w:val="restart"/>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266" w:type="pct"/>
            <w:vMerge w:val="restar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строки</w:t>
            </w:r>
          </w:p>
        </w:tc>
        <w:tc>
          <w:tcPr>
            <w:tcW w:w="516" w:type="pct"/>
            <w:vMerge w:val="restar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Единица измерения</w:t>
            </w:r>
          </w:p>
        </w:tc>
        <w:tc>
          <w:tcPr>
            <w:tcW w:w="686" w:type="pct"/>
            <w:vMerge w:val="restar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594" w:type="pct"/>
            <w:vMerge w:val="restar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Стоимость единицы объема медицинской помощи (норматив финансовых затрат на единицу объема предоставления медицинской помощи)</w:t>
            </w:r>
          </w:p>
        </w:tc>
        <w:tc>
          <w:tcPr>
            <w:tcW w:w="777" w:type="pct"/>
            <w:gridSpan w:val="2"/>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Подушевые нормативы финансирования территориальной программы</w:t>
            </w:r>
          </w:p>
        </w:tc>
        <w:tc>
          <w:tcPr>
            <w:tcW w:w="1148" w:type="pct"/>
            <w:gridSpan w:val="3"/>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Стоимость территориальной программы по источникам ее финансового обеспечения</w:t>
            </w:r>
          </w:p>
        </w:tc>
      </w:tr>
      <w:tr w:rsidR="00132685" w:rsidRPr="0054580D" w:rsidTr="00F57F4E">
        <w:trPr>
          <w:trHeight w:val="20"/>
          <w:tblHeader/>
          <w:jc w:val="center"/>
        </w:trPr>
        <w:tc>
          <w:tcPr>
            <w:tcW w:w="1013" w:type="pct"/>
            <w:gridSpan w:val="3"/>
            <w:vMerge/>
            <w:tcMar>
              <w:top w:w="0" w:type="dxa"/>
              <w:bottom w:w="0" w:type="dxa"/>
            </w:tcMar>
          </w:tcPr>
          <w:p w:rsidR="00132685" w:rsidRPr="0054580D" w:rsidRDefault="00132685" w:rsidP="008D4AD8">
            <w:pPr>
              <w:spacing w:before="60" w:after="0" w:line="216" w:lineRule="auto"/>
              <w:rPr>
                <w:rFonts w:ascii="Times New Roman" w:hAnsi="Times New Roman"/>
                <w:sz w:val="24"/>
                <w:szCs w:val="24"/>
              </w:rPr>
            </w:pPr>
          </w:p>
        </w:tc>
        <w:tc>
          <w:tcPr>
            <w:tcW w:w="266"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c>
          <w:tcPr>
            <w:tcW w:w="516"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c>
          <w:tcPr>
            <w:tcW w:w="686"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c>
          <w:tcPr>
            <w:tcW w:w="594"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c>
          <w:tcPr>
            <w:tcW w:w="777" w:type="pct"/>
            <w:gridSpan w:val="2"/>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рублей</w:t>
            </w:r>
          </w:p>
        </w:tc>
        <w:tc>
          <w:tcPr>
            <w:tcW w:w="919" w:type="pct"/>
            <w:gridSpan w:val="2"/>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тыс. рублей</w:t>
            </w:r>
          </w:p>
        </w:tc>
        <w:tc>
          <w:tcPr>
            <w:tcW w:w="229" w:type="pct"/>
            <w:vMerge w:val="restar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 % к итогу</w:t>
            </w:r>
          </w:p>
        </w:tc>
      </w:tr>
      <w:tr w:rsidR="00132685" w:rsidRPr="0054580D" w:rsidTr="00F57F4E">
        <w:trPr>
          <w:trHeight w:val="1002"/>
          <w:tblHeader/>
          <w:jc w:val="center"/>
        </w:trPr>
        <w:tc>
          <w:tcPr>
            <w:tcW w:w="1013" w:type="pct"/>
            <w:gridSpan w:val="3"/>
            <w:vMerge/>
            <w:tcMar>
              <w:top w:w="0" w:type="dxa"/>
              <w:bottom w:w="0" w:type="dxa"/>
            </w:tcMar>
          </w:tcPr>
          <w:p w:rsidR="00132685" w:rsidRPr="0054580D" w:rsidRDefault="00132685" w:rsidP="008D4AD8">
            <w:pPr>
              <w:spacing w:before="60" w:after="0" w:line="216" w:lineRule="auto"/>
              <w:rPr>
                <w:rFonts w:ascii="Times New Roman" w:hAnsi="Times New Roman"/>
                <w:sz w:val="24"/>
                <w:szCs w:val="24"/>
              </w:rPr>
            </w:pPr>
          </w:p>
        </w:tc>
        <w:tc>
          <w:tcPr>
            <w:tcW w:w="266"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c>
          <w:tcPr>
            <w:tcW w:w="516"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c>
          <w:tcPr>
            <w:tcW w:w="686"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c>
          <w:tcPr>
            <w:tcW w:w="594"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ind w:left="-49" w:right="-62"/>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бюджета субъекта РФ</w:t>
            </w: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ОМС</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бюджета субъекта РФ</w:t>
            </w: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средства ОМС</w:t>
            </w:r>
          </w:p>
        </w:tc>
        <w:tc>
          <w:tcPr>
            <w:tcW w:w="229" w:type="pct"/>
            <w:vMerge/>
            <w:tcMar>
              <w:top w:w="0" w:type="dxa"/>
              <w:bottom w:w="0" w:type="dxa"/>
            </w:tcMar>
          </w:tcPr>
          <w:p w:rsidR="00132685" w:rsidRPr="0054580D" w:rsidRDefault="00132685" w:rsidP="00132685">
            <w:pPr>
              <w:spacing w:before="60" w:after="0" w:line="216" w:lineRule="auto"/>
              <w:rPr>
                <w:rFonts w:ascii="Times New Roman" w:hAnsi="Times New Roman"/>
                <w:sz w:val="24"/>
                <w:szCs w:val="24"/>
              </w:rPr>
            </w:pPr>
          </w:p>
        </w:tc>
      </w:tr>
      <w:tr w:rsidR="00132685" w:rsidRPr="008D4AD8" w:rsidTr="00F57F4E">
        <w:trPr>
          <w:trHeight w:val="20"/>
          <w:tblHeader/>
          <w:jc w:val="center"/>
        </w:trPr>
        <w:tc>
          <w:tcPr>
            <w:tcW w:w="1013" w:type="pct"/>
            <w:gridSpan w:val="3"/>
            <w:tcMar>
              <w:top w:w="0" w:type="dxa"/>
              <w:bottom w:w="0" w:type="dxa"/>
            </w:tcMar>
          </w:tcPr>
          <w:p w:rsidR="00132685" w:rsidRPr="008D4AD8" w:rsidRDefault="00132685" w:rsidP="008D4AD8">
            <w:pPr>
              <w:widowControl w:val="0"/>
              <w:suppressAutoHyphens/>
              <w:autoSpaceDE w:val="0"/>
              <w:spacing w:before="40" w:after="0" w:line="216" w:lineRule="auto"/>
              <w:rPr>
                <w:rFonts w:ascii="Times New Roman" w:eastAsia="Calibri" w:hAnsi="Times New Roman"/>
                <w:kern w:val="1"/>
                <w:sz w:val="20"/>
                <w:szCs w:val="20"/>
                <w:lang w:eastAsia="hi-IN" w:bidi="hi-IN"/>
              </w:rPr>
            </w:pPr>
          </w:p>
        </w:tc>
        <w:tc>
          <w:tcPr>
            <w:tcW w:w="266"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1</w:t>
            </w:r>
          </w:p>
        </w:tc>
        <w:tc>
          <w:tcPr>
            <w:tcW w:w="516"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2</w:t>
            </w:r>
          </w:p>
        </w:tc>
        <w:tc>
          <w:tcPr>
            <w:tcW w:w="686"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3</w:t>
            </w:r>
          </w:p>
        </w:tc>
        <w:tc>
          <w:tcPr>
            <w:tcW w:w="594"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4</w:t>
            </w:r>
          </w:p>
        </w:tc>
        <w:tc>
          <w:tcPr>
            <w:tcW w:w="457"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5</w:t>
            </w:r>
          </w:p>
        </w:tc>
        <w:tc>
          <w:tcPr>
            <w:tcW w:w="320"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6</w:t>
            </w:r>
          </w:p>
        </w:tc>
        <w:tc>
          <w:tcPr>
            <w:tcW w:w="457"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7</w:t>
            </w:r>
          </w:p>
        </w:tc>
        <w:tc>
          <w:tcPr>
            <w:tcW w:w="462"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8</w:t>
            </w:r>
          </w:p>
        </w:tc>
        <w:tc>
          <w:tcPr>
            <w:tcW w:w="229" w:type="pct"/>
            <w:tcMar>
              <w:top w:w="0" w:type="dxa"/>
              <w:bottom w:w="0" w:type="dxa"/>
            </w:tcMar>
          </w:tcPr>
          <w:p w:rsidR="00132685" w:rsidRPr="008D4AD8" w:rsidRDefault="00132685" w:rsidP="00132685">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9</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bookmarkStart w:id="8" w:name="P358"/>
            <w:bookmarkEnd w:id="8"/>
            <w:r w:rsidRPr="0054580D">
              <w:rPr>
                <w:rFonts w:ascii="Times New Roman" w:eastAsia="Calibri" w:hAnsi="Times New Roman"/>
                <w:kern w:val="1"/>
                <w:sz w:val="24"/>
                <w:szCs w:val="24"/>
                <w:lang w:eastAsia="hi-IN" w:bidi="hi-IN"/>
              </w:rPr>
              <w:t>I. Медицинская помощь, предоставляемая за счет консолидированного бюджета субъекта Российской Федерации,           в том числе</w:t>
            </w:r>
            <w:hyperlink w:anchor="P861"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01</w:t>
            </w:r>
          </w:p>
        </w:tc>
        <w:tc>
          <w:tcPr>
            <w:tcW w:w="516" w:type="pct"/>
            <w:tcMar>
              <w:top w:w="0" w:type="dxa"/>
              <w:bottom w:w="0" w:type="dxa"/>
            </w:tcMar>
          </w:tcPr>
          <w:p w:rsidR="00132685" w:rsidRPr="0054580D" w:rsidRDefault="00132685" w:rsidP="00132685">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8003D8"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8003D8">
              <w:rPr>
                <w:rFonts w:ascii="Times New Roman" w:eastAsia="Calibri" w:hAnsi="Times New Roman"/>
                <w:kern w:val="1"/>
                <w:sz w:val="24"/>
                <w:szCs w:val="24"/>
                <w:lang w:eastAsia="hi-IN" w:bidi="hi-IN"/>
              </w:rPr>
              <w:t>3 017,9</w:t>
            </w:r>
          </w:p>
        </w:tc>
        <w:tc>
          <w:tcPr>
            <w:tcW w:w="320"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FB69F8" w:rsidRDefault="008003D8"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8003D8">
              <w:rPr>
                <w:rFonts w:ascii="Times New Roman" w:eastAsia="Calibri" w:hAnsi="Times New Roman"/>
                <w:kern w:val="1"/>
                <w:sz w:val="24"/>
                <w:szCs w:val="24"/>
                <w:lang w:eastAsia="hi-IN" w:bidi="hi-IN"/>
              </w:rPr>
              <w:t>1 911 869,0</w:t>
            </w:r>
          </w:p>
        </w:tc>
        <w:tc>
          <w:tcPr>
            <w:tcW w:w="462" w:type="pct"/>
            <w:tcMar>
              <w:top w:w="0" w:type="dxa"/>
              <w:bottom w:w="0" w:type="dxa"/>
            </w:tcMar>
          </w:tcPr>
          <w:p w:rsidR="00132685" w:rsidRPr="0054580D" w:rsidRDefault="00132685"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B713AA" w:rsidP="008003D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2</w:t>
            </w:r>
            <w:r w:rsidR="008003D8">
              <w:rPr>
                <w:rFonts w:ascii="Times New Roman" w:eastAsia="Calibri" w:hAnsi="Times New Roman"/>
                <w:kern w:val="1"/>
                <w:sz w:val="24"/>
                <w:szCs w:val="24"/>
                <w:lang w:eastAsia="hi-IN" w:bidi="hi-IN"/>
              </w:rPr>
              <w:t>1</w:t>
            </w:r>
            <w:r w:rsidR="00132685" w:rsidRPr="0054580D">
              <w:rPr>
                <w:rFonts w:ascii="Times New Roman" w:eastAsia="Calibri" w:hAnsi="Times New Roman"/>
                <w:kern w:val="1"/>
                <w:sz w:val="24"/>
                <w:szCs w:val="24"/>
                <w:lang w:eastAsia="hi-IN" w:bidi="hi-IN"/>
              </w:rPr>
              <w:t>,0</w:t>
            </w:r>
          </w:p>
        </w:tc>
      </w:tr>
      <w:tr w:rsidR="00FB69F8" w:rsidRPr="0054580D" w:rsidTr="00F57F4E">
        <w:trPr>
          <w:trHeight w:val="20"/>
          <w:jc w:val="center"/>
        </w:trPr>
        <w:tc>
          <w:tcPr>
            <w:tcW w:w="1013" w:type="pct"/>
            <w:gridSpan w:val="3"/>
            <w:tcMar>
              <w:top w:w="0" w:type="dxa"/>
              <w:bottom w:w="0" w:type="dxa"/>
            </w:tcMar>
          </w:tcPr>
          <w:p w:rsidR="00FB69F8" w:rsidRPr="0054580D" w:rsidRDefault="00FB69F8"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 скорая, в том числе скорая специализированная медицинская помощь, не включенная в территориальную программу ОМС, в том числе:</w:t>
            </w:r>
          </w:p>
        </w:tc>
        <w:tc>
          <w:tcPr>
            <w:tcW w:w="266" w:type="pct"/>
            <w:tcMar>
              <w:top w:w="0" w:type="dxa"/>
              <w:bottom w:w="0" w:type="dxa"/>
            </w:tcMar>
          </w:tcPr>
          <w:p w:rsidR="00FB69F8" w:rsidRPr="0054580D" w:rsidRDefault="00FB69F8"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02</w:t>
            </w:r>
          </w:p>
        </w:tc>
        <w:tc>
          <w:tcPr>
            <w:tcW w:w="516" w:type="pct"/>
            <w:tcMar>
              <w:top w:w="0" w:type="dxa"/>
              <w:bottom w:w="0" w:type="dxa"/>
            </w:tcMar>
          </w:tcPr>
          <w:p w:rsidR="00FB69F8" w:rsidRPr="0054580D" w:rsidRDefault="00FB69F8"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FB69F8" w:rsidRPr="00FB69F8" w:rsidRDefault="00FB69F8"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0,0037</w:t>
            </w:r>
          </w:p>
        </w:tc>
        <w:tc>
          <w:tcPr>
            <w:tcW w:w="594" w:type="pct"/>
            <w:tcMar>
              <w:top w:w="0" w:type="dxa"/>
              <w:bottom w:w="0" w:type="dxa"/>
            </w:tcMar>
          </w:tcPr>
          <w:p w:rsidR="00FB69F8" w:rsidRPr="00FB69F8" w:rsidRDefault="00FB69F8"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1 119,5</w:t>
            </w:r>
          </w:p>
        </w:tc>
        <w:tc>
          <w:tcPr>
            <w:tcW w:w="457" w:type="pct"/>
            <w:tcMar>
              <w:top w:w="0" w:type="dxa"/>
              <w:bottom w:w="0" w:type="dxa"/>
            </w:tcMar>
          </w:tcPr>
          <w:p w:rsidR="00FB69F8" w:rsidRPr="00FB69F8" w:rsidRDefault="00FB69F8"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4,1</w:t>
            </w:r>
          </w:p>
        </w:tc>
        <w:tc>
          <w:tcPr>
            <w:tcW w:w="320" w:type="pct"/>
            <w:tcMar>
              <w:top w:w="0" w:type="dxa"/>
              <w:bottom w:w="0" w:type="dxa"/>
            </w:tcMar>
          </w:tcPr>
          <w:p w:rsidR="00FB69F8" w:rsidRPr="00FB69F8" w:rsidRDefault="00FB69F8"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FB69F8"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2 624,1</w:t>
            </w:r>
          </w:p>
        </w:tc>
        <w:tc>
          <w:tcPr>
            <w:tcW w:w="462" w:type="pct"/>
            <w:tcMar>
              <w:top w:w="0" w:type="dxa"/>
              <w:bottom w:w="0" w:type="dxa"/>
            </w:tcMar>
          </w:tcPr>
          <w:p w:rsidR="00FB69F8" w:rsidRPr="0054580D" w:rsidRDefault="00FB69F8"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FB69F8"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03</w:t>
            </w:r>
          </w:p>
        </w:tc>
        <w:tc>
          <w:tcPr>
            <w:tcW w:w="516"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B69F8" w:rsidRPr="0054580D" w:rsidTr="00F57F4E">
        <w:trPr>
          <w:trHeight w:val="20"/>
          <w:jc w:val="center"/>
        </w:trPr>
        <w:tc>
          <w:tcPr>
            <w:tcW w:w="1013" w:type="pct"/>
            <w:gridSpan w:val="3"/>
            <w:tcMar>
              <w:top w:w="0" w:type="dxa"/>
              <w:bottom w:w="0" w:type="dxa"/>
            </w:tcMar>
          </w:tcPr>
          <w:p w:rsidR="00FB69F8" w:rsidRPr="0054580D" w:rsidRDefault="00FB69F8"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EE5095">
              <w:rPr>
                <w:rFonts w:ascii="Times New Roman" w:eastAsia="Calibri" w:hAnsi="Times New Roman"/>
                <w:kern w:val="1"/>
                <w:sz w:val="24"/>
                <w:szCs w:val="24"/>
                <w:lang w:eastAsia="hi-IN" w:bidi="hi-IN"/>
              </w:rPr>
              <w:t>1.1. оказание медицинской помощи выездными бригадами скорой медицинской помощи при санитарно-авиационной эвакуации, осуществляемой воздушными судами</w:t>
            </w:r>
          </w:p>
        </w:tc>
        <w:tc>
          <w:tcPr>
            <w:tcW w:w="266" w:type="pct"/>
            <w:tcMar>
              <w:top w:w="0" w:type="dxa"/>
              <w:bottom w:w="0" w:type="dxa"/>
            </w:tcMar>
          </w:tcPr>
          <w:p w:rsidR="00FB69F8" w:rsidRPr="0054580D" w:rsidRDefault="00FB69F8"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02.1</w:t>
            </w:r>
          </w:p>
        </w:tc>
        <w:tc>
          <w:tcPr>
            <w:tcW w:w="516" w:type="pct"/>
            <w:tcMar>
              <w:top w:w="0" w:type="dxa"/>
              <w:bottom w:w="0" w:type="dxa"/>
            </w:tcMar>
          </w:tcPr>
          <w:p w:rsidR="00FB69F8" w:rsidRPr="0054580D" w:rsidRDefault="00FB69F8"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EE5095">
              <w:rPr>
                <w:rFonts w:ascii="Times New Roman" w:eastAsia="Calibri" w:hAnsi="Times New Roman"/>
                <w:kern w:val="1"/>
                <w:sz w:val="24"/>
                <w:szCs w:val="24"/>
                <w:lang w:eastAsia="hi-IN" w:bidi="hi-IN"/>
              </w:rPr>
              <w:t>случай</w:t>
            </w:r>
          </w:p>
        </w:tc>
        <w:tc>
          <w:tcPr>
            <w:tcW w:w="686" w:type="pct"/>
            <w:tcMar>
              <w:top w:w="0" w:type="dxa"/>
              <w:bottom w:w="0" w:type="dxa"/>
            </w:tcMar>
          </w:tcPr>
          <w:p w:rsidR="00FB69F8" w:rsidRPr="00FB69F8" w:rsidRDefault="00391D6B"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391D6B">
              <w:rPr>
                <w:rFonts w:ascii="Times New Roman" w:eastAsia="Calibri" w:hAnsi="Times New Roman"/>
                <w:kern w:val="1"/>
                <w:sz w:val="24"/>
                <w:szCs w:val="24"/>
                <w:lang w:eastAsia="hi-IN" w:bidi="hi-IN"/>
              </w:rPr>
              <w:t>0,0003</w:t>
            </w:r>
          </w:p>
        </w:tc>
        <w:tc>
          <w:tcPr>
            <w:tcW w:w="594"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6 111,3</w:t>
            </w:r>
          </w:p>
        </w:tc>
        <w:tc>
          <w:tcPr>
            <w:tcW w:w="457" w:type="pct"/>
            <w:tcMar>
              <w:top w:w="0" w:type="dxa"/>
              <w:bottom w:w="0" w:type="dxa"/>
            </w:tcMar>
          </w:tcPr>
          <w:p w:rsidR="00FB69F8" w:rsidRPr="00FB69F8" w:rsidRDefault="00391D6B"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1,7</w:t>
            </w:r>
          </w:p>
        </w:tc>
        <w:tc>
          <w:tcPr>
            <w:tcW w:w="320"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391D6B"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391D6B">
              <w:rPr>
                <w:rFonts w:ascii="Times New Roman" w:eastAsia="Calibri" w:hAnsi="Times New Roman"/>
                <w:kern w:val="1"/>
                <w:sz w:val="24"/>
                <w:szCs w:val="24"/>
                <w:lang w:eastAsia="hi-IN" w:bidi="hi-IN"/>
              </w:rPr>
              <w:t>1 087,8</w:t>
            </w:r>
          </w:p>
        </w:tc>
        <w:tc>
          <w:tcPr>
            <w:tcW w:w="462" w:type="pct"/>
            <w:tcMar>
              <w:top w:w="0" w:type="dxa"/>
              <w:bottom w:w="0" w:type="dxa"/>
            </w:tcMar>
          </w:tcPr>
          <w:p w:rsidR="00FB69F8" w:rsidRPr="0054580D" w:rsidRDefault="007B4740"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7B4740"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B69F8" w:rsidRPr="0054580D" w:rsidTr="00F57F4E">
        <w:trPr>
          <w:trHeight w:val="20"/>
          <w:jc w:val="center"/>
        </w:trPr>
        <w:tc>
          <w:tcPr>
            <w:tcW w:w="1013" w:type="pct"/>
            <w:gridSpan w:val="3"/>
            <w:vMerge w:val="restart"/>
            <w:tcMar>
              <w:top w:w="0" w:type="dxa"/>
              <w:bottom w:w="0" w:type="dxa"/>
            </w:tcMar>
          </w:tcPr>
          <w:p w:rsidR="00FB69F8" w:rsidRPr="0054580D" w:rsidRDefault="00FB69F8"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 медицинская помощь в амбулаторных условиях, в том числе:</w:t>
            </w:r>
          </w:p>
        </w:tc>
        <w:tc>
          <w:tcPr>
            <w:tcW w:w="26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04</w:t>
            </w:r>
          </w:p>
        </w:tc>
        <w:tc>
          <w:tcPr>
            <w:tcW w:w="51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0,657</w:t>
            </w:r>
          </w:p>
        </w:tc>
        <w:tc>
          <w:tcPr>
            <w:tcW w:w="594"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320,4</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210,5</w:t>
            </w:r>
          </w:p>
        </w:tc>
        <w:tc>
          <w:tcPr>
            <w:tcW w:w="320"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133 344,3</w:t>
            </w:r>
          </w:p>
        </w:tc>
        <w:tc>
          <w:tcPr>
            <w:tcW w:w="462"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B69F8" w:rsidRPr="0054580D" w:rsidTr="00F57F4E">
        <w:trPr>
          <w:trHeight w:val="20"/>
          <w:jc w:val="center"/>
        </w:trPr>
        <w:tc>
          <w:tcPr>
            <w:tcW w:w="1013" w:type="pct"/>
            <w:gridSpan w:val="3"/>
            <w:vMerge/>
            <w:tcMar>
              <w:top w:w="0" w:type="dxa"/>
              <w:bottom w:w="0" w:type="dxa"/>
            </w:tcMar>
          </w:tcPr>
          <w:p w:rsidR="00FB69F8" w:rsidRPr="0054580D" w:rsidRDefault="00FB69F8" w:rsidP="008D4AD8">
            <w:pPr>
              <w:spacing w:before="60" w:after="0" w:line="216" w:lineRule="auto"/>
              <w:rPr>
                <w:rFonts w:ascii="Times New Roman" w:hAnsi="Times New Roman"/>
                <w:sz w:val="24"/>
                <w:szCs w:val="24"/>
              </w:rPr>
            </w:pPr>
          </w:p>
        </w:tc>
        <w:tc>
          <w:tcPr>
            <w:tcW w:w="26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05</w:t>
            </w:r>
          </w:p>
        </w:tc>
        <w:tc>
          <w:tcPr>
            <w:tcW w:w="51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0,130</w:t>
            </w:r>
          </w:p>
        </w:tc>
        <w:tc>
          <w:tcPr>
            <w:tcW w:w="594"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858,7</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111,3</w:t>
            </w:r>
          </w:p>
        </w:tc>
        <w:tc>
          <w:tcPr>
            <w:tcW w:w="320"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70 503,8</w:t>
            </w:r>
          </w:p>
        </w:tc>
        <w:tc>
          <w:tcPr>
            <w:tcW w:w="462"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vMerge w:val="restart"/>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06</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vMerge/>
            <w:tcMar>
              <w:top w:w="0" w:type="dxa"/>
              <w:bottom w:w="0" w:type="dxa"/>
            </w:tcMar>
          </w:tcPr>
          <w:p w:rsidR="00132685" w:rsidRPr="0054580D" w:rsidRDefault="00132685" w:rsidP="008D4AD8">
            <w:pPr>
              <w:spacing w:before="60" w:after="0" w:line="216" w:lineRule="auto"/>
              <w:rPr>
                <w:rFonts w:ascii="Times New Roman" w:hAnsi="Times New Roman"/>
                <w:sz w:val="24"/>
                <w:szCs w:val="24"/>
              </w:rPr>
            </w:pP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07</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B69F8" w:rsidRPr="0054580D" w:rsidTr="00F57F4E">
        <w:trPr>
          <w:trHeight w:val="20"/>
          <w:jc w:val="center"/>
        </w:trPr>
        <w:tc>
          <w:tcPr>
            <w:tcW w:w="1013" w:type="pct"/>
            <w:gridSpan w:val="3"/>
            <w:tcMar>
              <w:top w:w="0" w:type="dxa"/>
              <w:bottom w:w="0" w:type="dxa"/>
            </w:tcMar>
          </w:tcPr>
          <w:p w:rsidR="00FB69F8" w:rsidRPr="0054580D" w:rsidRDefault="00FB69F8"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 специализированная медицинская помощь в стационарных условиях, в том числе:</w:t>
            </w:r>
          </w:p>
        </w:tc>
        <w:tc>
          <w:tcPr>
            <w:tcW w:w="26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08</w:t>
            </w:r>
          </w:p>
        </w:tc>
        <w:tc>
          <w:tcPr>
            <w:tcW w:w="51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0,013</w:t>
            </w:r>
          </w:p>
        </w:tc>
        <w:tc>
          <w:tcPr>
            <w:tcW w:w="594"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75 560,8</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948,2</w:t>
            </w:r>
          </w:p>
        </w:tc>
        <w:tc>
          <w:tcPr>
            <w:tcW w:w="320"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600 708,4</w:t>
            </w:r>
          </w:p>
        </w:tc>
        <w:tc>
          <w:tcPr>
            <w:tcW w:w="462"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09</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B69F8" w:rsidRPr="0054580D" w:rsidTr="00F57F4E">
        <w:trPr>
          <w:trHeight w:val="20"/>
          <w:jc w:val="center"/>
        </w:trPr>
        <w:tc>
          <w:tcPr>
            <w:tcW w:w="1013" w:type="pct"/>
            <w:gridSpan w:val="3"/>
            <w:tcMar>
              <w:top w:w="0" w:type="dxa"/>
              <w:bottom w:w="0" w:type="dxa"/>
            </w:tcMar>
          </w:tcPr>
          <w:p w:rsidR="00FB69F8" w:rsidRPr="0054580D" w:rsidRDefault="00FB69F8"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4. медицинская помощь в условиях дневного стационара, в том числе:</w:t>
            </w:r>
          </w:p>
        </w:tc>
        <w:tc>
          <w:tcPr>
            <w:tcW w:w="26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10</w:t>
            </w:r>
          </w:p>
        </w:tc>
        <w:tc>
          <w:tcPr>
            <w:tcW w:w="51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0,003</w:t>
            </w:r>
          </w:p>
        </w:tc>
        <w:tc>
          <w:tcPr>
            <w:tcW w:w="594"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13 045,5</w:t>
            </w:r>
          </w:p>
        </w:tc>
        <w:tc>
          <w:tcPr>
            <w:tcW w:w="457" w:type="pct"/>
            <w:tcMar>
              <w:top w:w="0" w:type="dxa"/>
              <w:bottom w:w="0" w:type="dxa"/>
            </w:tcMar>
          </w:tcPr>
          <w:p w:rsidR="00FB69F8" w:rsidRPr="00FB69F8" w:rsidRDefault="00FB69F8" w:rsidP="00391D6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32,</w:t>
            </w:r>
            <w:r w:rsidR="00391D6B">
              <w:rPr>
                <w:rFonts w:ascii="Times New Roman" w:eastAsia="Calibri" w:hAnsi="Times New Roman"/>
                <w:kern w:val="1"/>
                <w:sz w:val="24"/>
                <w:szCs w:val="24"/>
                <w:lang w:eastAsia="hi-IN" w:bidi="hi-IN"/>
              </w:rPr>
              <w:t>8</w:t>
            </w:r>
          </w:p>
        </w:tc>
        <w:tc>
          <w:tcPr>
            <w:tcW w:w="320"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20 742,3</w:t>
            </w:r>
          </w:p>
        </w:tc>
        <w:tc>
          <w:tcPr>
            <w:tcW w:w="462"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11</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B69F8" w:rsidRPr="0054580D" w:rsidTr="00F57F4E">
        <w:trPr>
          <w:trHeight w:val="20"/>
          <w:jc w:val="center"/>
        </w:trPr>
        <w:tc>
          <w:tcPr>
            <w:tcW w:w="1013" w:type="pct"/>
            <w:gridSpan w:val="3"/>
            <w:tcMar>
              <w:top w:w="0" w:type="dxa"/>
              <w:bottom w:w="0" w:type="dxa"/>
            </w:tcMar>
          </w:tcPr>
          <w:p w:rsidR="00FB69F8" w:rsidRPr="0054580D" w:rsidRDefault="00FB69F8"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5. паллиативная медицинская помощь</w:t>
            </w:r>
          </w:p>
        </w:tc>
        <w:tc>
          <w:tcPr>
            <w:tcW w:w="26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12</w:t>
            </w:r>
          </w:p>
        </w:tc>
        <w:tc>
          <w:tcPr>
            <w:tcW w:w="51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0,06</w:t>
            </w:r>
          </w:p>
        </w:tc>
        <w:tc>
          <w:tcPr>
            <w:tcW w:w="594"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2 022,9</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122,0</w:t>
            </w:r>
          </w:p>
        </w:tc>
        <w:tc>
          <w:tcPr>
            <w:tcW w:w="320"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77 284,9</w:t>
            </w:r>
          </w:p>
        </w:tc>
        <w:tc>
          <w:tcPr>
            <w:tcW w:w="462"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B69F8" w:rsidRPr="0054580D" w:rsidTr="00F57F4E">
        <w:trPr>
          <w:trHeight w:val="20"/>
          <w:jc w:val="center"/>
        </w:trPr>
        <w:tc>
          <w:tcPr>
            <w:tcW w:w="1013" w:type="pct"/>
            <w:gridSpan w:val="3"/>
            <w:tcMar>
              <w:top w:w="0" w:type="dxa"/>
              <w:bottom w:w="0" w:type="dxa"/>
            </w:tcMar>
          </w:tcPr>
          <w:p w:rsidR="00FB69F8" w:rsidRPr="0054580D" w:rsidRDefault="00FB69F8"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6. иные государственные и муниципальные услуги (работы)</w:t>
            </w:r>
          </w:p>
        </w:tc>
        <w:tc>
          <w:tcPr>
            <w:tcW w:w="26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13</w:t>
            </w:r>
          </w:p>
        </w:tc>
        <w:tc>
          <w:tcPr>
            <w:tcW w:w="51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391D6B" w:rsidP="00FB69F8">
            <w:pPr>
              <w:jc w:val="center"/>
              <w:rPr>
                <w:rFonts w:ascii="Times New Roman" w:eastAsia="Calibri" w:hAnsi="Times New Roman"/>
                <w:kern w:val="1"/>
                <w:sz w:val="24"/>
                <w:szCs w:val="24"/>
                <w:lang w:eastAsia="hi-IN" w:bidi="hi-IN"/>
              </w:rPr>
            </w:pPr>
            <w:r w:rsidRPr="00391D6B">
              <w:rPr>
                <w:rFonts w:ascii="Times New Roman" w:eastAsia="Calibri" w:hAnsi="Times New Roman"/>
                <w:kern w:val="1"/>
                <w:sz w:val="24"/>
                <w:szCs w:val="24"/>
                <w:lang w:eastAsia="hi-IN" w:bidi="hi-IN"/>
              </w:rPr>
              <w:t>1 561,3</w:t>
            </w:r>
          </w:p>
        </w:tc>
        <w:tc>
          <w:tcPr>
            <w:tcW w:w="320" w:type="pct"/>
            <w:tcMar>
              <w:top w:w="0" w:type="dxa"/>
              <w:bottom w:w="0" w:type="dxa"/>
            </w:tcMar>
          </w:tcPr>
          <w:p w:rsidR="00FB69F8" w:rsidRPr="00FB69F8" w:rsidRDefault="00FB69F8" w:rsidP="00FB69F8">
            <w:pPr>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391D6B" w:rsidP="00FB69F8">
            <w:pPr>
              <w:jc w:val="center"/>
              <w:rPr>
                <w:rFonts w:ascii="Times New Roman" w:eastAsia="Calibri" w:hAnsi="Times New Roman"/>
                <w:kern w:val="1"/>
                <w:sz w:val="24"/>
                <w:szCs w:val="24"/>
                <w:lang w:eastAsia="hi-IN" w:bidi="hi-IN"/>
              </w:rPr>
            </w:pPr>
            <w:r w:rsidRPr="00391D6B">
              <w:rPr>
                <w:rFonts w:ascii="Times New Roman" w:eastAsia="Calibri" w:hAnsi="Times New Roman"/>
                <w:kern w:val="1"/>
                <w:sz w:val="24"/>
                <w:szCs w:val="24"/>
                <w:lang w:eastAsia="hi-IN" w:bidi="hi-IN"/>
              </w:rPr>
              <w:t>989 101,4</w:t>
            </w:r>
          </w:p>
        </w:tc>
        <w:tc>
          <w:tcPr>
            <w:tcW w:w="462"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B69F8" w:rsidRPr="0054580D" w:rsidTr="00F57F4E">
        <w:trPr>
          <w:trHeight w:val="20"/>
          <w:jc w:val="center"/>
        </w:trPr>
        <w:tc>
          <w:tcPr>
            <w:tcW w:w="1013" w:type="pct"/>
            <w:gridSpan w:val="3"/>
            <w:tcMar>
              <w:top w:w="0" w:type="dxa"/>
              <w:bottom w:w="0" w:type="dxa"/>
            </w:tcMar>
          </w:tcPr>
          <w:p w:rsidR="00FB69F8" w:rsidRPr="0054580D" w:rsidRDefault="00FB69F8"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7. высокотехнологичная медицинская помощь, оказываемая в медицинских организациях субъекта РФ</w:t>
            </w:r>
          </w:p>
        </w:tc>
        <w:tc>
          <w:tcPr>
            <w:tcW w:w="26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14</w:t>
            </w:r>
          </w:p>
        </w:tc>
        <w:tc>
          <w:tcPr>
            <w:tcW w:w="516"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0,002</w:t>
            </w:r>
          </w:p>
        </w:tc>
        <w:tc>
          <w:tcPr>
            <w:tcW w:w="594"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13 000,5</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26,0</w:t>
            </w:r>
          </w:p>
        </w:tc>
        <w:tc>
          <w:tcPr>
            <w:tcW w:w="320"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B69F8" w:rsidRPr="00FB69F8" w:rsidRDefault="00FB69F8" w:rsidP="00FB69F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16 472,0</w:t>
            </w:r>
          </w:p>
        </w:tc>
        <w:tc>
          <w:tcPr>
            <w:tcW w:w="462"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FB69F8" w:rsidRPr="0054580D" w:rsidRDefault="00FB69F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9" w:name="P497"/>
            <w:bookmarkEnd w:id="9"/>
            <w:r w:rsidRPr="0054580D">
              <w:rPr>
                <w:rFonts w:ascii="Times New Roman" w:eastAsia="Calibri" w:hAnsi="Times New Roman"/>
                <w:kern w:val="1"/>
                <w:sz w:val="24"/>
                <w:szCs w:val="24"/>
                <w:lang w:eastAsia="hi-IN" w:bidi="hi-IN"/>
              </w:rPr>
              <w:t xml:space="preserve">II. Средства консолидированного бюджета субъекта Российской Федерации на приобретение медицинского оборудовании для медицинских организаций, работающих в системе   ОМС </w:t>
            </w:r>
            <w:hyperlink w:anchor="P862"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w:t>
            </w:r>
          </w:p>
          <w:p w:rsidR="00132685" w:rsidRPr="0054580D" w:rsidRDefault="00132685" w:rsidP="008D4AD8">
            <w:pPr>
              <w:widowControl w:val="0"/>
              <w:suppressAutoHyphens/>
              <w:autoSpaceDE w:val="0"/>
              <w:spacing w:before="60" w:after="0" w:line="216" w:lineRule="auto"/>
              <w:rPr>
                <w:rFonts w:ascii="Times New Roman" w:eastAsia="Calibri" w:hAnsi="Times New Roman"/>
                <w:spacing w:val="-2"/>
                <w:kern w:val="24"/>
                <w:sz w:val="24"/>
                <w:szCs w:val="24"/>
                <w:lang w:eastAsia="hi-IN" w:bidi="hi-IN"/>
              </w:rPr>
            </w:pPr>
            <w:r w:rsidRPr="0054580D">
              <w:rPr>
                <w:rFonts w:ascii="Times New Roman" w:eastAsia="Calibri" w:hAnsi="Times New Roman"/>
                <w:spacing w:val="-2"/>
                <w:kern w:val="24"/>
                <w:sz w:val="24"/>
                <w:szCs w:val="24"/>
                <w:lang w:eastAsia="hi-IN" w:bidi="hi-IN"/>
              </w:rPr>
              <w:t>в том числе на приобретение:</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15</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санитарного транспорта</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16</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КТ</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17</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МРТ</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18</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иного медицинского оборудования</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19</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57F4E" w:rsidRPr="0054580D" w:rsidTr="00F57F4E">
        <w:trPr>
          <w:trHeight w:val="20"/>
          <w:jc w:val="center"/>
        </w:trPr>
        <w:tc>
          <w:tcPr>
            <w:tcW w:w="1013" w:type="pct"/>
            <w:gridSpan w:val="3"/>
            <w:tcMar>
              <w:top w:w="0" w:type="dxa"/>
              <w:bottom w:w="0" w:type="dxa"/>
            </w:tcMar>
          </w:tcPr>
          <w:p w:rsidR="00F57F4E" w:rsidRPr="0054580D" w:rsidRDefault="00F57F4E"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10" w:name="P548"/>
            <w:bookmarkEnd w:id="10"/>
            <w:r w:rsidRPr="0054580D">
              <w:rPr>
                <w:rFonts w:ascii="Times New Roman" w:eastAsia="Calibri" w:hAnsi="Times New Roman"/>
                <w:kern w:val="1"/>
                <w:sz w:val="24"/>
                <w:szCs w:val="24"/>
                <w:lang w:eastAsia="hi-IN" w:bidi="hi-IN"/>
              </w:rPr>
              <w:t>III. Медицинская помощь в рамках территориальной программы ОМС:</w:t>
            </w:r>
          </w:p>
        </w:tc>
        <w:tc>
          <w:tcPr>
            <w:tcW w:w="266" w:type="pct"/>
            <w:tcMar>
              <w:top w:w="0" w:type="dxa"/>
              <w:bottom w:w="0" w:type="dxa"/>
            </w:tcMar>
          </w:tcPr>
          <w:p w:rsidR="00F57F4E" w:rsidRPr="0054580D" w:rsidRDefault="00F57F4E"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20</w:t>
            </w:r>
          </w:p>
        </w:tc>
        <w:tc>
          <w:tcPr>
            <w:tcW w:w="516" w:type="pct"/>
            <w:tcMar>
              <w:top w:w="0" w:type="dxa"/>
              <w:bottom w:w="0" w:type="dxa"/>
            </w:tcMar>
          </w:tcPr>
          <w:p w:rsidR="00F57F4E" w:rsidRPr="0054580D" w:rsidRDefault="00F57F4E" w:rsidP="00132685">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F57F4E" w:rsidRPr="0054580D" w:rsidRDefault="00F57F4E"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F57F4E" w:rsidRPr="0054580D" w:rsidRDefault="00F57F4E"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57F4E" w:rsidRPr="0054580D" w:rsidRDefault="00F57F4E"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57F4E" w:rsidRPr="00F57F4E" w:rsidRDefault="00F57F4E" w:rsidP="00F57F4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57F4E">
              <w:rPr>
                <w:rFonts w:ascii="Times New Roman" w:eastAsia="Calibri" w:hAnsi="Times New Roman"/>
                <w:kern w:val="1"/>
                <w:sz w:val="24"/>
                <w:szCs w:val="24"/>
                <w:lang w:eastAsia="hi-IN" w:bidi="hi-IN"/>
              </w:rPr>
              <w:t>11 667,9</w:t>
            </w:r>
          </w:p>
        </w:tc>
        <w:tc>
          <w:tcPr>
            <w:tcW w:w="457" w:type="pct"/>
            <w:tcMar>
              <w:top w:w="0" w:type="dxa"/>
              <w:bottom w:w="0" w:type="dxa"/>
            </w:tcMar>
          </w:tcPr>
          <w:p w:rsidR="00F57F4E" w:rsidRPr="00F57F4E" w:rsidRDefault="00F57F4E" w:rsidP="00F57F4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57F4E" w:rsidRPr="00F57F4E" w:rsidRDefault="00F57F4E" w:rsidP="00F57F4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57F4E">
              <w:rPr>
                <w:rFonts w:ascii="Times New Roman" w:eastAsia="Calibri" w:hAnsi="Times New Roman"/>
                <w:kern w:val="1"/>
                <w:sz w:val="24"/>
                <w:szCs w:val="24"/>
                <w:lang w:eastAsia="hi-IN" w:bidi="hi-IN"/>
              </w:rPr>
              <w:t>7 403 965,1</w:t>
            </w:r>
          </w:p>
        </w:tc>
        <w:tc>
          <w:tcPr>
            <w:tcW w:w="229" w:type="pct"/>
            <w:tcMar>
              <w:top w:w="0" w:type="dxa"/>
              <w:bottom w:w="0" w:type="dxa"/>
            </w:tcMar>
          </w:tcPr>
          <w:p w:rsidR="00F57F4E" w:rsidRPr="0054580D" w:rsidRDefault="008003D8"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79</w:t>
            </w:r>
            <w:r w:rsidR="00F57F4E" w:rsidRPr="0054580D">
              <w:rPr>
                <w:rFonts w:ascii="Times New Roman" w:eastAsia="Calibri" w:hAnsi="Times New Roman"/>
                <w:kern w:val="1"/>
                <w:sz w:val="24"/>
                <w:szCs w:val="24"/>
                <w:lang w:eastAsia="hi-IN" w:bidi="hi-IN"/>
              </w:rPr>
              <w:t>,0</w:t>
            </w:r>
          </w:p>
        </w:tc>
      </w:tr>
      <w:tr w:rsidR="00DC6A19" w:rsidRPr="0054580D" w:rsidTr="00DC6A19">
        <w:trPr>
          <w:trHeight w:val="20"/>
          <w:jc w:val="center"/>
        </w:trPr>
        <w:tc>
          <w:tcPr>
            <w:tcW w:w="1013" w:type="pct"/>
            <w:gridSpan w:val="3"/>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скорая медицинская помощь (сумма </w:t>
            </w:r>
            <w:hyperlink w:anchor="P662" w:history="1">
              <w:r w:rsidRPr="0054580D">
                <w:rPr>
                  <w:rFonts w:ascii="Times New Roman" w:eastAsia="Calibri" w:hAnsi="Times New Roman"/>
                  <w:kern w:val="1"/>
                  <w:sz w:val="24"/>
                  <w:szCs w:val="24"/>
                  <w:lang w:eastAsia="hi-IN" w:bidi="hi-IN"/>
                </w:rPr>
                <w:t>строк 27</w:t>
              </w:r>
            </w:hyperlink>
            <w:r w:rsidRPr="0054580D">
              <w:rPr>
                <w:rFonts w:ascii="Times New Roman" w:eastAsia="Calibri" w:hAnsi="Times New Roman"/>
                <w:kern w:val="1"/>
                <w:sz w:val="24"/>
                <w:szCs w:val="24"/>
                <w:lang w:eastAsia="hi-IN" w:bidi="hi-IN"/>
              </w:rPr>
              <w:t xml:space="preserve"> + </w:t>
            </w:r>
            <w:hyperlink w:anchor="P751" w:history="1">
              <w:r w:rsidRPr="0054580D">
                <w:rPr>
                  <w:rFonts w:ascii="Times New Roman" w:eastAsia="Calibri" w:hAnsi="Times New Roman"/>
                  <w:kern w:val="1"/>
                  <w:sz w:val="24"/>
                  <w:szCs w:val="24"/>
                  <w:lang w:eastAsia="hi-IN" w:bidi="hi-IN"/>
                </w:rPr>
                <w:t>32</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21</w:t>
            </w:r>
          </w:p>
        </w:tc>
        <w:tc>
          <w:tcPr>
            <w:tcW w:w="51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0,3</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2 314,0</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694,2</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440 508,8</w:t>
            </w:r>
          </w:p>
        </w:tc>
        <w:tc>
          <w:tcPr>
            <w:tcW w:w="229"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519" w:type="pct"/>
            <w:vMerge w:val="restart"/>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317" w:type="pct"/>
            <w:vMerge w:val="restart"/>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сумма строк</w:t>
            </w:r>
          </w:p>
        </w:tc>
        <w:tc>
          <w:tcPr>
            <w:tcW w:w="177" w:type="pct"/>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684" w:history="1">
              <w:r w:rsidRPr="0054580D">
                <w:rPr>
                  <w:rFonts w:ascii="Times New Roman" w:eastAsia="Calibri" w:hAnsi="Times New Roman"/>
                  <w:kern w:val="1"/>
                  <w:sz w:val="24"/>
                  <w:szCs w:val="24"/>
                  <w:lang w:eastAsia="hi-IN" w:bidi="hi-IN"/>
                </w:rPr>
                <w:t>29.1</w:t>
              </w:r>
            </w:hyperlink>
            <w:r w:rsidRPr="0054580D">
              <w:rPr>
                <w:rFonts w:ascii="Times New Roman" w:eastAsia="Calibri" w:hAnsi="Times New Roman"/>
                <w:kern w:val="1"/>
                <w:sz w:val="24"/>
                <w:szCs w:val="24"/>
                <w:lang w:eastAsia="hi-IN" w:bidi="hi-IN"/>
              </w:rPr>
              <w:t xml:space="preserve"> + </w:t>
            </w:r>
            <w:hyperlink w:anchor="P772" w:history="1">
              <w:r w:rsidRPr="0054580D">
                <w:rPr>
                  <w:rFonts w:ascii="Times New Roman" w:eastAsia="Calibri" w:hAnsi="Times New Roman"/>
                  <w:kern w:val="1"/>
                  <w:sz w:val="24"/>
                  <w:szCs w:val="24"/>
                  <w:lang w:eastAsia="hi-IN" w:bidi="hi-IN"/>
                </w:rPr>
                <w:t>34.1</w:t>
              </w:r>
            </w:hyperlink>
          </w:p>
        </w:tc>
        <w:tc>
          <w:tcPr>
            <w:tcW w:w="26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22.1</w:t>
            </w:r>
          </w:p>
        </w:tc>
        <w:tc>
          <w:tcPr>
            <w:tcW w:w="51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2,88</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473,8</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1 364,5</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865 851,7</w:t>
            </w:r>
          </w:p>
        </w:tc>
        <w:tc>
          <w:tcPr>
            <w:tcW w:w="229"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519" w:type="pct"/>
            <w:vMerge/>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317" w:type="pct"/>
            <w:vMerge/>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177" w:type="pct"/>
            <w:tcMar>
              <w:top w:w="0" w:type="dxa"/>
              <w:bottom w:w="0" w:type="dxa"/>
            </w:tcMar>
          </w:tcPr>
          <w:p w:rsidR="00DC6A19" w:rsidRPr="00FB69F8" w:rsidRDefault="00DC6A19" w:rsidP="00FB69F8">
            <w:pPr>
              <w:widowControl w:val="0"/>
              <w:suppressAutoHyphens/>
              <w:autoSpaceDE w:val="0"/>
              <w:spacing w:before="60" w:after="0" w:line="216" w:lineRule="auto"/>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29.1.1+34.1.1</w:t>
            </w:r>
          </w:p>
        </w:tc>
        <w:tc>
          <w:tcPr>
            <w:tcW w:w="266" w:type="pct"/>
            <w:tcMar>
              <w:top w:w="0" w:type="dxa"/>
              <w:bottom w:w="0" w:type="dxa"/>
            </w:tcMar>
          </w:tcPr>
          <w:p w:rsidR="00DC6A19" w:rsidRPr="00FB69F8" w:rsidRDefault="00DC6A19" w:rsidP="00FB69F8">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22.1.1</w:t>
            </w:r>
          </w:p>
        </w:tc>
        <w:tc>
          <w:tcPr>
            <w:tcW w:w="516" w:type="pct"/>
            <w:tcMar>
              <w:top w:w="0" w:type="dxa"/>
              <w:bottom w:w="0" w:type="dxa"/>
            </w:tcMar>
          </w:tcPr>
          <w:p w:rsidR="00DC6A19" w:rsidRPr="00FB69F8" w:rsidRDefault="00DC6A19" w:rsidP="00FB69F8">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0,79</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1 019,7</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805,6</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511 198,3</w:t>
            </w:r>
          </w:p>
        </w:tc>
        <w:tc>
          <w:tcPr>
            <w:tcW w:w="229" w:type="pct"/>
            <w:tcMar>
              <w:top w:w="0" w:type="dxa"/>
              <w:bottom w:w="0" w:type="dxa"/>
            </w:tcMar>
          </w:tcPr>
          <w:p w:rsidR="00DC6A19" w:rsidRPr="0054580D" w:rsidRDefault="007B4740"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519" w:type="pct"/>
            <w:vMerge/>
            <w:tcMar>
              <w:top w:w="0" w:type="dxa"/>
              <w:bottom w:w="0" w:type="dxa"/>
            </w:tcMar>
          </w:tcPr>
          <w:p w:rsidR="00DC6A19" w:rsidRPr="0054580D" w:rsidRDefault="00DC6A19" w:rsidP="008D4AD8">
            <w:pPr>
              <w:spacing w:before="60" w:after="0" w:line="216" w:lineRule="auto"/>
              <w:rPr>
                <w:rFonts w:ascii="Times New Roman" w:hAnsi="Times New Roman"/>
                <w:sz w:val="24"/>
                <w:szCs w:val="24"/>
              </w:rPr>
            </w:pPr>
          </w:p>
        </w:tc>
        <w:tc>
          <w:tcPr>
            <w:tcW w:w="317" w:type="pct"/>
            <w:vMerge/>
            <w:tcMar>
              <w:top w:w="0" w:type="dxa"/>
              <w:bottom w:w="0" w:type="dxa"/>
            </w:tcMar>
          </w:tcPr>
          <w:p w:rsidR="00DC6A19" w:rsidRPr="0054580D" w:rsidRDefault="00DC6A19" w:rsidP="008D4AD8">
            <w:pPr>
              <w:spacing w:before="60" w:after="0" w:line="216" w:lineRule="auto"/>
              <w:rPr>
                <w:rFonts w:ascii="Times New Roman" w:hAnsi="Times New Roman"/>
                <w:sz w:val="24"/>
                <w:szCs w:val="24"/>
              </w:rPr>
            </w:pPr>
          </w:p>
        </w:tc>
        <w:tc>
          <w:tcPr>
            <w:tcW w:w="177" w:type="pct"/>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693" w:history="1">
              <w:r w:rsidRPr="0054580D">
                <w:rPr>
                  <w:rFonts w:ascii="Times New Roman" w:eastAsia="Calibri" w:hAnsi="Times New Roman"/>
                  <w:kern w:val="1"/>
                  <w:sz w:val="24"/>
                  <w:szCs w:val="24"/>
                  <w:lang w:eastAsia="hi-IN" w:bidi="hi-IN"/>
                </w:rPr>
                <w:t>29.2</w:t>
              </w:r>
            </w:hyperlink>
            <w:r w:rsidRPr="0054580D">
              <w:rPr>
                <w:rFonts w:ascii="Times New Roman" w:eastAsia="Calibri" w:hAnsi="Times New Roman"/>
                <w:kern w:val="1"/>
                <w:sz w:val="24"/>
                <w:szCs w:val="24"/>
                <w:lang w:eastAsia="hi-IN" w:bidi="hi-IN"/>
              </w:rPr>
              <w:t xml:space="preserve"> + </w:t>
            </w:r>
            <w:hyperlink w:anchor="P781" w:history="1">
              <w:r w:rsidRPr="0054580D">
                <w:rPr>
                  <w:rFonts w:ascii="Times New Roman" w:eastAsia="Calibri" w:hAnsi="Times New Roman"/>
                  <w:kern w:val="1"/>
                  <w:sz w:val="24"/>
                  <w:szCs w:val="24"/>
                  <w:lang w:eastAsia="hi-IN" w:bidi="hi-IN"/>
                </w:rPr>
                <w:t>34.2</w:t>
              </w:r>
            </w:hyperlink>
          </w:p>
        </w:tc>
        <w:tc>
          <w:tcPr>
            <w:tcW w:w="26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22.2</w:t>
            </w:r>
          </w:p>
        </w:tc>
        <w:tc>
          <w:tcPr>
            <w:tcW w:w="51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0,56</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601,4</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336,8</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213 718,5</w:t>
            </w:r>
          </w:p>
        </w:tc>
        <w:tc>
          <w:tcPr>
            <w:tcW w:w="229"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519" w:type="pct"/>
            <w:vMerge/>
            <w:tcMar>
              <w:top w:w="0" w:type="dxa"/>
              <w:bottom w:w="0" w:type="dxa"/>
            </w:tcMar>
          </w:tcPr>
          <w:p w:rsidR="00DC6A19" w:rsidRPr="0054580D" w:rsidRDefault="00DC6A19" w:rsidP="008D4AD8">
            <w:pPr>
              <w:spacing w:before="60" w:after="0" w:line="216" w:lineRule="auto"/>
              <w:rPr>
                <w:rFonts w:ascii="Times New Roman" w:hAnsi="Times New Roman"/>
                <w:sz w:val="24"/>
                <w:szCs w:val="24"/>
              </w:rPr>
            </w:pPr>
          </w:p>
        </w:tc>
        <w:tc>
          <w:tcPr>
            <w:tcW w:w="317" w:type="pct"/>
            <w:vMerge/>
            <w:tcMar>
              <w:top w:w="0" w:type="dxa"/>
              <w:bottom w:w="0" w:type="dxa"/>
            </w:tcMar>
          </w:tcPr>
          <w:p w:rsidR="00DC6A19" w:rsidRPr="0054580D" w:rsidRDefault="00DC6A19" w:rsidP="008D4AD8">
            <w:pPr>
              <w:spacing w:before="60" w:after="0" w:line="216" w:lineRule="auto"/>
              <w:rPr>
                <w:rFonts w:ascii="Times New Roman" w:hAnsi="Times New Roman"/>
                <w:sz w:val="24"/>
                <w:szCs w:val="24"/>
              </w:rPr>
            </w:pPr>
          </w:p>
        </w:tc>
        <w:tc>
          <w:tcPr>
            <w:tcW w:w="177" w:type="pct"/>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702" w:history="1">
              <w:r w:rsidRPr="0054580D">
                <w:rPr>
                  <w:rFonts w:ascii="Times New Roman" w:eastAsia="Calibri" w:hAnsi="Times New Roman"/>
                  <w:kern w:val="1"/>
                  <w:sz w:val="24"/>
                  <w:szCs w:val="24"/>
                  <w:lang w:eastAsia="hi-IN" w:bidi="hi-IN"/>
                </w:rPr>
                <w:t>29.3</w:t>
              </w:r>
            </w:hyperlink>
            <w:r w:rsidRPr="0054580D">
              <w:rPr>
                <w:rFonts w:ascii="Times New Roman" w:eastAsia="Calibri" w:hAnsi="Times New Roman"/>
                <w:kern w:val="1"/>
                <w:sz w:val="24"/>
                <w:szCs w:val="24"/>
                <w:lang w:eastAsia="hi-IN" w:bidi="hi-IN"/>
              </w:rPr>
              <w:t xml:space="preserve"> + </w:t>
            </w:r>
            <w:hyperlink w:anchor="P790" w:history="1">
              <w:r w:rsidRPr="0054580D">
                <w:rPr>
                  <w:rFonts w:ascii="Times New Roman" w:eastAsia="Calibri" w:hAnsi="Times New Roman"/>
                  <w:kern w:val="1"/>
                  <w:sz w:val="24"/>
                  <w:szCs w:val="24"/>
                  <w:lang w:eastAsia="hi-IN" w:bidi="hi-IN"/>
                </w:rPr>
                <w:t>34.3</w:t>
              </w:r>
            </w:hyperlink>
          </w:p>
        </w:tc>
        <w:tc>
          <w:tcPr>
            <w:tcW w:w="26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22.3</w:t>
            </w:r>
          </w:p>
        </w:tc>
        <w:tc>
          <w:tcPr>
            <w:tcW w:w="51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1,77</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1 314,8</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2 327,2</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1 476 738,7</w:t>
            </w:r>
          </w:p>
        </w:tc>
        <w:tc>
          <w:tcPr>
            <w:tcW w:w="229"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1013" w:type="pct"/>
            <w:gridSpan w:val="3"/>
            <w:tcMar>
              <w:top w:w="0" w:type="dxa"/>
              <w:bottom w:w="0" w:type="dxa"/>
            </w:tcMar>
          </w:tcPr>
          <w:p w:rsidR="00DC6A19" w:rsidRPr="0054580D" w:rsidRDefault="00DC6A19"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специализированная медицинская помощь в стационарных условиях (сумма </w:t>
            </w:r>
            <w:hyperlink w:anchor="P711" w:history="1">
              <w:r w:rsidRPr="0054580D">
                <w:rPr>
                  <w:rFonts w:ascii="Times New Roman" w:eastAsia="Calibri" w:hAnsi="Times New Roman"/>
                  <w:kern w:val="1"/>
                  <w:sz w:val="24"/>
                  <w:szCs w:val="24"/>
                  <w:lang w:eastAsia="hi-IN" w:bidi="hi-IN"/>
                </w:rPr>
                <w:t>строк 30</w:t>
              </w:r>
            </w:hyperlink>
            <w:r w:rsidRPr="0054580D">
              <w:rPr>
                <w:rFonts w:ascii="Times New Roman" w:eastAsia="Calibri" w:hAnsi="Times New Roman"/>
                <w:kern w:val="1"/>
                <w:sz w:val="24"/>
                <w:szCs w:val="24"/>
                <w:lang w:eastAsia="hi-IN" w:bidi="hi-IN"/>
              </w:rPr>
              <w:t xml:space="preserve"> + </w:t>
            </w:r>
            <w:hyperlink w:anchor="P799" w:history="1">
              <w:r w:rsidRPr="0054580D">
                <w:rPr>
                  <w:rFonts w:ascii="Times New Roman" w:eastAsia="Calibri" w:hAnsi="Times New Roman"/>
                  <w:kern w:val="1"/>
                  <w:sz w:val="24"/>
                  <w:szCs w:val="24"/>
                  <w:lang w:eastAsia="hi-IN" w:bidi="hi-IN"/>
                </w:rPr>
                <w:t>35</w:t>
              </w:r>
            </w:hyperlink>
            <w:r w:rsidRPr="0054580D">
              <w:rPr>
                <w:rFonts w:ascii="Times New Roman" w:eastAsia="Calibri" w:hAnsi="Times New Roman"/>
                <w:kern w:val="1"/>
                <w:sz w:val="24"/>
                <w:szCs w:val="24"/>
                <w:lang w:eastAsia="hi-IN" w:bidi="hi-IN"/>
              </w:rPr>
              <w:t>),                    в том числе:</w:t>
            </w:r>
          </w:p>
        </w:tc>
        <w:tc>
          <w:tcPr>
            <w:tcW w:w="26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w:t>
            </w:r>
          </w:p>
        </w:tc>
        <w:tc>
          <w:tcPr>
            <w:tcW w:w="51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0,17443</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32 353,5</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5 643,4</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3 581 061,7</w:t>
            </w:r>
          </w:p>
        </w:tc>
        <w:tc>
          <w:tcPr>
            <w:tcW w:w="229"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1013" w:type="pct"/>
            <w:gridSpan w:val="3"/>
            <w:tcMar>
              <w:top w:w="0" w:type="dxa"/>
              <w:bottom w:w="0" w:type="dxa"/>
            </w:tcMar>
          </w:tcPr>
          <w:p w:rsidR="00DC6A19" w:rsidRPr="00FB69F8" w:rsidRDefault="00DC6A19" w:rsidP="00FB69F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 (сумма строк 30.1 + 35.1)</w:t>
            </w:r>
          </w:p>
        </w:tc>
        <w:tc>
          <w:tcPr>
            <w:tcW w:w="26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23.1</w:t>
            </w:r>
          </w:p>
        </w:tc>
        <w:tc>
          <w:tcPr>
            <w:tcW w:w="516"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0,0091</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76 708,5</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698,0</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442 920,1</w:t>
            </w:r>
          </w:p>
        </w:tc>
        <w:tc>
          <w:tcPr>
            <w:tcW w:w="229" w:type="pct"/>
            <w:tcMar>
              <w:top w:w="0" w:type="dxa"/>
              <w:bottom w:w="0" w:type="dxa"/>
            </w:tcMar>
          </w:tcPr>
          <w:p w:rsidR="00DC6A19" w:rsidRPr="0054580D" w:rsidRDefault="00DC6A19"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1013" w:type="pct"/>
            <w:gridSpan w:val="3"/>
            <w:tcMar>
              <w:top w:w="0" w:type="dxa"/>
              <w:bottom w:w="0" w:type="dxa"/>
            </w:tcMar>
          </w:tcPr>
          <w:p w:rsidR="00DC6A19" w:rsidRPr="00FB69F8" w:rsidRDefault="00DC6A19" w:rsidP="00FB69F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реабилитация в стационарных условиях (сумма 30.2 + 35.2)</w:t>
            </w:r>
          </w:p>
        </w:tc>
        <w:tc>
          <w:tcPr>
            <w:tcW w:w="266" w:type="pct"/>
            <w:tcMar>
              <w:top w:w="0" w:type="dxa"/>
              <w:bottom w:w="0" w:type="dxa"/>
            </w:tcMar>
          </w:tcPr>
          <w:p w:rsidR="00DC6A19" w:rsidRPr="0054580D" w:rsidRDefault="00DC6A19"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23.2</w:t>
            </w:r>
          </w:p>
        </w:tc>
        <w:tc>
          <w:tcPr>
            <w:tcW w:w="516" w:type="pct"/>
            <w:tcMar>
              <w:top w:w="0" w:type="dxa"/>
              <w:bottom w:w="0" w:type="dxa"/>
            </w:tcMar>
          </w:tcPr>
          <w:p w:rsidR="00DC6A19" w:rsidRPr="0054580D" w:rsidRDefault="00DC6A19"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0,004</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34 656,6</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138,6</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87 949,5</w:t>
            </w:r>
          </w:p>
        </w:tc>
        <w:tc>
          <w:tcPr>
            <w:tcW w:w="229" w:type="pct"/>
            <w:tcMar>
              <w:top w:w="0" w:type="dxa"/>
              <w:bottom w:w="0" w:type="dxa"/>
            </w:tcMar>
          </w:tcPr>
          <w:p w:rsidR="00DC6A19" w:rsidRPr="0054580D" w:rsidRDefault="00DC6A19"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1013" w:type="pct"/>
            <w:gridSpan w:val="3"/>
            <w:tcMar>
              <w:top w:w="0" w:type="dxa"/>
              <w:bottom w:w="0" w:type="dxa"/>
            </w:tcMar>
          </w:tcPr>
          <w:p w:rsidR="00DC6A19" w:rsidRPr="0054580D" w:rsidRDefault="00DC6A19"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медицинская помощь в условиях дневного стационара (сумма </w:t>
            </w:r>
            <w:hyperlink w:anchor="P741" w:history="1">
              <w:r w:rsidRPr="0054580D">
                <w:rPr>
                  <w:rFonts w:ascii="Times New Roman" w:eastAsia="Calibri" w:hAnsi="Times New Roman"/>
                  <w:kern w:val="1"/>
                  <w:sz w:val="24"/>
                  <w:szCs w:val="24"/>
                  <w:lang w:eastAsia="hi-IN" w:bidi="hi-IN"/>
                </w:rPr>
                <w:t>строк 31</w:t>
              </w:r>
            </w:hyperlink>
            <w:r w:rsidRPr="0054580D">
              <w:rPr>
                <w:rFonts w:ascii="Times New Roman" w:eastAsia="Calibri" w:hAnsi="Times New Roman"/>
                <w:kern w:val="1"/>
                <w:sz w:val="24"/>
                <w:szCs w:val="24"/>
                <w:lang w:eastAsia="hi-IN" w:bidi="hi-IN"/>
              </w:rPr>
              <w:t xml:space="preserve"> + </w:t>
            </w:r>
            <w:hyperlink w:anchor="P829" w:history="1">
              <w:r w:rsidRPr="0054580D">
                <w:rPr>
                  <w:rFonts w:ascii="Times New Roman" w:eastAsia="Calibri" w:hAnsi="Times New Roman"/>
                  <w:kern w:val="1"/>
                  <w:sz w:val="24"/>
                  <w:szCs w:val="24"/>
                  <w:lang w:eastAsia="hi-IN" w:bidi="hi-IN"/>
                </w:rPr>
                <w:t>36</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DC6A19" w:rsidRPr="0054580D" w:rsidRDefault="00DC6A19"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24</w:t>
            </w:r>
          </w:p>
        </w:tc>
        <w:tc>
          <w:tcPr>
            <w:tcW w:w="516" w:type="pct"/>
            <w:tcMar>
              <w:top w:w="0" w:type="dxa"/>
              <w:bottom w:w="0" w:type="dxa"/>
            </w:tcMar>
          </w:tcPr>
          <w:p w:rsidR="00DC6A19" w:rsidRPr="0054580D" w:rsidRDefault="00DC6A19"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0,062</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19 266,1</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1 194,5</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757 977,1</w:t>
            </w:r>
          </w:p>
        </w:tc>
        <w:tc>
          <w:tcPr>
            <w:tcW w:w="229" w:type="pct"/>
            <w:tcMar>
              <w:top w:w="0" w:type="dxa"/>
              <w:bottom w:w="0" w:type="dxa"/>
            </w:tcMar>
          </w:tcPr>
          <w:p w:rsidR="00DC6A19" w:rsidRPr="0054580D" w:rsidRDefault="00DC6A19"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DC6A19" w:rsidRPr="0054580D" w:rsidTr="00DC6A19">
        <w:trPr>
          <w:trHeight w:val="20"/>
          <w:jc w:val="center"/>
        </w:trPr>
        <w:tc>
          <w:tcPr>
            <w:tcW w:w="1013" w:type="pct"/>
            <w:gridSpan w:val="3"/>
            <w:tcMar>
              <w:top w:w="0" w:type="dxa"/>
              <w:bottom w:w="0" w:type="dxa"/>
            </w:tcMar>
          </w:tcPr>
          <w:p w:rsidR="00DC6A19" w:rsidRPr="00FB69F8" w:rsidRDefault="00DC6A19" w:rsidP="00FB69F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 (сумма строк 31.1 + 36.1)</w:t>
            </w:r>
          </w:p>
        </w:tc>
        <w:tc>
          <w:tcPr>
            <w:tcW w:w="266" w:type="pct"/>
            <w:tcMar>
              <w:top w:w="0" w:type="dxa"/>
              <w:bottom w:w="0" w:type="dxa"/>
            </w:tcMar>
          </w:tcPr>
          <w:p w:rsidR="00DC6A19" w:rsidRPr="00FB69F8" w:rsidRDefault="00DC6A19"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24.1</w:t>
            </w:r>
          </w:p>
        </w:tc>
        <w:tc>
          <w:tcPr>
            <w:tcW w:w="516" w:type="pct"/>
            <w:tcMar>
              <w:top w:w="0" w:type="dxa"/>
              <w:bottom w:w="0" w:type="dxa"/>
            </w:tcMar>
          </w:tcPr>
          <w:p w:rsidR="00DC6A19" w:rsidRPr="00FB69F8" w:rsidRDefault="00DC6A19" w:rsidP="00FB69F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0,00631</w:t>
            </w:r>
          </w:p>
        </w:tc>
        <w:tc>
          <w:tcPr>
            <w:tcW w:w="594"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70 586,6</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445,4</w:t>
            </w:r>
          </w:p>
        </w:tc>
        <w:tc>
          <w:tcPr>
            <w:tcW w:w="457"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DC6A19" w:rsidRPr="00DC6A19" w:rsidRDefault="00DC6A19" w:rsidP="00DC6A19">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282 631,2</w:t>
            </w:r>
          </w:p>
        </w:tc>
        <w:tc>
          <w:tcPr>
            <w:tcW w:w="229" w:type="pct"/>
            <w:tcMar>
              <w:top w:w="0" w:type="dxa"/>
              <w:bottom w:w="0" w:type="dxa"/>
            </w:tcMar>
          </w:tcPr>
          <w:p w:rsidR="00DC6A19" w:rsidRPr="0054580D" w:rsidRDefault="007B4740"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паллиативная медицинская помощь </w:t>
            </w:r>
            <w:hyperlink w:anchor="P863"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 xml:space="preserve"> (равно </w:t>
            </w:r>
            <w:hyperlink w:anchor="P839" w:history="1">
              <w:r w:rsidRPr="0054580D">
                <w:rPr>
                  <w:rFonts w:ascii="Times New Roman" w:eastAsia="Calibri" w:hAnsi="Times New Roman"/>
                  <w:kern w:val="1"/>
                  <w:sz w:val="24"/>
                  <w:szCs w:val="24"/>
                  <w:lang w:eastAsia="hi-IN" w:bidi="hi-IN"/>
                </w:rPr>
                <w:t>строке 37</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25</w:t>
            </w:r>
          </w:p>
        </w:tc>
        <w:tc>
          <w:tcPr>
            <w:tcW w:w="516"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CB068B">
        <w:trPr>
          <w:trHeight w:val="20"/>
          <w:jc w:val="center"/>
        </w:trPr>
        <w:tc>
          <w:tcPr>
            <w:tcW w:w="1013" w:type="pct"/>
            <w:gridSpan w:val="3"/>
            <w:tcMar>
              <w:top w:w="0" w:type="dxa"/>
              <w:bottom w:w="0" w:type="dxa"/>
            </w:tcMar>
          </w:tcPr>
          <w:p w:rsidR="00CB068B" w:rsidRPr="0054580D" w:rsidRDefault="00CB068B"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затраты на ведение дела СМО</w:t>
            </w:r>
          </w:p>
        </w:tc>
        <w:tc>
          <w:tcPr>
            <w:tcW w:w="26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26</w:t>
            </w:r>
          </w:p>
        </w:tc>
        <w:tc>
          <w:tcPr>
            <w:tcW w:w="51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CB068B" w:rsidRDefault="00CB068B" w:rsidP="00CB068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CB068B">
              <w:rPr>
                <w:rFonts w:ascii="Times New Roman" w:eastAsia="Calibri" w:hAnsi="Times New Roman"/>
                <w:kern w:val="1"/>
                <w:sz w:val="24"/>
                <w:szCs w:val="24"/>
                <w:lang w:eastAsia="hi-IN" w:bidi="hi-IN"/>
              </w:rPr>
              <w:t>107,3</w:t>
            </w:r>
          </w:p>
        </w:tc>
        <w:tc>
          <w:tcPr>
            <w:tcW w:w="457" w:type="pct"/>
            <w:tcMar>
              <w:top w:w="0" w:type="dxa"/>
              <w:bottom w:w="0" w:type="dxa"/>
            </w:tcMar>
          </w:tcPr>
          <w:p w:rsidR="00CB068B" w:rsidRPr="00CB068B" w:rsidRDefault="00CB068B" w:rsidP="00CB068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CB068B" w:rsidRDefault="00CB068B" w:rsidP="00CB068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CB068B">
              <w:rPr>
                <w:rFonts w:ascii="Times New Roman" w:eastAsia="Calibri" w:hAnsi="Times New Roman"/>
                <w:kern w:val="1"/>
                <w:sz w:val="24"/>
                <w:szCs w:val="24"/>
                <w:lang w:eastAsia="hi-IN" w:bidi="hi-IN"/>
              </w:rPr>
              <w:t>68 108,6</w:t>
            </w:r>
          </w:p>
        </w:tc>
        <w:tc>
          <w:tcPr>
            <w:tcW w:w="229"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CB068B">
        <w:trPr>
          <w:trHeight w:val="20"/>
          <w:jc w:val="center"/>
        </w:trPr>
        <w:tc>
          <w:tcPr>
            <w:tcW w:w="1013" w:type="pct"/>
            <w:gridSpan w:val="3"/>
            <w:tcMar>
              <w:top w:w="0" w:type="dxa"/>
              <w:bottom w:w="0" w:type="dxa"/>
            </w:tcMar>
          </w:tcPr>
          <w:p w:rsidR="00CB068B" w:rsidRPr="0054580D" w:rsidRDefault="00CB068B"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bookmarkStart w:id="11" w:name="P662"/>
            <w:bookmarkEnd w:id="11"/>
            <w:r w:rsidRPr="0054580D">
              <w:rPr>
                <w:rFonts w:ascii="Times New Roman" w:eastAsia="Calibri" w:hAnsi="Times New Roman"/>
                <w:kern w:val="1"/>
                <w:sz w:val="24"/>
                <w:szCs w:val="24"/>
                <w:lang w:eastAsia="hi-IN" w:bidi="hi-IN"/>
              </w:rPr>
              <w:t xml:space="preserve">из </w:t>
            </w:r>
            <w:hyperlink w:anchor="P548" w:history="1">
              <w:r w:rsidRPr="0054580D">
                <w:rPr>
                  <w:rFonts w:ascii="Times New Roman" w:eastAsia="Calibri" w:hAnsi="Times New Roman"/>
                  <w:kern w:val="1"/>
                  <w:sz w:val="24"/>
                  <w:szCs w:val="24"/>
                  <w:lang w:eastAsia="hi-IN" w:bidi="hi-IN"/>
                </w:rPr>
                <w:t>строки 20</w:t>
              </w:r>
            </w:hyperlink>
            <w:r w:rsidRPr="0054580D">
              <w:rPr>
                <w:rFonts w:ascii="Times New Roman" w:eastAsia="Calibri" w:hAnsi="Times New Roman"/>
                <w:kern w:val="1"/>
                <w:sz w:val="24"/>
                <w:szCs w:val="24"/>
                <w:lang w:eastAsia="hi-IN" w:bidi="hi-IN"/>
              </w:rPr>
              <w:t>:</w:t>
            </w:r>
          </w:p>
          <w:p w:rsidR="00CB068B" w:rsidRPr="0054580D" w:rsidRDefault="00CB068B"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 Медицинская помощь, предоставляемая в рамках базовой программы ОМС застрахованным лицам</w:t>
            </w:r>
          </w:p>
        </w:tc>
        <w:tc>
          <w:tcPr>
            <w:tcW w:w="26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27</w:t>
            </w:r>
          </w:p>
        </w:tc>
        <w:tc>
          <w:tcPr>
            <w:tcW w:w="516" w:type="pct"/>
            <w:tcMar>
              <w:top w:w="0" w:type="dxa"/>
              <w:bottom w:w="0" w:type="dxa"/>
            </w:tcMar>
          </w:tcPr>
          <w:p w:rsidR="00CB068B" w:rsidRPr="0054580D" w:rsidRDefault="00CB068B" w:rsidP="00132685">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CB068B" w:rsidRDefault="00CB068B" w:rsidP="00CB068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CB068B">
              <w:rPr>
                <w:rFonts w:ascii="Times New Roman" w:eastAsia="Calibri" w:hAnsi="Times New Roman"/>
                <w:kern w:val="1"/>
                <w:sz w:val="24"/>
                <w:szCs w:val="24"/>
                <w:lang w:eastAsia="hi-IN" w:bidi="hi-IN"/>
              </w:rPr>
              <w:t>11 560,6</w:t>
            </w:r>
          </w:p>
        </w:tc>
        <w:tc>
          <w:tcPr>
            <w:tcW w:w="457" w:type="pct"/>
            <w:tcMar>
              <w:top w:w="0" w:type="dxa"/>
              <w:bottom w:w="0" w:type="dxa"/>
            </w:tcMar>
          </w:tcPr>
          <w:p w:rsidR="00CB068B" w:rsidRPr="00CB068B" w:rsidRDefault="00CB068B" w:rsidP="00CB068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CB068B" w:rsidRDefault="00CB068B" w:rsidP="00CB068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CB068B">
              <w:rPr>
                <w:rFonts w:ascii="Times New Roman" w:eastAsia="Calibri" w:hAnsi="Times New Roman"/>
                <w:kern w:val="1"/>
                <w:sz w:val="24"/>
                <w:szCs w:val="24"/>
                <w:lang w:eastAsia="hi-IN" w:bidi="hi-IN"/>
              </w:rPr>
              <w:t>7 335 856,5</w:t>
            </w:r>
          </w:p>
        </w:tc>
        <w:tc>
          <w:tcPr>
            <w:tcW w:w="229"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99,0</w:t>
            </w:r>
          </w:p>
        </w:tc>
      </w:tr>
      <w:tr w:rsidR="00CB068B" w:rsidRPr="0054580D" w:rsidTr="00F57F4E">
        <w:trPr>
          <w:trHeight w:val="20"/>
          <w:jc w:val="center"/>
        </w:trPr>
        <w:tc>
          <w:tcPr>
            <w:tcW w:w="1013" w:type="pct"/>
            <w:gridSpan w:val="3"/>
            <w:tcMar>
              <w:top w:w="0" w:type="dxa"/>
              <w:bottom w:w="0" w:type="dxa"/>
            </w:tcMar>
          </w:tcPr>
          <w:p w:rsidR="00CB068B" w:rsidRPr="0054580D" w:rsidRDefault="00CB068B"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скорая медицинская помощь</w:t>
            </w:r>
          </w:p>
        </w:tc>
        <w:tc>
          <w:tcPr>
            <w:tcW w:w="26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28</w:t>
            </w:r>
          </w:p>
        </w:tc>
        <w:tc>
          <w:tcPr>
            <w:tcW w:w="51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0,3</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2 314,0</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694,2</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440 508,8</w:t>
            </w:r>
          </w:p>
        </w:tc>
        <w:tc>
          <w:tcPr>
            <w:tcW w:w="229"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vMerge w:val="restart"/>
            <w:tcMar>
              <w:top w:w="0" w:type="dxa"/>
              <w:bottom w:w="0" w:type="dxa"/>
            </w:tcMar>
          </w:tcPr>
          <w:p w:rsidR="00CB068B" w:rsidRPr="0054580D" w:rsidRDefault="00CB068B"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26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bookmarkStart w:id="12" w:name="P684"/>
            <w:bookmarkEnd w:id="12"/>
            <w:r w:rsidRPr="0054580D">
              <w:rPr>
                <w:rFonts w:ascii="Times New Roman" w:eastAsia="Calibri" w:hAnsi="Times New Roman"/>
                <w:kern w:val="1"/>
                <w:sz w:val="24"/>
                <w:szCs w:val="24"/>
                <w:lang w:eastAsia="hi-IN" w:bidi="hi-IN"/>
              </w:rPr>
              <w:t>29.1</w:t>
            </w:r>
          </w:p>
        </w:tc>
        <w:tc>
          <w:tcPr>
            <w:tcW w:w="51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2,88</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473,8</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1 364,5</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865 851,7</w:t>
            </w:r>
          </w:p>
        </w:tc>
        <w:tc>
          <w:tcPr>
            <w:tcW w:w="229"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vMerge/>
            <w:tcMar>
              <w:top w:w="0" w:type="dxa"/>
              <w:bottom w:w="0" w:type="dxa"/>
            </w:tcMar>
          </w:tcPr>
          <w:p w:rsidR="00CB068B" w:rsidRPr="0054580D" w:rsidRDefault="00CB068B" w:rsidP="008D4AD8">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266" w:type="pct"/>
            <w:tcMar>
              <w:top w:w="0" w:type="dxa"/>
              <w:bottom w:w="0" w:type="dxa"/>
            </w:tcMar>
          </w:tcPr>
          <w:p w:rsidR="00CB068B" w:rsidRPr="00FB69F8" w:rsidRDefault="00CB068B" w:rsidP="00956E42">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w:t>
            </w:r>
            <w:r>
              <w:rPr>
                <w:rFonts w:ascii="Times New Roman" w:eastAsia="Calibri" w:hAnsi="Times New Roman"/>
                <w:kern w:val="1"/>
                <w:sz w:val="24"/>
                <w:szCs w:val="20"/>
                <w:lang w:eastAsia="hi-IN" w:bidi="hi-IN"/>
              </w:rPr>
              <w:t>9</w:t>
            </w:r>
            <w:r w:rsidRPr="00FB69F8">
              <w:rPr>
                <w:rFonts w:ascii="Times New Roman" w:eastAsia="Calibri" w:hAnsi="Times New Roman"/>
                <w:kern w:val="1"/>
                <w:sz w:val="24"/>
                <w:szCs w:val="20"/>
                <w:lang w:eastAsia="hi-IN" w:bidi="hi-IN"/>
              </w:rPr>
              <w:t>.1.1</w:t>
            </w:r>
          </w:p>
        </w:tc>
        <w:tc>
          <w:tcPr>
            <w:tcW w:w="516" w:type="pct"/>
            <w:tcMar>
              <w:top w:w="0" w:type="dxa"/>
              <w:bottom w:w="0" w:type="dxa"/>
            </w:tcMar>
          </w:tcPr>
          <w:p w:rsidR="00CB068B" w:rsidRPr="00FB69F8" w:rsidRDefault="00CB068B"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0,79</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1 019,7</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805,6</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511 198,3</w:t>
            </w:r>
          </w:p>
        </w:tc>
        <w:tc>
          <w:tcPr>
            <w:tcW w:w="229" w:type="pct"/>
            <w:tcMar>
              <w:top w:w="0" w:type="dxa"/>
              <w:bottom w:w="0" w:type="dxa"/>
            </w:tcMar>
          </w:tcPr>
          <w:p w:rsidR="00CB068B" w:rsidRPr="0054580D" w:rsidRDefault="007B4740"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vMerge/>
            <w:tcMar>
              <w:top w:w="0" w:type="dxa"/>
              <w:bottom w:w="0" w:type="dxa"/>
            </w:tcMar>
          </w:tcPr>
          <w:p w:rsidR="00CB068B" w:rsidRPr="0054580D" w:rsidRDefault="00CB068B" w:rsidP="008D4AD8">
            <w:pPr>
              <w:spacing w:before="40" w:after="0" w:line="216" w:lineRule="auto"/>
              <w:rPr>
                <w:rFonts w:ascii="Times New Roman" w:hAnsi="Times New Roman"/>
                <w:sz w:val="24"/>
                <w:szCs w:val="24"/>
              </w:rPr>
            </w:pPr>
          </w:p>
        </w:tc>
        <w:tc>
          <w:tcPr>
            <w:tcW w:w="26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bookmarkStart w:id="13" w:name="P693"/>
            <w:bookmarkEnd w:id="13"/>
            <w:r w:rsidRPr="0054580D">
              <w:rPr>
                <w:rFonts w:ascii="Times New Roman" w:eastAsia="Calibri" w:hAnsi="Times New Roman"/>
                <w:kern w:val="1"/>
                <w:sz w:val="24"/>
                <w:szCs w:val="24"/>
                <w:lang w:eastAsia="hi-IN" w:bidi="hi-IN"/>
              </w:rPr>
              <w:t>29.2</w:t>
            </w:r>
          </w:p>
        </w:tc>
        <w:tc>
          <w:tcPr>
            <w:tcW w:w="516"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0,56</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601,4</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336,8</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213 718,5</w:t>
            </w:r>
          </w:p>
        </w:tc>
        <w:tc>
          <w:tcPr>
            <w:tcW w:w="229" w:type="pct"/>
            <w:tcMar>
              <w:top w:w="0" w:type="dxa"/>
              <w:bottom w:w="0" w:type="dxa"/>
            </w:tcMar>
          </w:tcPr>
          <w:p w:rsidR="00CB068B" w:rsidRPr="0054580D" w:rsidRDefault="00CB068B" w:rsidP="0013268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vMerge/>
            <w:tcMar>
              <w:top w:w="0" w:type="dxa"/>
              <w:bottom w:w="0" w:type="dxa"/>
            </w:tcMar>
          </w:tcPr>
          <w:p w:rsidR="00CB068B" w:rsidRPr="0054580D" w:rsidRDefault="00CB068B" w:rsidP="008D4AD8">
            <w:pPr>
              <w:spacing w:before="60" w:after="0" w:line="216" w:lineRule="auto"/>
              <w:rPr>
                <w:rFonts w:ascii="Times New Roman" w:hAnsi="Times New Roman"/>
                <w:sz w:val="24"/>
                <w:szCs w:val="24"/>
              </w:rPr>
            </w:pPr>
          </w:p>
        </w:tc>
        <w:tc>
          <w:tcPr>
            <w:tcW w:w="26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bookmarkStart w:id="14" w:name="P702"/>
            <w:bookmarkEnd w:id="14"/>
            <w:r w:rsidRPr="0054580D">
              <w:rPr>
                <w:rFonts w:ascii="Times New Roman" w:eastAsia="Calibri" w:hAnsi="Times New Roman"/>
                <w:kern w:val="1"/>
                <w:sz w:val="24"/>
                <w:szCs w:val="24"/>
                <w:lang w:eastAsia="hi-IN" w:bidi="hi-IN"/>
              </w:rPr>
              <w:t>29.3</w:t>
            </w:r>
          </w:p>
        </w:tc>
        <w:tc>
          <w:tcPr>
            <w:tcW w:w="51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1,77</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1 314,8</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2 327,2</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1 476 738,7</w:t>
            </w:r>
          </w:p>
        </w:tc>
        <w:tc>
          <w:tcPr>
            <w:tcW w:w="229"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tcMar>
              <w:top w:w="0" w:type="dxa"/>
              <w:bottom w:w="0" w:type="dxa"/>
            </w:tcMar>
          </w:tcPr>
          <w:p w:rsidR="00CB068B" w:rsidRPr="0054580D" w:rsidRDefault="00CB068B"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15" w:name="P711"/>
            <w:bookmarkEnd w:id="15"/>
            <w:r w:rsidRPr="0054580D">
              <w:rPr>
                <w:rFonts w:ascii="Times New Roman" w:eastAsia="Calibri" w:hAnsi="Times New Roman"/>
                <w:kern w:val="1"/>
                <w:sz w:val="24"/>
                <w:szCs w:val="24"/>
                <w:lang w:eastAsia="hi-IN" w:bidi="hi-IN"/>
              </w:rPr>
              <w:t>специализированная медицинская помощь в стационарных условиях, в том числе</w:t>
            </w:r>
          </w:p>
        </w:tc>
        <w:tc>
          <w:tcPr>
            <w:tcW w:w="26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w:t>
            </w:r>
          </w:p>
        </w:tc>
        <w:tc>
          <w:tcPr>
            <w:tcW w:w="51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0,17443</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32 353,5</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5 643,4</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3 581 061,7</w:t>
            </w:r>
          </w:p>
        </w:tc>
        <w:tc>
          <w:tcPr>
            <w:tcW w:w="229"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tcMar>
              <w:top w:w="0" w:type="dxa"/>
              <w:bottom w:w="0" w:type="dxa"/>
            </w:tcMar>
          </w:tcPr>
          <w:p w:rsidR="00CB068B" w:rsidRPr="00FB69F8" w:rsidRDefault="00CB068B" w:rsidP="00956E42">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16" w:name="P721"/>
            <w:bookmarkEnd w:id="16"/>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30.1</w:t>
            </w:r>
          </w:p>
        </w:tc>
        <w:tc>
          <w:tcPr>
            <w:tcW w:w="51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0,0091</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76 708,5</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698,0</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442 920,1</w:t>
            </w:r>
          </w:p>
        </w:tc>
        <w:tc>
          <w:tcPr>
            <w:tcW w:w="229"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tcMar>
              <w:top w:w="0" w:type="dxa"/>
              <w:bottom w:w="0" w:type="dxa"/>
            </w:tcMar>
          </w:tcPr>
          <w:p w:rsidR="00CB068B" w:rsidRPr="00FB69F8" w:rsidRDefault="00CB068B" w:rsidP="00956E42">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17" w:name="P731"/>
            <w:bookmarkEnd w:id="17"/>
            <w:r w:rsidRPr="00FB69F8">
              <w:rPr>
                <w:rFonts w:ascii="Times New Roman" w:eastAsia="Calibri" w:hAnsi="Times New Roman"/>
                <w:kern w:val="1"/>
                <w:sz w:val="24"/>
                <w:szCs w:val="24"/>
                <w:lang w:eastAsia="hi-IN" w:bidi="hi-IN"/>
              </w:rPr>
              <w:t>медицинская реабилитация в стационарных условиях</w:t>
            </w:r>
          </w:p>
        </w:tc>
        <w:tc>
          <w:tcPr>
            <w:tcW w:w="26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30.2</w:t>
            </w:r>
          </w:p>
        </w:tc>
        <w:tc>
          <w:tcPr>
            <w:tcW w:w="51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0,004</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34 656,6</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138,6</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87 949,5</w:t>
            </w:r>
          </w:p>
        </w:tc>
        <w:tc>
          <w:tcPr>
            <w:tcW w:w="229"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tcMar>
              <w:top w:w="0" w:type="dxa"/>
              <w:bottom w:w="0" w:type="dxa"/>
            </w:tcMar>
          </w:tcPr>
          <w:p w:rsidR="00CB068B" w:rsidRPr="0054580D" w:rsidRDefault="00CB068B"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18" w:name="P741"/>
            <w:bookmarkEnd w:id="18"/>
            <w:r w:rsidRPr="0054580D">
              <w:rPr>
                <w:rFonts w:ascii="Times New Roman" w:eastAsia="Calibri" w:hAnsi="Times New Roman"/>
                <w:kern w:val="1"/>
                <w:sz w:val="24"/>
                <w:szCs w:val="24"/>
                <w:lang w:eastAsia="hi-IN" w:bidi="hi-IN"/>
              </w:rPr>
              <w:t>медицинская помощь в условиях дневного стационара</w:t>
            </w:r>
          </w:p>
        </w:tc>
        <w:tc>
          <w:tcPr>
            <w:tcW w:w="26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31</w:t>
            </w:r>
          </w:p>
        </w:tc>
        <w:tc>
          <w:tcPr>
            <w:tcW w:w="516"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0,062</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19 266,1</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1 194,5</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757 977,1</w:t>
            </w:r>
          </w:p>
        </w:tc>
        <w:tc>
          <w:tcPr>
            <w:tcW w:w="229" w:type="pct"/>
            <w:tcMar>
              <w:top w:w="0" w:type="dxa"/>
              <w:bottom w:w="0" w:type="dxa"/>
            </w:tcMar>
          </w:tcPr>
          <w:p w:rsidR="00CB068B" w:rsidRPr="0054580D" w:rsidRDefault="00CB068B"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F57F4E">
        <w:trPr>
          <w:trHeight w:val="20"/>
          <w:jc w:val="center"/>
        </w:trPr>
        <w:tc>
          <w:tcPr>
            <w:tcW w:w="1013" w:type="pct"/>
            <w:gridSpan w:val="3"/>
            <w:tcMar>
              <w:top w:w="0" w:type="dxa"/>
              <w:bottom w:w="0" w:type="dxa"/>
            </w:tcMar>
          </w:tcPr>
          <w:p w:rsidR="00CB068B" w:rsidRPr="00FB69F8" w:rsidRDefault="00CB068B" w:rsidP="00F57F4E">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CB068B" w:rsidRPr="00FB69F8"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31</w:t>
            </w:r>
            <w:r w:rsidRPr="00FB69F8">
              <w:rPr>
                <w:rFonts w:ascii="Times New Roman" w:eastAsia="Calibri" w:hAnsi="Times New Roman"/>
                <w:kern w:val="1"/>
                <w:sz w:val="24"/>
                <w:szCs w:val="24"/>
                <w:lang w:eastAsia="hi-IN" w:bidi="hi-IN"/>
              </w:rPr>
              <w:t>.1</w:t>
            </w:r>
          </w:p>
        </w:tc>
        <w:tc>
          <w:tcPr>
            <w:tcW w:w="516" w:type="pct"/>
            <w:tcMar>
              <w:top w:w="0" w:type="dxa"/>
              <w:bottom w:w="0" w:type="dxa"/>
            </w:tcMar>
          </w:tcPr>
          <w:p w:rsidR="00CB068B" w:rsidRPr="00FB69F8"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0,00631</w:t>
            </w:r>
          </w:p>
        </w:tc>
        <w:tc>
          <w:tcPr>
            <w:tcW w:w="594"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70 586,6</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445,4</w:t>
            </w:r>
          </w:p>
        </w:tc>
        <w:tc>
          <w:tcPr>
            <w:tcW w:w="457"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CB068B" w:rsidRPr="00DC6A19" w:rsidRDefault="00CB068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DC6A19">
              <w:rPr>
                <w:rFonts w:ascii="Times New Roman" w:eastAsia="Calibri" w:hAnsi="Times New Roman"/>
                <w:kern w:val="1"/>
                <w:sz w:val="24"/>
                <w:szCs w:val="24"/>
                <w:lang w:eastAsia="hi-IN" w:bidi="hi-IN"/>
              </w:rPr>
              <w:t>282 631,2</w:t>
            </w:r>
          </w:p>
        </w:tc>
        <w:tc>
          <w:tcPr>
            <w:tcW w:w="229" w:type="pct"/>
            <w:tcMar>
              <w:top w:w="0" w:type="dxa"/>
              <w:bottom w:w="0" w:type="dxa"/>
            </w:tcMar>
          </w:tcPr>
          <w:p w:rsidR="00CB068B" w:rsidRPr="0054580D" w:rsidRDefault="007B4740"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19" w:name="P751"/>
            <w:bookmarkEnd w:id="19"/>
            <w:r w:rsidRPr="0054580D">
              <w:rPr>
                <w:rFonts w:ascii="Times New Roman" w:eastAsia="Calibri" w:hAnsi="Times New Roman"/>
                <w:kern w:val="1"/>
                <w:sz w:val="24"/>
                <w:szCs w:val="24"/>
                <w:lang w:eastAsia="hi-IN" w:bidi="hi-IN"/>
              </w:rPr>
              <w:t>2. Медицинская помощь по видам и заболеваниям сверх базовой программы:</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32</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скорая медицинская помощь</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33</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vMerge w:val="restart"/>
            <w:tcMar>
              <w:top w:w="0" w:type="dxa"/>
              <w:bottom w:w="0" w:type="dxa"/>
            </w:tcMar>
          </w:tcPr>
          <w:p w:rsidR="00132685" w:rsidRPr="0054580D" w:rsidRDefault="00132685"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26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bookmarkStart w:id="20" w:name="P772"/>
            <w:bookmarkEnd w:id="20"/>
            <w:r w:rsidRPr="0054580D">
              <w:rPr>
                <w:rFonts w:ascii="Times New Roman" w:eastAsia="Calibri" w:hAnsi="Times New Roman"/>
                <w:kern w:val="1"/>
                <w:sz w:val="24"/>
                <w:szCs w:val="24"/>
                <w:lang w:eastAsia="hi-IN" w:bidi="hi-IN"/>
              </w:rPr>
              <w:t>34.1</w:t>
            </w:r>
          </w:p>
        </w:tc>
        <w:tc>
          <w:tcPr>
            <w:tcW w:w="51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56E42" w:rsidRPr="0054580D" w:rsidTr="00F57F4E">
        <w:trPr>
          <w:trHeight w:val="20"/>
          <w:jc w:val="center"/>
        </w:trPr>
        <w:tc>
          <w:tcPr>
            <w:tcW w:w="1013" w:type="pct"/>
            <w:gridSpan w:val="3"/>
            <w:vMerge/>
            <w:tcMar>
              <w:top w:w="0" w:type="dxa"/>
              <w:bottom w:w="0" w:type="dxa"/>
            </w:tcMar>
          </w:tcPr>
          <w:p w:rsidR="00956E42" w:rsidRPr="0054580D" w:rsidRDefault="00956E42" w:rsidP="008D4AD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266" w:type="pct"/>
            <w:tcMar>
              <w:top w:w="0" w:type="dxa"/>
              <w:bottom w:w="0" w:type="dxa"/>
            </w:tcMar>
          </w:tcPr>
          <w:p w:rsidR="00956E42" w:rsidRPr="00FB69F8" w:rsidRDefault="00956E42"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Pr>
                <w:rFonts w:ascii="Times New Roman" w:eastAsia="Calibri" w:hAnsi="Times New Roman"/>
                <w:kern w:val="1"/>
                <w:sz w:val="24"/>
                <w:szCs w:val="20"/>
                <w:lang w:eastAsia="hi-IN" w:bidi="hi-IN"/>
              </w:rPr>
              <w:t>34</w:t>
            </w:r>
            <w:r w:rsidRPr="00FB69F8">
              <w:rPr>
                <w:rFonts w:ascii="Times New Roman" w:eastAsia="Calibri" w:hAnsi="Times New Roman"/>
                <w:kern w:val="1"/>
                <w:sz w:val="24"/>
                <w:szCs w:val="20"/>
                <w:lang w:eastAsia="hi-IN" w:bidi="hi-IN"/>
              </w:rPr>
              <w:t>.1.1</w:t>
            </w:r>
          </w:p>
        </w:tc>
        <w:tc>
          <w:tcPr>
            <w:tcW w:w="516" w:type="pct"/>
            <w:tcMar>
              <w:top w:w="0" w:type="dxa"/>
              <w:bottom w:w="0" w:type="dxa"/>
            </w:tcMar>
          </w:tcPr>
          <w:p w:rsidR="00956E42" w:rsidRPr="00FB69F8" w:rsidRDefault="00956E42"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956E42" w:rsidRPr="0054580D" w:rsidRDefault="00956E42"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56E42" w:rsidRPr="0054580D" w:rsidRDefault="00956E42"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56E42" w:rsidRPr="0054580D" w:rsidRDefault="007B4740"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56E42" w:rsidRPr="0054580D" w:rsidRDefault="00956E42"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56E42" w:rsidRPr="0054580D" w:rsidRDefault="007B4740"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56E42" w:rsidRPr="0054580D" w:rsidRDefault="00956E42"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56E42" w:rsidRPr="0054580D" w:rsidRDefault="007B4740" w:rsidP="0013268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vMerge/>
            <w:tcMar>
              <w:top w:w="0" w:type="dxa"/>
              <w:bottom w:w="0" w:type="dxa"/>
            </w:tcMar>
          </w:tcPr>
          <w:p w:rsidR="00132685" w:rsidRPr="0054580D" w:rsidRDefault="00132685" w:rsidP="008D4AD8">
            <w:pPr>
              <w:spacing w:before="80" w:after="0" w:line="216" w:lineRule="auto"/>
              <w:rPr>
                <w:rFonts w:ascii="Times New Roman" w:hAnsi="Times New Roman"/>
                <w:sz w:val="24"/>
                <w:szCs w:val="24"/>
              </w:rPr>
            </w:pPr>
          </w:p>
        </w:tc>
        <w:tc>
          <w:tcPr>
            <w:tcW w:w="26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bookmarkStart w:id="21" w:name="P781"/>
            <w:bookmarkEnd w:id="21"/>
            <w:r w:rsidRPr="0054580D">
              <w:rPr>
                <w:rFonts w:ascii="Times New Roman" w:eastAsia="Calibri" w:hAnsi="Times New Roman"/>
                <w:kern w:val="1"/>
                <w:sz w:val="24"/>
                <w:szCs w:val="24"/>
                <w:lang w:eastAsia="hi-IN" w:bidi="hi-IN"/>
              </w:rPr>
              <w:t>34.2</w:t>
            </w:r>
          </w:p>
        </w:tc>
        <w:tc>
          <w:tcPr>
            <w:tcW w:w="51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vMerge/>
            <w:tcMar>
              <w:top w:w="0" w:type="dxa"/>
              <w:bottom w:w="0" w:type="dxa"/>
            </w:tcMar>
          </w:tcPr>
          <w:p w:rsidR="00132685" w:rsidRPr="0054580D" w:rsidRDefault="00132685" w:rsidP="008D4AD8">
            <w:pPr>
              <w:spacing w:before="80" w:after="0" w:line="216" w:lineRule="auto"/>
              <w:rPr>
                <w:rFonts w:ascii="Times New Roman" w:hAnsi="Times New Roman"/>
                <w:sz w:val="24"/>
                <w:szCs w:val="24"/>
              </w:rPr>
            </w:pPr>
          </w:p>
        </w:tc>
        <w:tc>
          <w:tcPr>
            <w:tcW w:w="26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bookmarkStart w:id="22" w:name="P790"/>
            <w:bookmarkEnd w:id="22"/>
            <w:r w:rsidRPr="0054580D">
              <w:rPr>
                <w:rFonts w:ascii="Times New Roman" w:eastAsia="Calibri" w:hAnsi="Times New Roman"/>
                <w:kern w:val="1"/>
                <w:sz w:val="24"/>
                <w:szCs w:val="24"/>
                <w:lang w:eastAsia="hi-IN" w:bidi="hi-IN"/>
              </w:rPr>
              <w:t>34.3</w:t>
            </w:r>
          </w:p>
        </w:tc>
        <w:tc>
          <w:tcPr>
            <w:tcW w:w="51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80" w:after="0" w:line="216" w:lineRule="auto"/>
              <w:rPr>
                <w:rFonts w:ascii="Times New Roman" w:eastAsia="Calibri" w:hAnsi="Times New Roman"/>
                <w:kern w:val="1"/>
                <w:sz w:val="24"/>
                <w:szCs w:val="24"/>
                <w:lang w:eastAsia="hi-IN" w:bidi="hi-IN"/>
              </w:rPr>
            </w:pPr>
            <w:bookmarkStart w:id="23" w:name="P799"/>
            <w:bookmarkEnd w:id="23"/>
            <w:r w:rsidRPr="0054580D">
              <w:rPr>
                <w:rFonts w:ascii="Times New Roman" w:eastAsia="Calibri" w:hAnsi="Times New Roman"/>
                <w:kern w:val="1"/>
                <w:sz w:val="24"/>
                <w:szCs w:val="24"/>
                <w:lang w:eastAsia="hi-IN" w:bidi="hi-IN"/>
              </w:rPr>
              <w:t>специализированная медицинская помощь в стационарных условиях, в том числе</w:t>
            </w:r>
          </w:p>
        </w:tc>
        <w:tc>
          <w:tcPr>
            <w:tcW w:w="26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35</w:t>
            </w:r>
          </w:p>
        </w:tc>
        <w:tc>
          <w:tcPr>
            <w:tcW w:w="51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57F4E" w:rsidRPr="0054580D" w:rsidTr="00F57F4E">
        <w:trPr>
          <w:trHeight w:val="20"/>
          <w:jc w:val="center"/>
        </w:trPr>
        <w:tc>
          <w:tcPr>
            <w:tcW w:w="1013" w:type="pct"/>
            <w:gridSpan w:val="3"/>
            <w:tcMar>
              <w:top w:w="0" w:type="dxa"/>
              <w:bottom w:w="0" w:type="dxa"/>
            </w:tcMar>
          </w:tcPr>
          <w:p w:rsidR="00F57F4E" w:rsidRPr="00FB69F8" w:rsidRDefault="00F57F4E"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24" w:name="P809"/>
            <w:bookmarkEnd w:id="24"/>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F57F4E" w:rsidRPr="0054580D" w:rsidRDefault="00F57F4E" w:rsidP="00F57F4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w:t>
            </w:r>
            <w:r>
              <w:rPr>
                <w:rFonts w:ascii="Times New Roman" w:eastAsia="Calibri" w:hAnsi="Times New Roman"/>
                <w:kern w:val="1"/>
                <w:sz w:val="24"/>
                <w:szCs w:val="24"/>
                <w:lang w:eastAsia="hi-IN" w:bidi="hi-IN"/>
              </w:rPr>
              <w:t>5</w:t>
            </w:r>
            <w:r w:rsidRPr="0054580D">
              <w:rPr>
                <w:rFonts w:ascii="Times New Roman" w:eastAsia="Calibri" w:hAnsi="Times New Roman"/>
                <w:kern w:val="1"/>
                <w:sz w:val="24"/>
                <w:szCs w:val="24"/>
                <w:lang w:eastAsia="hi-IN" w:bidi="hi-IN"/>
              </w:rPr>
              <w:t>.1</w:t>
            </w:r>
          </w:p>
        </w:tc>
        <w:tc>
          <w:tcPr>
            <w:tcW w:w="516" w:type="pct"/>
            <w:tcMar>
              <w:top w:w="0" w:type="dxa"/>
              <w:bottom w:w="0" w:type="dxa"/>
            </w:tcMar>
          </w:tcPr>
          <w:p w:rsidR="00F57F4E" w:rsidRPr="0054580D" w:rsidRDefault="00F57F4E"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57F4E" w:rsidRPr="0054580D" w:rsidTr="00F57F4E">
        <w:trPr>
          <w:trHeight w:val="714"/>
          <w:jc w:val="center"/>
        </w:trPr>
        <w:tc>
          <w:tcPr>
            <w:tcW w:w="1013" w:type="pct"/>
            <w:gridSpan w:val="3"/>
            <w:tcMar>
              <w:top w:w="0" w:type="dxa"/>
              <w:bottom w:w="0" w:type="dxa"/>
            </w:tcMar>
          </w:tcPr>
          <w:p w:rsidR="00F57F4E" w:rsidRPr="00FB69F8" w:rsidRDefault="00F57F4E"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bookmarkStart w:id="25" w:name="P819"/>
            <w:bookmarkEnd w:id="25"/>
            <w:r w:rsidRPr="00FB69F8">
              <w:rPr>
                <w:rFonts w:ascii="Times New Roman" w:eastAsia="Calibri" w:hAnsi="Times New Roman"/>
                <w:kern w:val="1"/>
                <w:sz w:val="24"/>
                <w:szCs w:val="24"/>
                <w:lang w:eastAsia="hi-IN" w:bidi="hi-IN"/>
              </w:rPr>
              <w:t>медицинская реабилитация в стационарных условиях</w:t>
            </w:r>
          </w:p>
        </w:tc>
        <w:tc>
          <w:tcPr>
            <w:tcW w:w="266" w:type="pct"/>
            <w:tcMar>
              <w:top w:w="0" w:type="dxa"/>
              <w:bottom w:w="0" w:type="dxa"/>
            </w:tcMar>
          </w:tcPr>
          <w:p w:rsidR="00F57F4E" w:rsidRPr="0054580D" w:rsidRDefault="00F57F4E" w:rsidP="00F57F4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w:t>
            </w:r>
            <w:r>
              <w:rPr>
                <w:rFonts w:ascii="Times New Roman" w:eastAsia="Calibri" w:hAnsi="Times New Roman"/>
                <w:kern w:val="1"/>
                <w:sz w:val="24"/>
                <w:szCs w:val="24"/>
                <w:lang w:eastAsia="hi-IN" w:bidi="hi-IN"/>
              </w:rPr>
              <w:t>5</w:t>
            </w:r>
            <w:r w:rsidRPr="0054580D">
              <w:rPr>
                <w:rFonts w:ascii="Times New Roman" w:eastAsia="Calibri" w:hAnsi="Times New Roman"/>
                <w:kern w:val="1"/>
                <w:sz w:val="24"/>
                <w:szCs w:val="24"/>
                <w:lang w:eastAsia="hi-IN" w:bidi="hi-IN"/>
              </w:rPr>
              <w:t>.2</w:t>
            </w:r>
          </w:p>
        </w:tc>
        <w:tc>
          <w:tcPr>
            <w:tcW w:w="516" w:type="pct"/>
            <w:tcMar>
              <w:top w:w="0" w:type="dxa"/>
              <w:bottom w:w="0" w:type="dxa"/>
            </w:tcMar>
          </w:tcPr>
          <w:p w:rsidR="00F57F4E" w:rsidRPr="0054580D" w:rsidRDefault="00F57F4E"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80" w:after="0" w:line="216" w:lineRule="auto"/>
              <w:rPr>
                <w:rFonts w:ascii="Times New Roman" w:eastAsia="Calibri" w:hAnsi="Times New Roman"/>
                <w:kern w:val="1"/>
                <w:sz w:val="24"/>
                <w:szCs w:val="24"/>
                <w:lang w:eastAsia="hi-IN" w:bidi="hi-IN"/>
              </w:rPr>
            </w:pPr>
            <w:bookmarkStart w:id="26" w:name="P829"/>
            <w:bookmarkEnd w:id="26"/>
            <w:r w:rsidRPr="0054580D">
              <w:rPr>
                <w:rFonts w:ascii="Times New Roman" w:eastAsia="Calibri" w:hAnsi="Times New Roman"/>
                <w:kern w:val="1"/>
                <w:sz w:val="24"/>
                <w:szCs w:val="24"/>
                <w:lang w:eastAsia="hi-IN" w:bidi="hi-IN"/>
              </w:rPr>
              <w:t>медицинская помощь в условиях дневного стационара</w:t>
            </w:r>
          </w:p>
        </w:tc>
        <w:tc>
          <w:tcPr>
            <w:tcW w:w="26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36</w:t>
            </w:r>
          </w:p>
        </w:tc>
        <w:tc>
          <w:tcPr>
            <w:tcW w:w="51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57F4E" w:rsidRPr="0054580D" w:rsidTr="00F57F4E">
        <w:trPr>
          <w:trHeight w:val="20"/>
          <w:jc w:val="center"/>
        </w:trPr>
        <w:tc>
          <w:tcPr>
            <w:tcW w:w="1013" w:type="pct"/>
            <w:gridSpan w:val="3"/>
            <w:tcMar>
              <w:top w:w="0" w:type="dxa"/>
              <w:bottom w:w="0" w:type="dxa"/>
            </w:tcMar>
          </w:tcPr>
          <w:p w:rsidR="00F57F4E" w:rsidRPr="00FB69F8" w:rsidRDefault="00F57F4E"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F57F4E" w:rsidRPr="00FB69F8" w:rsidRDefault="00F57F4E" w:rsidP="00F57F4E">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36</w:t>
            </w:r>
            <w:r w:rsidRPr="00FB69F8">
              <w:rPr>
                <w:rFonts w:ascii="Times New Roman" w:eastAsia="Calibri" w:hAnsi="Times New Roman"/>
                <w:kern w:val="1"/>
                <w:sz w:val="24"/>
                <w:szCs w:val="24"/>
                <w:lang w:eastAsia="hi-IN" w:bidi="hi-IN"/>
              </w:rPr>
              <w:t>.1</w:t>
            </w:r>
          </w:p>
        </w:tc>
        <w:tc>
          <w:tcPr>
            <w:tcW w:w="516" w:type="pct"/>
            <w:tcMar>
              <w:top w:w="0" w:type="dxa"/>
              <w:bottom w:w="0" w:type="dxa"/>
            </w:tcMar>
          </w:tcPr>
          <w:p w:rsidR="00F57F4E" w:rsidRPr="00FB69F8" w:rsidRDefault="00F57F4E"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F57F4E" w:rsidRPr="0054580D" w:rsidRDefault="007B4740"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F57F4E" w:rsidRPr="0054580D" w:rsidRDefault="007B4740"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57F4E" w:rsidRPr="0054580D" w:rsidRDefault="00F57F4E"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F57F4E" w:rsidRPr="0054580D" w:rsidRDefault="007B4740"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132685" w:rsidRPr="0054580D" w:rsidTr="00F57F4E">
        <w:trPr>
          <w:trHeight w:val="20"/>
          <w:jc w:val="center"/>
        </w:trPr>
        <w:tc>
          <w:tcPr>
            <w:tcW w:w="1013" w:type="pct"/>
            <w:gridSpan w:val="3"/>
            <w:tcMar>
              <w:top w:w="0" w:type="dxa"/>
              <w:bottom w:w="0" w:type="dxa"/>
            </w:tcMar>
          </w:tcPr>
          <w:p w:rsidR="00132685" w:rsidRPr="0054580D" w:rsidRDefault="00132685" w:rsidP="008D4AD8">
            <w:pPr>
              <w:widowControl w:val="0"/>
              <w:suppressAutoHyphens/>
              <w:autoSpaceDE w:val="0"/>
              <w:spacing w:before="80" w:after="0" w:line="216" w:lineRule="auto"/>
              <w:rPr>
                <w:rFonts w:ascii="Times New Roman" w:eastAsia="Calibri" w:hAnsi="Times New Roman"/>
                <w:kern w:val="1"/>
                <w:sz w:val="24"/>
                <w:szCs w:val="24"/>
                <w:lang w:eastAsia="hi-IN" w:bidi="hi-IN"/>
              </w:rPr>
            </w:pPr>
            <w:bookmarkStart w:id="27" w:name="P839"/>
            <w:bookmarkEnd w:id="27"/>
            <w:r w:rsidRPr="0054580D">
              <w:rPr>
                <w:rFonts w:ascii="Times New Roman" w:eastAsia="Calibri" w:hAnsi="Times New Roman"/>
                <w:kern w:val="1"/>
                <w:sz w:val="24"/>
                <w:szCs w:val="24"/>
                <w:lang w:eastAsia="hi-IN" w:bidi="hi-IN"/>
              </w:rPr>
              <w:t>паллиативная медицинская помощь</w:t>
            </w:r>
          </w:p>
        </w:tc>
        <w:tc>
          <w:tcPr>
            <w:tcW w:w="26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37</w:t>
            </w:r>
          </w:p>
        </w:tc>
        <w:tc>
          <w:tcPr>
            <w:tcW w:w="51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132685" w:rsidRPr="0054580D" w:rsidRDefault="00132685"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CB068B" w:rsidRPr="0054580D" w:rsidTr="00CB068B">
        <w:trPr>
          <w:trHeight w:val="20"/>
          <w:jc w:val="center"/>
        </w:trPr>
        <w:tc>
          <w:tcPr>
            <w:tcW w:w="1013" w:type="pct"/>
            <w:gridSpan w:val="3"/>
            <w:tcMar>
              <w:top w:w="0" w:type="dxa"/>
              <w:bottom w:w="0" w:type="dxa"/>
            </w:tcMar>
          </w:tcPr>
          <w:p w:rsidR="00CB068B" w:rsidRPr="0054580D" w:rsidRDefault="00CB068B" w:rsidP="008D4AD8">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ИТОГО (сумма </w:t>
            </w:r>
            <w:hyperlink w:anchor="P358" w:history="1">
              <w:r w:rsidRPr="0054580D">
                <w:rPr>
                  <w:rFonts w:ascii="Times New Roman" w:eastAsia="Calibri" w:hAnsi="Times New Roman"/>
                  <w:kern w:val="1"/>
                  <w:sz w:val="24"/>
                  <w:szCs w:val="24"/>
                  <w:lang w:eastAsia="hi-IN" w:bidi="hi-IN"/>
                </w:rPr>
                <w:t>строк 01</w:t>
              </w:r>
            </w:hyperlink>
            <w:r w:rsidRPr="0054580D">
              <w:rPr>
                <w:rFonts w:ascii="Times New Roman" w:eastAsia="Calibri" w:hAnsi="Times New Roman"/>
                <w:kern w:val="1"/>
                <w:sz w:val="24"/>
                <w:szCs w:val="24"/>
                <w:lang w:eastAsia="hi-IN" w:bidi="hi-IN"/>
              </w:rPr>
              <w:t xml:space="preserve"> +  </w:t>
            </w:r>
            <w:hyperlink w:anchor="P497" w:history="1">
              <w:r w:rsidRPr="0054580D">
                <w:rPr>
                  <w:rFonts w:ascii="Times New Roman" w:eastAsia="Calibri" w:hAnsi="Times New Roman"/>
                  <w:kern w:val="1"/>
                  <w:sz w:val="24"/>
                  <w:szCs w:val="24"/>
                  <w:lang w:eastAsia="hi-IN" w:bidi="hi-IN"/>
                </w:rPr>
                <w:t>15</w:t>
              </w:r>
            </w:hyperlink>
            <w:r w:rsidRPr="0054580D">
              <w:rPr>
                <w:rFonts w:ascii="Times New Roman" w:eastAsia="Calibri" w:hAnsi="Times New Roman"/>
                <w:kern w:val="1"/>
                <w:sz w:val="24"/>
                <w:szCs w:val="24"/>
                <w:lang w:eastAsia="hi-IN" w:bidi="hi-IN"/>
              </w:rPr>
              <w:t xml:space="preserve"> + </w:t>
            </w:r>
            <w:hyperlink w:anchor="P548" w:history="1">
              <w:r w:rsidRPr="0054580D">
                <w:rPr>
                  <w:rFonts w:ascii="Times New Roman" w:eastAsia="Calibri" w:hAnsi="Times New Roman"/>
                  <w:kern w:val="1"/>
                  <w:sz w:val="24"/>
                  <w:szCs w:val="24"/>
                  <w:lang w:eastAsia="hi-IN" w:bidi="hi-IN"/>
                </w:rPr>
                <w:t>20</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CB068B" w:rsidRPr="0054580D" w:rsidRDefault="00CB068B"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38</w:t>
            </w:r>
          </w:p>
        </w:tc>
        <w:tc>
          <w:tcPr>
            <w:tcW w:w="516" w:type="pct"/>
            <w:tcMar>
              <w:top w:w="0" w:type="dxa"/>
              <w:bottom w:w="0" w:type="dxa"/>
            </w:tcMar>
          </w:tcPr>
          <w:p w:rsidR="00CB068B" w:rsidRPr="0054580D" w:rsidRDefault="00CB068B" w:rsidP="00132685">
            <w:pPr>
              <w:widowControl w:val="0"/>
              <w:suppressAutoHyphens/>
              <w:autoSpaceDE w:val="0"/>
              <w:spacing w:before="8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CB068B" w:rsidRPr="0054580D" w:rsidRDefault="00CB068B"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CB068B" w:rsidRPr="0054580D" w:rsidRDefault="00CB068B"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CB068B" w:rsidRPr="00CB068B" w:rsidRDefault="008003D8" w:rsidP="00CB068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8003D8">
              <w:rPr>
                <w:rFonts w:ascii="Times New Roman" w:eastAsia="Calibri" w:hAnsi="Times New Roman"/>
                <w:kern w:val="1"/>
                <w:sz w:val="24"/>
                <w:szCs w:val="24"/>
                <w:lang w:eastAsia="hi-IN" w:bidi="hi-IN"/>
              </w:rPr>
              <w:t>3 017,9</w:t>
            </w:r>
          </w:p>
        </w:tc>
        <w:tc>
          <w:tcPr>
            <w:tcW w:w="320" w:type="pct"/>
            <w:tcMar>
              <w:top w:w="0" w:type="dxa"/>
              <w:bottom w:w="0" w:type="dxa"/>
            </w:tcMar>
          </w:tcPr>
          <w:p w:rsidR="00CB068B" w:rsidRPr="00CB068B" w:rsidRDefault="00CB068B" w:rsidP="00CB068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CB068B">
              <w:rPr>
                <w:rFonts w:ascii="Times New Roman" w:eastAsia="Calibri" w:hAnsi="Times New Roman"/>
                <w:kern w:val="1"/>
                <w:sz w:val="24"/>
                <w:szCs w:val="24"/>
                <w:lang w:eastAsia="hi-IN" w:bidi="hi-IN"/>
              </w:rPr>
              <w:t>11 667,9</w:t>
            </w:r>
          </w:p>
        </w:tc>
        <w:tc>
          <w:tcPr>
            <w:tcW w:w="457" w:type="pct"/>
            <w:tcMar>
              <w:top w:w="0" w:type="dxa"/>
              <w:bottom w:w="0" w:type="dxa"/>
            </w:tcMar>
          </w:tcPr>
          <w:p w:rsidR="00CB068B" w:rsidRPr="00CB068B" w:rsidRDefault="008003D8" w:rsidP="00CB068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8003D8">
              <w:rPr>
                <w:rFonts w:ascii="Times New Roman" w:eastAsia="Calibri" w:hAnsi="Times New Roman"/>
                <w:kern w:val="1"/>
                <w:sz w:val="24"/>
                <w:szCs w:val="24"/>
                <w:lang w:eastAsia="hi-IN" w:bidi="hi-IN"/>
              </w:rPr>
              <w:t>1 911 869,0</w:t>
            </w:r>
          </w:p>
        </w:tc>
        <w:tc>
          <w:tcPr>
            <w:tcW w:w="462" w:type="pct"/>
            <w:tcMar>
              <w:top w:w="0" w:type="dxa"/>
              <w:bottom w:w="0" w:type="dxa"/>
            </w:tcMar>
          </w:tcPr>
          <w:p w:rsidR="00CB068B" w:rsidRPr="00CB068B" w:rsidRDefault="00CB068B" w:rsidP="00CB068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CB068B">
              <w:rPr>
                <w:rFonts w:ascii="Times New Roman" w:eastAsia="Calibri" w:hAnsi="Times New Roman"/>
                <w:kern w:val="1"/>
                <w:sz w:val="24"/>
                <w:szCs w:val="24"/>
                <w:lang w:eastAsia="hi-IN" w:bidi="hi-IN"/>
              </w:rPr>
              <w:t>7 403 965,1</w:t>
            </w:r>
          </w:p>
        </w:tc>
        <w:tc>
          <w:tcPr>
            <w:tcW w:w="229" w:type="pct"/>
            <w:tcMar>
              <w:top w:w="0" w:type="dxa"/>
              <w:bottom w:w="0" w:type="dxa"/>
            </w:tcMar>
          </w:tcPr>
          <w:p w:rsidR="00CB068B" w:rsidRPr="0054580D" w:rsidRDefault="00CB068B" w:rsidP="0013268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100,0</w:t>
            </w:r>
          </w:p>
        </w:tc>
      </w:tr>
    </w:tbl>
    <w:p w:rsidR="00132685" w:rsidRDefault="00132685"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96681F" w:rsidRDefault="0096681F" w:rsidP="008D4AD8">
      <w:pPr>
        <w:spacing w:after="0" w:line="240" w:lineRule="auto"/>
        <w:jc w:val="center"/>
        <w:rPr>
          <w:rFonts w:ascii="Times New Roman" w:hAnsi="Times New Roman"/>
          <w:sz w:val="28"/>
          <w:szCs w:val="28"/>
          <w:lang w:eastAsia="en-US"/>
        </w:rPr>
      </w:pPr>
    </w:p>
    <w:p w:rsidR="00E0777E" w:rsidRPr="008D4AD8" w:rsidRDefault="00E0777E" w:rsidP="008D4AD8">
      <w:pPr>
        <w:spacing w:after="0" w:line="240" w:lineRule="auto"/>
        <w:jc w:val="center"/>
        <w:rPr>
          <w:rFonts w:ascii="Times New Roman" w:hAnsi="Times New Roman"/>
          <w:sz w:val="28"/>
          <w:szCs w:val="28"/>
          <w:lang w:eastAsia="en-US"/>
        </w:rPr>
      </w:pPr>
    </w:p>
    <w:p w:rsidR="0063597F" w:rsidRDefault="0063597F" w:rsidP="008D4AD8">
      <w:pPr>
        <w:pStyle w:val="2"/>
        <w:spacing w:before="0" w:after="0"/>
        <w:rPr>
          <w:rFonts w:ascii="Times New Roman" w:hAnsi="Times New Roman"/>
          <w:color w:val="auto"/>
          <w:sz w:val="28"/>
          <w:lang w:val="ru-RU" w:eastAsia="en-US"/>
        </w:rPr>
      </w:pPr>
      <w:r w:rsidRPr="0054580D">
        <w:rPr>
          <w:rFonts w:ascii="Times New Roman" w:hAnsi="Times New Roman"/>
          <w:color w:val="auto"/>
          <w:sz w:val="28"/>
          <w:lang w:eastAsia="en-US"/>
        </w:rPr>
        <w:t>Утвержденная стоимость Программы по условиям ее оказания на 20</w:t>
      </w:r>
      <w:r w:rsidR="005712EC">
        <w:rPr>
          <w:rFonts w:ascii="Times New Roman" w:hAnsi="Times New Roman"/>
          <w:color w:val="auto"/>
          <w:sz w:val="28"/>
          <w:lang w:eastAsia="en-US"/>
        </w:rPr>
        <w:t>20</w:t>
      </w:r>
      <w:r w:rsidRPr="0054580D">
        <w:rPr>
          <w:rFonts w:ascii="Times New Roman" w:hAnsi="Times New Roman"/>
          <w:color w:val="auto"/>
          <w:sz w:val="28"/>
          <w:lang w:eastAsia="en-US"/>
        </w:rPr>
        <w:t xml:space="preserve"> год</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11"/>
        <w:gridCol w:w="984"/>
        <w:gridCol w:w="549"/>
        <w:gridCol w:w="826"/>
        <w:gridCol w:w="1602"/>
        <w:gridCol w:w="2130"/>
        <w:gridCol w:w="1844"/>
        <w:gridCol w:w="1419"/>
        <w:gridCol w:w="993"/>
        <w:gridCol w:w="1419"/>
        <w:gridCol w:w="1434"/>
        <w:gridCol w:w="711"/>
      </w:tblGrid>
      <w:tr w:rsidR="0075065B" w:rsidRPr="0054580D" w:rsidTr="009E684B">
        <w:trPr>
          <w:trHeight w:val="20"/>
          <w:tblHeader/>
          <w:jc w:val="center"/>
        </w:trPr>
        <w:tc>
          <w:tcPr>
            <w:tcW w:w="1013" w:type="pct"/>
            <w:gridSpan w:val="3"/>
            <w:vMerge w:val="restart"/>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266" w:type="pct"/>
            <w:vMerge w:val="restar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строки</w:t>
            </w:r>
          </w:p>
        </w:tc>
        <w:tc>
          <w:tcPr>
            <w:tcW w:w="516" w:type="pct"/>
            <w:vMerge w:val="restar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Единица измерения</w:t>
            </w:r>
          </w:p>
        </w:tc>
        <w:tc>
          <w:tcPr>
            <w:tcW w:w="686" w:type="pct"/>
            <w:vMerge w:val="restar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594" w:type="pct"/>
            <w:vMerge w:val="restar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Стоимость единицы объема медицинской помощи (норматив финансовых затрат на единицу объема предоставления медицинской помощи)</w:t>
            </w:r>
          </w:p>
        </w:tc>
        <w:tc>
          <w:tcPr>
            <w:tcW w:w="777" w:type="pct"/>
            <w:gridSpan w:val="2"/>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Подушевые нормативы финансирования территориальной программы</w:t>
            </w:r>
          </w:p>
        </w:tc>
        <w:tc>
          <w:tcPr>
            <w:tcW w:w="1148" w:type="pct"/>
            <w:gridSpan w:val="3"/>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Стоимость территориальной программы по источникам ее финансового обеспечения</w:t>
            </w:r>
          </w:p>
        </w:tc>
      </w:tr>
      <w:tr w:rsidR="0075065B" w:rsidRPr="0054580D" w:rsidTr="009E684B">
        <w:trPr>
          <w:trHeight w:val="20"/>
          <w:tblHeader/>
          <w:jc w:val="center"/>
        </w:trPr>
        <w:tc>
          <w:tcPr>
            <w:tcW w:w="1013" w:type="pct"/>
            <w:gridSpan w:val="3"/>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266"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516"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686"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594"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777" w:type="pct"/>
            <w:gridSpan w:val="2"/>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рублей</w:t>
            </w:r>
          </w:p>
        </w:tc>
        <w:tc>
          <w:tcPr>
            <w:tcW w:w="919" w:type="pct"/>
            <w:gridSpan w:val="2"/>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тыс. рублей</w:t>
            </w:r>
          </w:p>
        </w:tc>
        <w:tc>
          <w:tcPr>
            <w:tcW w:w="229" w:type="pct"/>
            <w:vMerge w:val="restar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 % к итогу</w:t>
            </w:r>
          </w:p>
        </w:tc>
      </w:tr>
      <w:tr w:rsidR="0075065B" w:rsidRPr="0054580D" w:rsidTr="009E684B">
        <w:trPr>
          <w:trHeight w:val="1002"/>
          <w:tblHeader/>
          <w:jc w:val="center"/>
        </w:trPr>
        <w:tc>
          <w:tcPr>
            <w:tcW w:w="1013" w:type="pct"/>
            <w:gridSpan w:val="3"/>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266"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516"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686"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594"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ind w:left="-49" w:right="-62"/>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бюджета субъекта РФ</w:t>
            </w: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ОМС</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бюджета субъекта РФ</w:t>
            </w: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средства ОМС</w:t>
            </w:r>
          </w:p>
        </w:tc>
        <w:tc>
          <w:tcPr>
            <w:tcW w:w="229" w:type="pct"/>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r>
      <w:tr w:rsidR="0075065B" w:rsidRPr="008D4AD8" w:rsidTr="009E684B">
        <w:trPr>
          <w:trHeight w:val="20"/>
          <w:tblHeader/>
          <w:jc w:val="center"/>
        </w:trPr>
        <w:tc>
          <w:tcPr>
            <w:tcW w:w="1013" w:type="pct"/>
            <w:gridSpan w:val="3"/>
            <w:tcMar>
              <w:top w:w="0" w:type="dxa"/>
              <w:bottom w:w="0" w:type="dxa"/>
            </w:tcMar>
          </w:tcPr>
          <w:p w:rsidR="0075065B" w:rsidRPr="008D4AD8" w:rsidRDefault="0075065B" w:rsidP="009E684B">
            <w:pPr>
              <w:widowControl w:val="0"/>
              <w:suppressAutoHyphens/>
              <w:autoSpaceDE w:val="0"/>
              <w:spacing w:before="40" w:after="0" w:line="216" w:lineRule="auto"/>
              <w:rPr>
                <w:rFonts w:ascii="Times New Roman" w:eastAsia="Calibri" w:hAnsi="Times New Roman"/>
                <w:kern w:val="1"/>
                <w:sz w:val="20"/>
                <w:szCs w:val="20"/>
                <w:lang w:eastAsia="hi-IN" w:bidi="hi-IN"/>
              </w:rPr>
            </w:pPr>
          </w:p>
        </w:tc>
        <w:tc>
          <w:tcPr>
            <w:tcW w:w="266"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1</w:t>
            </w:r>
          </w:p>
        </w:tc>
        <w:tc>
          <w:tcPr>
            <w:tcW w:w="516"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2</w:t>
            </w:r>
          </w:p>
        </w:tc>
        <w:tc>
          <w:tcPr>
            <w:tcW w:w="686"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3</w:t>
            </w:r>
          </w:p>
        </w:tc>
        <w:tc>
          <w:tcPr>
            <w:tcW w:w="594"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4</w:t>
            </w:r>
          </w:p>
        </w:tc>
        <w:tc>
          <w:tcPr>
            <w:tcW w:w="457"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5</w:t>
            </w:r>
          </w:p>
        </w:tc>
        <w:tc>
          <w:tcPr>
            <w:tcW w:w="320"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6</w:t>
            </w:r>
          </w:p>
        </w:tc>
        <w:tc>
          <w:tcPr>
            <w:tcW w:w="457"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7</w:t>
            </w:r>
          </w:p>
        </w:tc>
        <w:tc>
          <w:tcPr>
            <w:tcW w:w="462"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8</w:t>
            </w:r>
          </w:p>
        </w:tc>
        <w:tc>
          <w:tcPr>
            <w:tcW w:w="229" w:type="pct"/>
            <w:tcMar>
              <w:top w:w="0" w:type="dxa"/>
              <w:bottom w:w="0" w:type="dxa"/>
            </w:tcMar>
          </w:tcPr>
          <w:p w:rsidR="0075065B" w:rsidRPr="008D4AD8" w:rsidRDefault="0075065B" w:rsidP="009E684B">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9</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I. Медицинская помощь, предоставляемая за счет консолидированного бюджета субъекта Российской Федерации,           в том числе</w:t>
            </w:r>
            <w:hyperlink w:anchor="P861"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01</w:t>
            </w:r>
          </w:p>
        </w:tc>
        <w:tc>
          <w:tcPr>
            <w:tcW w:w="516" w:type="pct"/>
            <w:tcMar>
              <w:top w:w="0" w:type="dxa"/>
              <w:bottom w:w="0" w:type="dxa"/>
            </w:tcMar>
          </w:tcPr>
          <w:p w:rsidR="009E684B" w:rsidRPr="0054580D" w:rsidRDefault="009E684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spacing w:before="60"/>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2 129,4</w:t>
            </w:r>
          </w:p>
        </w:tc>
        <w:tc>
          <w:tcPr>
            <w:tcW w:w="320" w:type="pct"/>
            <w:tcMar>
              <w:top w:w="0" w:type="dxa"/>
              <w:bottom w:w="0" w:type="dxa"/>
            </w:tcMar>
          </w:tcPr>
          <w:p w:rsidR="009E684B" w:rsidRPr="009E684B" w:rsidRDefault="009E684B" w:rsidP="009E684B">
            <w:pPr>
              <w:spacing w:before="60"/>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spacing w:before="60"/>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1 339 859,0</w:t>
            </w:r>
          </w:p>
        </w:tc>
        <w:tc>
          <w:tcPr>
            <w:tcW w:w="462"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15</w:t>
            </w:r>
            <w:r w:rsidRPr="0054580D">
              <w:rPr>
                <w:rFonts w:ascii="Times New Roman" w:eastAsia="Calibri" w:hAnsi="Times New Roman"/>
                <w:kern w:val="1"/>
                <w:sz w:val="24"/>
                <w:szCs w:val="24"/>
                <w:lang w:eastAsia="hi-IN" w:bidi="hi-IN"/>
              </w:rPr>
              <w:t>,0</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 скорая, в том числе скорая специализированная медицинская помощь, не включенная в территориальную программу ОМС, в том числе:</w:t>
            </w:r>
          </w:p>
        </w:tc>
        <w:tc>
          <w:tcPr>
            <w:tcW w:w="26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02</w:t>
            </w:r>
          </w:p>
        </w:tc>
        <w:tc>
          <w:tcPr>
            <w:tcW w:w="51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0,0037</w:t>
            </w:r>
          </w:p>
        </w:tc>
        <w:tc>
          <w:tcPr>
            <w:tcW w:w="594"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1 119,5</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4,2</w:t>
            </w:r>
          </w:p>
        </w:tc>
        <w:tc>
          <w:tcPr>
            <w:tcW w:w="320"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2 612,9</w:t>
            </w:r>
          </w:p>
        </w:tc>
        <w:tc>
          <w:tcPr>
            <w:tcW w:w="462"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03</w:t>
            </w:r>
          </w:p>
        </w:tc>
        <w:tc>
          <w:tcPr>
            <w:tcW w:w="516"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EE5095">
              <w:rPr>
                <w:rFonts w:ascii="Times New Roman" w:eastAsia="Calibri" w:hAnsi="Times New Roman"/>
                <w:kern w:val="1"/>
                <w:sz w:val="24"/>
                <w:szCs w:val="24"/>
                <w:lang w:eastAsia="hi-IN" w:bidi="hi-IN"/>
              </w:rPr>
              <w:t>1.1. оказание медицинской помощи выездными бригадами скорой медицинской помощи при санитарно-авиационной эвакуации, осуществляемой воздушными судами</w:t>
            </w:r>
          </w:p>
        </w:tc>
        <w:tc>
          <w:tcPr>
            <w:tcW w:w="26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02.1</w:t>
            </w:r>
          </w:p>
        </w:tc>
        <w:tc>
          <w:tcPr>
            <w:tcW w:w="51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EE5095">
              <w:rPr>
                <w:rFonts w:ascii="Times New Roman" w:eastAsia="Calibri" w:hAnsi="Times New Roman"/>
                <w:kern w:val="1"/>
                <w:sz w:val="24"/>
                <w:szCs w:val="24"/>
                <w:lang w:eastAsia="hi-IN" w:bidi="hi-IN"/>
              </w:rPr>
              <w:t>случай</w:t>
            </w:r>
          </w:p>
        </w:tc>
        <w:tc>
          <w:tcPr>
            <w:tcW w:w="686"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0,0002</w:t>
            </w:r>
          </w:p>
        </w:tc>
        <w:tc>
          <w:tcPr>
            <w:tcW w:w="594"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6 343,5</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1,3</w:t>
            </w:r>
          </w:p>
        </w:tc>
        <w:tc>
          <w:tcPr>
            <w:tcW w:w="320"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824,7</w:t>
            </w:r>
          </w:p>
        </w:tc>
        <w:tc>
          <w:tcPr>
            <w:tcW w:w="462" w:type="pct"/>
            <w:tcMar>
              <w:top w:w="0" w:type="dxa"/>
              <w:bottom w:w="0" w:type="dxa"/>
            </w:tcMar>
          </w:tcPr>
          <w:p w:rsidR="009E684B"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vMerge w:val="restart"/>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 медицинская помощь в амбулаторных условиях, в том числе:</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04</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0,657</w:t>
            </w:r>
          </w:p>
        </w:tc>
        <w:tc>
          <w:tcPr>
            <w:tcW w:w="594"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225,8</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148,3</w:t>
            </w:r>
          </w:p>
        </w:tc>
        <w:tc>
          <w:tcPr>
            <w:tcW w:w="320"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93 341,0</w:t>
            </w:r>
          </w:p>
        </w:tc>
        <w:tc>
          <w:tcPr>
            <w:tcW w:w="462"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vMerge/>
            <w:tcMar>
              <w:top w:w="0" w:type="dxa"/>
              <w:bottom w:w="0" w:type="dxa"/>
            </w:tcMar>
          </w:tcPr>
          <w:p w:rsidR="009E684B" w:rsidRPr="0054580D" w:rsidRDefault="009E684B" w:rsidP="009E684B">
            <w:pPr>
              <w:spacing w:before="60" w:after="0" w:line="216" w:lineRule="auto"/>
              <w:rPr>
                <w:rFonts w:ascii="Times New Roman" w:hAnsi="Times New Roman"/>
                <w:sz w:val="24"/>
                <w:szCs w:val="24"/>
              </w:rPr>
            </w:pP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05</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0,130</w:t>
            </w:r>
          </w:p>
        </w:tc>
        <w:tc>
          <w:tcPr>
            <w:tcW w:w="594"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605,2</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78,4</w:t>
            </w:r>
          </w:p>
        </w:tc>
        <w:tc>
          <w:tcPr>
            <w:tcW w:w="320"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49 352,6</w:t>
            </w:r>
          </w:p>
        </w:tc>
        <w:tc>
          <w:tcPr>
            <w:tcW w:w="462"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vMerge w:val="restart"/>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06</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vMerge/>
            <w:tcMar>
              <w:top w:w="0" w:type="dxa"/>
              <w:bottom w:w="0" w:type="dxa"/>
            </w:tcMar>
          </w:tcPr>
          <w:p w:rsidR="0075065B" w:rsidRPr="0054580D" w:rsidRDefault="0075065B" w:rsidP="009E684B">
            <w:pPr>
              <w:spacing w:before="60" w:after="0" w:line="216" w:lineRule="auto"/>
              <w:rPr>
                <w:rFonts w:ascii="Times New Roman" w:hAnsi="Times New Roman"/>
                <w:sz w:val="24"/>
                <w:szCs w:val="24"/>
              </w:rPr>
            </w:pP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07</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 специализированная медицинская помощь в стационарных условиях, в том числе:</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08</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0,013</w:t>
            </w:r>
          </w:p>
        </w:tc>
        <w:tc>
          <w:tcPr>
            <w:tcW w:w="594"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52 892,6</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668,3</w:t>
            </w:r>
          </w:p>
        </w:tc>
        <w:tc>
          <w:tcPr>
            <w:tcW w:w="320"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420 495,9</w:t>
            </w:r>
          </w:p>
        </w:tc>
        <w:tc>
          <w:tcPr>
            <w:tcW w:w="462"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09</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4. медицинская помощь в условиях дневного стационара, в том числе:</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10</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0,003</w:t>
            </w:r>
          </w:p>
        </w:tc>
        <w:tc>
          <w:tcPr>
            <w:tcW w:w="594"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9 131,9</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23,1</w:t>
            </w:r>
          </w:p>
        </w:tc>
        <w:tc>
          <w:tcPr>
            <w:tcW w:w="320"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14 519,6</w:t>
            </w:r>
          </w:p>
        </w:tc>
        <w:tc>
          <w:tcPr>
            <w:tcW w:w="462"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11</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5. паллиативная медицинская помощь</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12</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0,061</w:t>
            </w:r>
          </w:p>
        </w:tc>
        <w:tc>
          <w:tcPr>
            <w:tcW w:w="594"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1 416,0</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86,0</w:t>
            </w:r>
          </w:p>
        </w:tc>
        <w:tc>
          <w:tcPr>
            <w:tcW w:w="320"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54 099,4</w:t>
            </w:r>
          </w:p>
        </w:tc>
        <w:tc>
          <w:tcPr>
            <w:tcW w:w="462"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6. иные государственные и муниципальные услуги (работы)</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13</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1 093,7</w:t>
            </w:r>
          </w:p>
        </w:tc>
        <w:tc>
          <w:tcPr>
            <w:tcW w:w="320" w:type="pct"/>
            <w:tcMar>
              <w:top w:w="0" w:type="dxa"/>
              <w:bottom w:w="0" w:type="dxa"/>
            </w:tcMar>
          </w:tcPr>
          <w:p w:rsidR="009E684B" w:rsidRPr="009E684B" w:rsidRDefault="009E684B" w:rsidP="009E684B">
            <w:pPr>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688 140,8</w:t>
            </w:r>
          </w:p>
        </w:tc>
        <w:tc>
          <w:tcPr>
            <w:tcW w:w="462"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7. высокотехнологичная медицинская помощь, оказываемая в медицинских организациях субъекта РФ</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14</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0,001</w:t>
            </w:r>
          </w:p>
        </w:tc>
        <w:tc>
          <w:tcPr>
            <w:tcW w:w="594"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173 389,5</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26,2</w:t>
            </w:r>
          </w:p>
        </w:tc>
        <w:tc>
          <w:tcPr>
            <w:tcW w:w="320"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9E684B"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16 472,0</w:t>
            </w:r>
          </w:p>
        </w:tc>
        <w:tc>
          <w:tcPr>
            <w:tcW w:w="462"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II. Средства консолидированного бюджета субъекта Российской Федерации на приобретение медицинского оборудовании для медицинских организаций, работающих в системе   ОМС </w:t>
            </w:r>
            <w:hyperlink w:anchor="P862"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w:t>
            </w:r>
          </w:p>
          <w:p w:rsidR="0075065B" w:rsidRPr="0054580D" w:rsidRDefault="0075065B" w:rsidP="009E684B">
            <w:pPr>
              <w:widowControl w:val="0"/>
              <w:suppressAutoHyphens/>
              <w:autoSpaceDE w:val="0"/>
              <w:spacing w:before="60" w:after="0" w:line="216" w:lineRule="auto"/>
              <w:rPr>
                <w:rFonts w:ascii="Times New Roman" w:eastAsia="Calibri" w:hAnsi="Times New Roman"/>
                <w:spacing w:val="-2"/>
                <w:kern w:val="24"/>
                <w:sz w:val="24"/>
                <w:szCs w:val="24"/>
                <w:lang w:eastAsia="hi-IN" w:bidi="hi-IN"/>
              </w:rPr>
            </w:pPr>
            <w:r w:rsidRPr="0054580D">
              <w:rPr>
                <w:rFonts w:ascii="Times New Roman" w:eastAsia="Calibri" w:hAnsi="Times New Roman"/>
                <w:spacing w:val="-2"/>
                <w:kern w:val="24"/>
                <w:sz w:val="24"/>
                <w:szCs w:val="24"/>
                <w:lang w:eastAsia="hi-IN" w:bidi="hi-IN"/>
              </w:rPr>
              <w:t>в том числе на приобретение:</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15</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санитарного транспорта</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16</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КТ</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17</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МРТ</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18</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иного медицинского оборудования</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19</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III. Медицинская помощь в рамках территориальной программы ОМС:</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20</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12 445,8</w:t>
            </w:r>
          </w:p>
        </w:tc>
        <w:tc>
          <w:tcPr>
            <w:tcW w:w="457"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7 897 535,1</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85</w:t>
            </w:r>
            <w:r w:rsidRPr="0054580D">
              <w:rPr>
                <w:rFonts w:ascii="Times New Roman" w:eastAsia="Calibri" w:hAnsi="Times New Roman"/>
                <w:kern w:val="1"/>
                <w:sz w:val="24"/>
                <w:szCs w:val="24"/>
                <w:lang w:eastAsia="hi-IN" w:bidi="hi-IN"/>
              </w:rPr>
              <w:t>,0</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скорая медицинская помощь (сумма </w:t>
            </w:r>
            <w:hyperlink w:anchor="P662" w:history="1">
              <w:r w:rsidRPr="0054580D">
                <w:rPr>
                  <w:rFonts w:ascii="Times New Roman" w:eastAsia="Calibri" w:hAnsi="Times New Roman"/>
                  <w:kern w:val="1"/>
                  <w:sz w:val="24"/>
                  <w:szCs w:val="24"/>
                  <w:lang w:eastAsia="hi-IN" w:bidi="hi-IN"/>
                </w:rPr>
                <w:t>строк 27</w:t>
              </w:r>
            </w:hyperlink>
            <w:r w:rsidRPr="0054580D">
              <w:rPr>
                <w:rFonts w:ascii="Times New Roman" w:eastAsia="Calibri" w:hAnsi="Times New Roman"/>
                <w:kern w:val="1"/>
                <w:sz w:val="24"/>
                <w:szCs w:val="24"/>
                <w:lang w:eastAsia="hi-IN" w:bidi="hi-IN"/>
              </w:rPr>
              <w:t xml:space="preserve"> + </w:t>
            </w:r>
            <w:hyperlink w:anchor="P751" w:history="1">
              <w:r w:rsidRPr="0054580D">
                <w:rPr>
                  <w:rFonts w:ascii="Times New Roman" w:eastAsia="Calibri" w:hAnsi="Times New Roman"/>
                  <w:kern w:val="1"/>
                  <w:sz w:val="24"/>
                  <w:szCs w:val="24"/>
                  <w:lang w:eastAsia="hi-IN" w:bidi="hi-IN"/>
                </w:rPr>
                <w:t>32</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21</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0,29</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2 408,3</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698,4</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443 173,9</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519" w:type="pct"/>
            <w:vMerge w:val="restart"/>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317" w:type="pct"/>
            <w:vMerge w:val="restart"/>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сумма строк</w:t>
            </w:r>
          </w:p>
        </w:tc>
        <w:tc>
          <w:tcPr>
            <w:tcW w:w="177" w:type="pct"/>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684" w:history="1">
              <w:r w:rsidRPr="0054580D">
                <w:rPr>
                  <w:rFonts w:ascii="Times New Roman" w:eastAsia="Calibri" w:hAnsi="Times New Roman"/>
                  <w:kern w:val="1"/>
                  <w:sz w:val="24"/>
                  <w:szCs w:val="24"/>
                  <w:lang w:eastAsia="hi-IN" w:bidi="hi-IN"/>
                </w:rPr>
                <w:t>29.1</w:t>
              </w:r>
            </w:hyperlink>
            <w:r w:rsidRPr="0054580D">
              <w:rPr>
                <w:rFonts w:ascii="Times New Roman" w:eastAsia="Calibri" w:hAnsi="Times New Roman"/>
                <w:kern w:val="1"/>
                <w:sz w:val="24"/>
                <w:szCs w:val="24"/>
                <w:lang w:eastAsia="hi-IN" w:bidi="hi-IN"/>
              </w:rPr>
              <w:t xml:space="preserve"> + </w:t>
            </w:r>
            <w:hyperlink w:anchor="P772" w:history="1">
              <w:r w:rsidRPr="0054580D">
                <w:rPr>
                  <w:rFonts w:ascii="Times New Roman" w:eastAsia="Calibri" w:hAnsi="Times New Roman"/>
                  <w:kern w:val="1"/>
                  <w:sz w:val="24"/>
                  <w:szCs w:val="24"/>
                  <w:lang w:eastAsia="hi-IN" w:bidi="hi-IN"/>
                </w:rPr>
                <w:t>34.1</w:t>
              </w:r>
            </w:hyperlink>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22.1</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2,9</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499,7</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1 449,1</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919 535,1</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519" w:type="pct"/>
            <w:vMerge/>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317" w:type="pct"/>
            <w:vMerge/>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177" w:type="pct"/>
            <w:tcMar>
              <w:top w:w="0" w:type="dxa"/>
              <w:bottom w:w="0" w:type="dxa"/>
            </w:tcMar>
          </w:tcPr>
          <w:p w:rsidR="009E684B" w:rsidRPr="00FB69F8" w:rsidRDefault="009E684B" w:rsidP="009E684B">
            <w:pPr>
              <w:widowControl w:val="0"/>
              <w:suppressAutoHyphens/>
              <w:autoSpaceDE w:val="0"/>
              <w:spacing w:before="60" w:after="0" w:line="216" w:lineRule="auto"/>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29.1.1+34.1.1</w:t>
            </w:r>
          </w:p>
        </w:tc>
        <w:tc>
          <w:tcPr>
            <w:tcW w:w="266" w:type="pct"/>
            <w:tcMar>
              <w:top w:w="0" w:type="dxa"/>
              <w:bottom w:w="0" w:type="dxa"/>
            </w:tcMar>
          </w:tcPr>
          <w:p w:rsidR="009E684B" w:rsidRPr="00FB69F8" w:rsidRDefault="009E684B"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22.1.1</w:t>
            </w:r>
          </w:p>
        </w:tc>
        <w:tc>
          <w:tcPr>
            <w:tcW w:w="516" w:type="pct"/>
            <w:tcMar>
              <w:top w:w="0" w:type="dxa"/>
              <w:bottom w:w="0" w:type="dxa"/>
            </w:tcMar>
          </w:tcPr>
          <w:p w:rsidR="009E684B" w:rsidRPr="00FB69F8" w:rsidRDefault="009E684B"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0,808</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1 055,7</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853,0</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541 276,3</w:t>
            </w:r>
          </w:p>
        </w:tc>
        <w:tc>
          <w:tcPr>
            <w:tcW w:w="229" w:type="pct"/>
            <w:tcMar>
              <w:top w:w="0" w:type="dxa"/>
              <w:bottom w:w="0" w:type="dxa"/>
            </w:tcMar>
          </w:tcPr>
          <w:p w:rsidR="009E684B"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519" w:type="pct"/>
            <w:vMerge/>
            <w:tcMar>
              <w:top w:w="0" w:type="dxa"/>
              <w:bottom w:w="0" w:type="dxa"/>
            </w:tcMar>
          </w:tcPr>
          <w:p w:rsidR="009E684B" w:rsidRPr="0054580D" w:rsidRDefault="009E684B" w:rsidP="009E684B">
            <w:pPr>
              <w:spacing w:before="60" w:after="0" w:line="216" w:lineRule="auto"/>
              <w:rPr>
                <w:rFonts w:ascii="Times New Roman" w:hAnsi="Times New Roman"/>
                <w:sz w:val="24"/>
                <w:szCs w:val="24"/>
              </w:rPr>
            </w:pPr>
          </w:p>
        </w:tc>
        <w:tc>
          <w:tcPr>
            <w:tcW w:w="317" w:type="pct"/>
            <w:vMerge/>
            <w:tcMar>
              <w:top w:w="0" w:type="dxa"/>
              <w:bottom w:w="0" w:type="dxa"/>
            </w:tcMar>
          </w:tcPr>
          <w:p w:rsidR="009E684B" w:rsidRPr="0054580D" w:rsidRDefault="009E684B" w:rsidP="009E684B">
            <w:pPr>
              <w:spacing w:before="60" w:after="0" w:line="216" w:lineRule="auto"/>
              <w:rPr>
                <w:rFonts w:ascii="Times New Roman" w:hAnsi="Times New Roman"/>
                <w:sz w:val="24"/>
                <w:szCs w:val="24"/>
              </w:rPr>
            </w:pPr>
          </w:p>
        </w:tc>
        <w:tc>
          <w:tcPr>
            <w:tcW w:w="177" w:type="pct"/>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693" w:history="1">
              <w:r w:rsidRPr="0054580D">
                <w:rPr>
                  <w:rFonts w:ascii="Times New Roman" w:eastAsia="Calibri" w:hAnsi="Times New Roman"/>
                  <w:kern w:val="1"/>
                  <w:sz w:val="24"/>
                  <w:szCs w:val="24"/>
                  <w:lang w:eastAsia="hi-IN" w:bidi="hi-IN"/>
                </w:rPr>
                <w:t>29.2</w:t>
              </w:r>
            </w:hyperlink>
            <w:r w:rsidRPr="0054580D">
              <w:rPr>
                <w:rFonts w:ascii="Times New Roman" w:eastAsia="Calibri" w:hAnsi="Times New Roman"/>
                <w:kern w:val="1"/>
                <w:sz w:val="24"/>
                <w:szCs w:val="24"/>
                <w:lang w:eastAsia="hi-IN" w:bidi="hi-IN"/>
              </w:rPr>
              <w:t xml:space="preserve"> + </w:t>
            </w:r>
            <w:hyperlink w:anchor="P781" w:history="1">
              <w:r w:rsidRPr="0054580D">
                <w:rPr>
                  <w:rFonts w:ascii="Times New Roman" w:eastAsia="Calibri" w:hAnsi="Times New Roman"/>
                  <w:kern w:val="1"/>
                  <w:sz w:val="24"/>
                  <w:szCs w:val="24"/>
                  <w:lang w:eastAsia="hi-IN" w:bidi="hi-IN"/>
                </w:rPr>
                <w:t>34.2</w:t>
              </w:r>
            </w:hyperlink>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22.2</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0,54</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616,1</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332,7</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211 116,8</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519" w:type="pct"/>
            <w:vMerge/>
            <w:tcMar>
              <w:top w:w="0" w:type="dxa"/>
              <w:bottom w:w="0" w:type="dxa"/>
            </w:tcMar>
          </w:tcPr>
          <w:p w:rsidR="009E684B" w:rsidRPr="0054580D" w:rsidRDefault="009E684B" w:rsidP="009E684B">
            <w:pPr>
              <w:spacing w:before="60" w:after="0" w:line="216" w:lineRule="auto"/>
              <w:rPr>
                <w:rFonts w:ascii="Times New Roman" w:hAnsi="Times New Roman"/>
                <w:sz w:val="24"/>
                <w:szCs w:val="24"/>
              </w:rPr>
            </w:pPr>
          </w:p>
        </w:tc>
        <w:tc>
          <w:tcPr>
            <w:tcW w:w="317" w:type="pct"/>
            <w:vMerge/>
            <w:tcMar>
              <w:top w:w="0" w:type="dxa"/>
              <w:bottom w:w="0" w:type="dxa"/>
            </w:tcMar>
          </w:tcPr>
          <w:p w:rsidR="009E684B" w:rsidRPr="0054580D" w:rsidRDefault="009E684B" w:rsidP="009E684B">
            <w:pPr>
              <w:spacing w:before="60" w:after="0" w:line="216" w:lineRule="auto"/>
              <w:rPr>
                <w:rFonts w:ascii="Times New Roman" w:hAnsi="Times New Roman"/>
                <w:sz w:val="24"/>
                <w:szCs w:val="24"/>
              </w:rPr>
            </w:pPr>
          </w:p>
        </w:tc>
        <w:tc>
          <w:tcPr>
            <w:tcW w:w="177" w:type="pct"/>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702" w:history="1">
              <w:r w:rsidRPr="0054580D">
                <w:rPr>
                  <w:rFonts w:ascii="Times New Roman" w:eastAsia="Calibri" w:hAnsi="Times New Roman"/>
                  <w:kern w:val="1"/>
                  <w:sz w:val="24"/>
                  <w:szCs w:val="24"/>
                  <w:lang w:eastAsia="hi-IN" w:bidi="hi-IN"/>
                </w:rPr>
                <w:t>29.3</w:t>
              </w:r>
            </w:hyperlink>
            <w:r w:rsidRPr="0054580D">
              <w:rPr>
                <w:rFonts w:ascii="Times New Roman" w:eastAsia="Calibri" w:hAnsi="Times New Roman"/>
                <w:kern w:val="1"/>
                <w:sz w:val="24"/>
                <w:szCs w:val="24"/>
                <w:lang w:eastAsia="hi-IN" w:bidi="hi-IN"/>
              </w:rPr>
              <w:t xml:space="preserve"> + </w:t>
            </w:r>
            <w:hyperlink w:anchor="P790" w:history="1">
              <w:r w:rsidRPr="0054580D">
                <w:rPr>
                  <w:rFonts w:ascii="Times New Roman" w:eastAsia="Calibri" w:hAnsi="Times New Roman"/>
                  <w:kern w:val="1"/>
                  <w:sz w:val="24"/>
                  <w:szCs w:val="24"/>
                  <w:lang w:eastAsia="hi-IN" w:bidi="hi-IN"/>
                </w:rPr>
                <w:t>34.3</w:t>
              </w:r>
            </w:hyperlink>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22.3</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1,77</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1 362,5</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2 411,6</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1 530 295,3</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специализированная медицинская помощь в стационарных условиях (сумма </w:t>
            </w:r>
            <w:hyperlink w:anchor="P711" w:history="1">
              <w:r w:rsidRPr="0054580D">
                <w:rPr>
                  <w:rFonts w:ascii="Times New Roman" w:eastAsia="Calibri" w:hAnsi="Times New Roman"/>
                  <w:kern w:val="1"/>
                  <w:sz w:val="24"/>
                  <w:szCs w:val="24"/>
                  <w:lang w:eastAsia="hi-IN" w:bidi="hi-IN"/>
                </w:rPr>
                <w:t>строк 30</w:t>
              </w:r>
            </w:hyperlink>
            <w:r w:rsidRPr="0054580D">
              <w:rPr>
                <w:rFonts w:ascii="Times New Roman" w:eastAsia="Calibri" w:hAnsi="Times New Roman"/>
                <w:kern w:val="1"/>
                <w:sz w:val="24"/>
                <w:szCs w:val="24"/>
                <w:lang w:eastAsia="hi-IN" w:bidi="hi-IN"/>
              </w:rPr>
              <w:t xml:space="preserve"> + </w:t>
            </w:r>
            <w:hyperlink w:anchor="P799" w:history="1">
              <w:r w:rsidRPr="0054580D">
                <w:rPr>
                  <w:rFonts w:ascii="Times New Roman" w:eastAsia="Calibri" w:hAnsi="Times New Roman"/>
                  <w:kern w:val="1"/>
                  <w:sz w:val="24"/>
                  <w:szCs w:val="24"/>
                  <w:lang w:eastAsia="hi-IN" w:bidi="hi-IN"/>
                </w:rPr>
                <w:t>35</w:t>
              </w:r>
            </w:hyperlink>
            <w:r w:rsidRPr="0054580D">
              <w:rPr>
                <w:rFonts w:ascii="Times New Roman" w:eastAsia="Calibri" w:hAnsi="Times New Roman"/>
                <w:kern w:val="1"/>
                <w:sz w:val="24"/>
                <w:szCs w:val="24"/>
                <w:lang w:eastAsia="hi-IN" w:bidi="hi-IN"/>
              </w:rPr>
              <w:t>),                    в том числе:</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0,17557</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35 269,8</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6 192,3</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3 929 374,8</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FB69F8"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 (сумма строк 30.1 + 35.1)</w:t>
            </w:r>
          </w:p>
        </w:tc>
        <w:tc>
          <w:tcPr>
            <w:tcW w:w="26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23.1</w:t>
            </w:r>
          </w:p>
        </w:tc>
        <w:tc>
          <w:tcPr>
            <w:tcW w:w="516"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0,01023</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99 208,9</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1 014,9</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644 010,9</w:t>
            </w:r>
          </w:p>
        </w:tc>
        <w:tc>
          <w:tcPr>
            <w:tcW w:w="229" w:type="pct"/>
            <w:tcMar>
              <w:top w:w="0" w:type="dxa"/>
              <w:bottom w:w="0" w:type="dxa"/>
            </w:tcMar>
          </w:tcPr>
          <w:p w:rsidR="009E684B" w:rsidRPr="0054580D" w:rsidRDefault="009E684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FB69F8" w:rsidRDefault="009E684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реабилитация в стационарных условиях (сумма 30.2 + 35.2)</w:t>
            </w:r>
          </w:p>
        </w:tc>
        <w:tc>
          <w:tcPr>
            <w:tcW w:w="26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23.2</w:t>
            </w:r>
          </w:p>
        </w:tc>
        <w:tc>
          <w:tcPr>
            <w:tcW w:w="51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0,005</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34 928,1</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174,6</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110 793,5</w:t>
            </w:r>
          </w:p>
        </w:tc>
        <w:tc>
          <w:tcPr>
            <w:tcW w:w="229"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54580D" w:rsidRDefault="009E684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медицинская помощь в условиях дневного стационара (сумма </w:t>
            </w:r>
            <w:hyperlink w:anchor="P741" w:history="1">
              <w:r w:rsidRPr="0054580D">
                <w:rPr>
                  <w:rFonts w:ascii="Times New Roman" w:eastAsia="Calibri" w:hAnsi="Times New Roman"/>
                  <w:kern w:val="1"/>
                  <w:sz w:val="24"/>
                  <w:szCs w:val="24"/>
                  <w:lang w:eastAsia="hi-IN" w:bidi="hi-IN"/>
                </w:rPr>
                <w:t>строк 31</w:t>
              </w:r>
            </w:hyperlink>
            <w:r w:rsidRPr="0054580D">
              <w:rPr>
                <w:rFonts w:ascii="Times New Roman" w:eastAsia="Calibri" w:hAnsi="Times New Roman"/>
                <w:kern w:val="1"/>
                <w:sz w:val="24"/>
                <w:szCs w:val="24"/>
                <w:lang w:eastAsia="hi-IN" w:bidi="hi-IN"/>
              </w:rPr>
              <w:t xml:space="preserve"> + </w:t>
            </w:r>
            <w:hyperlink w:anchor="P829" w:history="1">
              <w:r w:rsidRPr="0054580D">
                <w:rPr>
                  <w:rFonts w:ascii="Times New Roman" w:eastAsia="Calibri" w:hAnsi="Times New Roman"/>
                  <w:kern w:val="1"/>
                  <w:sz w:val="24"/>
                  <w:szCs w:val="24"/>
                  <w:lang w:eastAsia="hi-IN" w:bidi="hi-IN"/>
                </w:rPr>
                <w:t>36</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24</w:t>
            </w:r>
          </w:p>
        </w:tc>
        <w:tc>
          <w:tcPr>
            <w:tcW w:w="516"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0,062</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20 112,9</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1 247,0</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791 291,3</w:t>
            </w:r>
          </w:p>
        </w:tc>
        <w:tc>
          <w:tcPr>
            <w:tcW w:w="229" w:type="pct"/>
            <w:tcMar>
              <w:top w:w="0" w:type="dxa"/>
              <w:bottom w:w="0" w:type="dxa"/>
            </w:tcMar>
          </w:tcPr>
          <w:p w:rsidR="009E684B" w:rsidRPr="0054580D"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E684B" w:rsidRPr="0054580D" w:rsidTr="009E684B">
        <w:trPr>
          <w:trHeight w:val="20"/>
          <w:jc w:val="center"/>
        </w:trPr>
        <w:tc>
          <w:tcPr>
            <w:tcW w:w="1013" w:type="pct"/>
            <w:gridSpan w:val="3"/>
            <w:tcMar>
              <w:top w:w="0" w:type="dxa"/>
              <w:bottom w:w="0" w:type="dxa"/>
            </w:tcMar>
          </w:tcPr>
          <w:p w:rsidR="009E684B" w:rsidRPr="00FB69F8" w:rsidRDefault="009E684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 (сумма строк 31.1 + 36.1)</w:t>
            </w:r>
          </w:p>
        </w:tc>
        <w:tc>
          <w:tcPr>
            <w:tcW w:w="266" w:type="pct"/>
            <w:tcMar>
              <w:top w:w="0" w:type="dxa"/>
              <w:bottom w:w="0" w:type="dxa"/>
            </w:tcMar>
          </w:tcPr>
          <w:p w:rsidR="009E684B" w:rsidRPr="00FB69F8"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24.1</w:t>
            </w:r>
          </w:p>
        </w:tc>
        <w:tc>
          <w:tcPr>
            <w:tcW w:w="516" w:type="pct"/>
            <w:tcMar>
              <w:top w:w="0" w:type="dxa"/>
              <w:bottom w:w="0" w:type="dxa"/>
            </w:tcMar>
          </w:tcPr>
          <w:p w:rsidR="009E684B" w:rsidRPr="00FB69F8"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0,0065</w:t>
            </w:r>
          </w:p>
        </w:tc>
        <w:tc>
          <w:tcPr>
            <w:tcW w:w="594"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74 796,0</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486,2</w:t>
            </w:r>
          </w:p>
        </w:tc>
        <w:tc>
          <w:tcPr>
            <w:tcW w:w="457" w:type="pct"/>
            <w:tcMar>
              <w:top w:w="0" w:type="dxa"/>
              <w:bottom w:w="0" w:type="dxa"/>
            </w:tcMar>
          </w:tcPr>
          <w:p w:rsidR="009E684B" w:rsidRPr="009E684B"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E684B" w:rsidRPr="009E684B" w:rsidRDefault="009E684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308 521,1</w:t>
            </w:r>
          </w:p>
        </w:tc>
        <w:tc>
          <w:tcPr>
            <w:tcW w:w="229" w:type="pct"/>
            <w:tcMar>
              <w:top w:w="0" w:type="dxa"/>
              <w:bottom w:w="0" w:type="dxa"/>
            </w:tcMar>
          </w:tcPr>
          <w:p w:rsidR="009E684B"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паллиативная медицинская помощь </w:t>
            </w:r>
            <w:hyperlink w:anchor="P863"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 xml:space="preserve"> (равно </w:t>
            </w:r>
            <w:hyperlink w:anchor="P839" w:history="1">
              <w:r w:rsidRPr="0054580D">
                <w:rPr>
                  <w:rFonts w:ascii="Times New Roman" w:eastAsia="Calibri" w:hAnsi="Times New Roman"/>
                  <w:kern w:val="1"/>
                  <w:sz w:val="24"/>
                  <w:szCs w:val="24"/>
                  <w:lang w:eastAsia="hi-IN" w:bidi="hi-IN"/>
                </w:rPr>
                <w:t>строке 37</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25</w:t>
            </w:r>
          </w:p>
        </w:tc>
        <w:tc>
          <w:tcPr>
            <w:tcW w:w="516"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7B4740">
        <w:trPr>
          <w:trHeight w:val="20"/>
          <w:jc w:val="center"/>
        </w:trPr>
        <w:tc>
          <w:tcPr>
            <w:tcW w:w="1013" w:type="pct"/>
            <w:gridSpan w:val="3"/>
            <w:tcMar>
              <w:top w:w="0" w:type="dxa"/>
              <w:bottom w:w="0" w:type="dxa"/>
            </w:tcMar>
          </w:tcPr>
          <w:p w:rsidR="007B4740" w:rsidRPr="0054580D" w:rsidRDefault="007B4740"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затраты на ведение дела СМО</w:t>
            </w:r>
          </w:p>
        </w:tc>
        <w:tc>
          <w:tcPr>
            <w:tcW w:w="26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26</w:t>
            </w:r>
          </w:p>
        </w:tc>
        <w:tc>
          <w:tcPr>
            <w:tcW w:w="51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7B4740" w:rsidRDefault="007B4740" w:rsidP="007B4740">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7B4740">
              <w:rPr>
                <w:rFonts w:ascii="Times New Roman" w:eastAsia="Calibri" w:hAnsi="Times New Roman"/>
                <w:kern w:val="1"/>
                <w:sz w:val="24"/>
                <w:szCs w:val="24"/>
                <w:lang w:eastAsia="hi-IN" w:bidi="hi-IN"/>
              </w:rPr>
              <w:t>114,7</w:t>
            </w:r>
          </w:p>
        </w:tc>
        <w:tc>
          <w:tcPr>
            <w:tcW w:w="457" w:type="pct"/>
            <w:tcMar>
              <w:top w:w="0" w:type="dxa"/>
              <w:bottom w:w="0" w:type="dxa"/>
            </w:tcMar>
          </w:tcPr>
          <w:p w:rsidR="007B4740" w:rsidRPr="007B4740" w:rsidRDefault="007B4740" w:rsidP="007B4740">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7B4740" w:rsidRDefault="007B4740" w:rsidP="007B4740">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7B4740">
              <w:rPr>
                <w:rFonts w:ascii="Times New Roman" w:eastAsia="Calibri" w:hAnsi="Times New Roman"/>
                <w:kern w:val="1"/>
                <w:sz w:val="24"/>
                <w:szCs w:val="24"/>
                <w:lang w:eastAsia="hi-IN" w:bidi="hi-IN"/>
              </w:rPr>
              <w:t>72 747,9</w:t>
            </w:r>
          </w:p>
        </w:tc>
        <w:tc>
          <w:tcPr>
            <w:tcW w:w="229"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7B4740">
        <w:trPr>
          <w:trHeight w:val="20"/>
          <w:jc w:val="center"/>
        </w:trPr>
        <w:tc>
          <w:tcPr>
            <w:tcW w:w="1013" w:type="pct"/>
            <w:gridSpan w:val="3"/>
            <w:tcMar>
              <w:top w:w="0" w:type="dxa"/>
              <w:bottom w:w="0" w:type="dxa"/>
            </w:tcMar>
          </w:tcPr>
          <w:p w:rsidR="007B4740" w:rsidRPr="0054580D" w:rsidRDefault="007B4740"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из </w:t>
            </w:r>
            <w:hyperlink w:anchor="P548" w:history="1">
              <w:r w:rsidRPr="0054580D">
                <w:rPr>
                  <w:rFonts w:ascii="Times New Roman" w:eastAsia="Calibri" w:hAnsi="Times New Roman"/>
                  <w:kern w:val="1"/>
                  <w:sz w:val="24"/>
                  <w:szCs w:val="24"/>
                  <w:lang w:eastAsia="hi-IN" w:bidi="hi-IN"/>
                </w:rPr>
                <w:t>строки 20</w:t>
              </w:r>
            </w:hyperlink>
            <w:r w:rsidRPr="0054580D">
              <w:rPr>
                <w:rFonts w:ascii="Times New Roman" w:eastAsia="Calibri" w:hAnsi="Times New Roman"/>
                <w:kern w:val="1"/>
                <w:sz w:val="24"/>
                <w:szCs w:val="24"/>
                <w:lang w:eastAsia="hi-IN" w:bidi="hi-IN"/>
              </w:rPr>
              <w:t>:</w:t>
            </w:r>
          </w:p>
          <w:p w:rsidR="007B4740" w:rsidRPr="0054580D" w:rsidRDefault="007B4740"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 Медицинская помощь, предоставляемая в рамках базовой программы ОМС застрахованным лицам</w:t>
            </w:r>
          </w:p>
        </w:tc>
        <w:tc>
          <w:tcPr>
            <w:tcW w:w="26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27</w:t>
            </w:r>
          </w:p>
        </w:tc>
        <w:tc>
          <w:tcPr>
            <w:tcW w:w="516" w:type="pct"/>
            <w:tcMar>
              <w:top w:w="0" w:type="dxa"/>
              <w:bottom w:w="0" w:type="dxa"/>
            </w:tcMar>
          </w:tcPr>
          <w:p w:rsidR="007B4740" w:rsidRPr="0054580D" w:rsidRDefault="007B4740"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7B4740" w:rsidRDefault="007B4740" w:rsidP="007B4740">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7B4740">
              <w:rPr>
                <w:rFonts w:ascii="Times New Roman" w:eastAsia="Calibri" w:hAnsi="Times New Roman"/>
                <w:kern w:val="1"/>
                <w:sz w:val="24"/>
                <w:szCs w:val="24"/>
                <w:lang w:eastAsia="hi-IN" w:bidi="hi-IN"/>
              </w:rPr>
              <w:t>12 331,1</w:t>
            </w:r>
          </w:p>
        </w:tc>
        <w:tc>
          <w:tcPr>
            <w:tcW w:w="457" w:type="pct"/>
            <w:tcMar>
              <w:top w:w="0" w:type="dxa"/>
              <w:bottom w:w="0" w:type="dxa"/>
            </w:tcMar>
          </w:tcPr>
          <w:p w:rsidR="007B4740" w:rsidRPr="007B4740" w:rsidRDefault="007B4740" w:rsidP="007B4740">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7B4740" w:rsidRDefault="007B4740" w:rsidP="007B4740">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7B4740">
              <w:rPr>
                <w:rFonts w:ascii="Times New Roman" w:eastAsia="Calibri" w:hAnsi="Times New Roman"/>
                <w:kern w:val="1"/>
                <w:sz w:val="24"/>
                <w:szCs w:val="24"/>
                <w:lang w:eastAsia="hi-IN" w:bidi="hi-IN"/>
              </w:rPr>
              <w:t>7 824 787,2</w:t>
            </w:r>
          </w:p>
        </w:tc>
        <w:tc>
          <w:tcPr>
            <w:tcW w:w="229"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99,0</w:t>
            </w:r>
          </w:p>
        </w:tc>
      </w:tr>
      <w:tr w:rsidR="007B4740" w:rsidRPr="0054580D" w:rsidTr="009E684B">
        <w:trPr>
          <w:trHeight w:val="20"/>
          <w:jc w:val="center"/>
        </w:trPr>
        <w:tc>
          <w:tcPr>
            <w:tcW w:w="1013" w:type="pct"/>
            <w:gridSpan w:val="3"/>
            <w:tcMar>
              <w:top w:w="0" w:type="dxa"/>
              <w:bottom w:w="0" w:type="dxa"/>
            </w:tcMar>
          </w:tcPr>
          <w:p w:rsidR="007B4740" w:rsidRPr="0054580D" w:rsidRDefault="007B4740"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скорая медицинская помощь</w:t>
            </w:r>
          </w:p>
        </w:tc>
        <w:tc>
          <w:tcPr>
            <w:tcW w:w="26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28</w:t>
            </w:r>
          </w:p>
        </w:tc>
        <w:tc>
          <w:tcPr>
            <w:tcW w:w="51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0,29</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2 408,3</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698,4</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443 173,9</w:t>
            </w:r>
          </w:p>
        </w:tc>
        <w:tc>
          <w:tcPr>
            <w:tcW w:w="229" w:type="pct"/>
            <w:tcMar>
              <w:top w:w="0" w:type="dxa"/>
              <w:bottom w:w="0" w:type="dxa"/>
            </w:tcMar>
          </w:tcPr>
          <w:p w:rsidR="007B4740" w:rsidRPr="0054580D" w:rsidRDefault="007B4740"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vMerge w:val="restart"/>
            <w:tcMar>
              <w:top w:w="0" w:type="dxa"/>
              <w:bottom w:w="0" w:type="dxa"/>
            </w:tcMar>
          </w:tcPr>
          <w:p w:rsidR="007B4740" w:rsidRPr="0054580D" w:rsidRDefault="007B4740"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26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29.1</w:t>
            </w:r>
          </w:p>
        </w:tc>
        <w:tc>
          <w:tcPr>
            <w:tcW w:w="51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2,9</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499,7</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1 449,1</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919 535,1</w:t>
            </w:r>
          </w:p>
        </w:tc>
        <w:tc>
          <w:tcPr>
            <w:tcW w:w="229" w:type="pct"/>
            <w:tcMar>
              <w:top w:w="0" w:type="dxa"/>
              <w:bottom w:w="0" w:type="dxa"/>
            </w:tcMar>
          </w:tcPr>
          <w:p w:rsidR="007B4740" w:rsidRPr="0054580D" w:rsidRDefault="007B4740"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vMerge/>
            <w:tcMar>
              <w:top w:w="0" w:type="dxa"/>
              <w:bottom w:w="0" w:type="dxa"/>
            </w:tcMar>
          </w:tcPr>
          <w:p w:rsidR="007B4740" w:rsidRPr="0054580D" w:rsidRDefault="007B4740"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266" w:type="pct"/>
            <w:tcMar>
              <w:top w:w="0" w:type="dxa"/>
              <w:bottom w:w="0" w:type="dxa"/>
            </w:tcMar>
          </w:tcPr>
          <w:p w:rsidR="007B4740" w:rsidRPr="00FB69F8" w:rsidRDefault="007B4740"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w:t>
            </w:r>
            <w:r>
              <w:rPr>
                <w:rFonts w:ascii="Times New Roman" w:eastAsia="Calibri" w:hAnsi="Times New Roman"/>
                <w:kern w:val="1"/>
                <w:sz w:val="24"/>
                <w:szCs w:val="20"/>
                <w:lang w:eastAsia="hi-IN" w:bidi="hi-IN"/>
              </w:rPr>
              <w:t>9</w:t>
            </w:r>
            <w:r w:rsidRPr="00FB69F8">
              <w:rPr>
                <w:rFonts w:ascii="Times New Roman" w:eastAsia="Calibri" w:hAnsi="Times New Roman"/>
                <w:kern w:val="1"/>
                <w:sz w:val="24"/>
                <w:szCs w:val="20"/>
                <w:lang w:eastAsia="hi-IN" w:bidi="hi-IN"/>
              </w:rPr>
              <w:t>.1.1</w:t>
            </w:r>
          </w:p>
        </w:tc>
        <w:tc>
          <w:tcPr>
            <w:tcW w:w="516" w:type="pct"/>
            <w:tcMar>
              <w:top w:w="0" w:type="dxa"/>
              <w:bottom w:w="0" w:type="dxa"/>
            </w:tcMar>
          </w:tcPr>
          <w:p w:rsidR="007B4740" w:rsidRPr="00FB69F8" w:rsidRDefault="007B4740"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0,808</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1 055,7</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853,0</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541 276,3</w:t>
            </w:r>
          </w:p>
        </w:tc>
        <w:tc>
          <w:tcPr>
            <w:tcW w:w="229" w:type="pct"/>
            <w:tcMar>
              <w:top w:w="0" w:type="dxa"/>
              <w:bottom w:w="0" w:type="dxa"/>
            </w:tcMar>
          </w:tcPr>
          <w:p w:rsidR="007B4740" w:rsidRPr="0054580D" w:rsidRDefault="007B4740"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vMerge/>
            <w:tcMar>
              <w:top w:w="0" w:type="dxa"/>
              <w:bottom w:w="0" w:type="dxa"/>
            </w:tcMar>
          </w:tcPr>
          <w:p w:rsidR="007B4740" w:rsidRPr="0054580D" w:rsidRDefault="007B4740" w:rsidP="009E684B">
            <w:pPr>
              <w:spacing w:before="40" w:after="0" w:line="216" w:lineRule="auto"/>
              <w:rPr>
                <w:rFonts w:ascii="Times New Roman" w:hAnsi="Times New Roman"/>
                <w:sz w:val="24"/>
                <w:szCs w:val="24"/>
              </w:rPr>
            </w:pPr>
          </w:p>
        </w:tc>
        <w:tc>
          <w:tcPr>
            <w:tcW w:w="26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29.2</w:t>
            </w:r>
          </w:p>
        </w:tc>
        <w:tc>
          <w:tcPr>
            <w:tcW w:w="516" w:type="pct"/>
            <w:tcMar>
              <w:top w:w="0" w:type="dxa"/>
              <w:bottom w:w="0" w:type="dxa"/>
            </w:tcMar>
          </w:tcPr>
          <w:p w:rsidR="007B4740" w:rsidRPr="0054580D"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0,54</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616,1</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332,7</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211 116,8</w:t>
            </w:r>
          </w:p>
        </w:tc>
        <w:tc>
          <w:tcPr>
            <w:tcW w:w="229" w:type="pct"/>
            <w:tcMar>
              <w:top w:w="0" w:type="dxa"/>
              <w:bottom w:w="0" w:type="dxa"/>
            </w:tcMar>
          </w:tcPr>
          <w:p w:rsidR="007B4740" w:rsidRPr="0054580D" w:rsidRDefault="007B4740"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vMerge/>
            <w:tcMar>
              <w:top w:w="0" w:type="dxa"/>
              <w:bottom w:w="0" w:type="dxa"/>
            </w:tcMar>
          </w:tcPr>
          <w:p w:rsidR="007B4740" w:rsidRPr="0054580D" w:rsidRDefault="007B4740" w:rsidP="009E684B">
            <w:pPr>
              <w:spacing w:before="60" w:after="0" w:line="216" w:lineRule="auto"/>
              <w:rPr>
                <w:rFonts w:ascii="Times New Roman" w:hAnsi="Times New Roman"/>
                <w:sz w:val="24"/>
                <w:szCs w:val="24"/>
              </w:rPr>
            </w:pPr>
          </w:p>
        </w:tc>
        <w:tc>
          <w:tcPr>
            <w:tcW w:w="26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29.3</w:t>
            </w:r>
          </w:p>
        </w:tc>
        <w:tc>
          <w:tcPr>
            <w:tcW w:w="51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1,77</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1 362,5</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2 411,6</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1 530 295,3</w:t>
            </w:r>
          </w:p>
        </w:tc>
        <w:tc>
          <w:tcPr>
            <w:tcW w:w="229" w:type="pct"/>
            <w:tcMar>
              <w:top w:w="0" w:type="dxa"/>
              <w:bottom w:w="0" w:type="dxa"/>
            </w:tcMar>
          </w:tcPr>
          <w:p w:rsidR="007B4740" w:rsidRPr="0054580D" w:rsidRDefault="007B4740"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tcMar>
              <w:top w:w="0" w:type="dxa"/>
              <w:bottom w:w="0" w:type="dxa"/>
            </w:tcMar>
          </w:tcPr>
          <w:p w:rsidR="007B4740" w:rsidRPr="0054580D" w:rsidRDefault="007B4740"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специализированная медицинская помощь в стационарных условиях, в том числе</w:t>
            </w:r>
          </w:p>
        </w:tc>
        <w:tc>
          <w:tcPr>
            <w:tcW w:w="26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w:t>
            </w:r>
          </w:p>
        </w:tc>
        <w:tc>
          <w:tcPr>
            <w:tcW w:w="51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0,17557</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35 269,8</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6 192,3</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3 929 374,8</w:t>
            </w:r>
          </w:p>
        </w:tc>
        <w:tc>
          <w:tcPr>
            <w:tcW w:w="229" w:type="pct"/>
            <w:tcMar>
              <w:top w:w="0" w:type="dxa"/>
              <w:bottom w:w="0" w:type="dxa"/>
            </w:tcMar>
          </w:tcPr>
          <w:p w:rsidR="007B4740" w:rsidRPr="0054580D" w:rsidRDefault="007B4740"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tcMar>
              <w:top w:w="0" w:type="dxa"/>
              <w:bottom w:w="0" w:type="dxa"/>
            </w:tcMar>
          </w:tcPr>
          <w:p w:rsidR="007B4740" w:rsidRPr="00FB69F8" w:rsidRDefault="007B4740"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30.1</w:t>
            </w:r>
          </w:p>
        </w:tc>
        <w:tc>
          <w:tcPr>
            <w:tcW w:w="51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0,01023</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99 208,9</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1 014,9</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644 010,9</w:t>
            </w:r>
          </w:p>
        </w:tc>
        <w:tc>
          <w:tcPr>
            <w:tcW w:w="229" w:type="pct"/>
            <w:tcMar>
              <w:top w:w="0" w:type="dxa"/>
              <w:bottom w:w="0" w:type="dxa"/>
            </w:tcMar>
          </w:tcPr>
          <w:p w:rsidR="007B4740" w:rsidRPr="0054580D" w:rsidRDefault="007B4740"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tcMar>
              <w:top w:w="0" w:type="dxa"/>
              <w:bottom w:w="0" w:type="dxa"/>
            </w:tcMar>
          </w:tcPr>
          <w:p w:rsidR="007B4740" w:rsidRPr="00FB69F8" w:rsidRDefault="007B4740"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реабилитация в стационарных условиях</w:t>
            </w:r>
          </w:p>
        </w:tc>
        <w:tc>
          <w:tcPr>
            <w:tcW w:w="26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30.2</w:t>
            </w:r>
          </w:p>
        </w:tc>
        <w:tc>
          <w:tcPr>
            <w:tcW w:w="51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0,005</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34 928,1</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174,6</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110 793,5</w:t>
            </w:r>
          </w:p>
        </w:tc>
        <w:tc>
          <w:tcPr>
            <w:tcW w:w="229" w:type="pct"/>
            <w:tcMar>
              <w:top w:w="0" w:type="dxa"/>
              <w:bottom w:w="0" w:type="dxa"/>
            </w:tcMar>
          </w:tcPr>
          <w:p w:rsidR="007B4740" w:rsidRPr="0054580D"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tcMar>
              <w:top w:w="0" w:type="dxa"/>
              <w:bottom w:w="0" w:type="dxa"/>
            </w:tcMar>
          </w:tcPr>
          <w:p w:rsidR="007B4740" w:rsidRPr="0054580D" w:rsidRDefault="007B4740"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условиях дневного стационара</w:t>
            </w:r>
          </w:p>
        </w:tc>
        <w:tc>
          <w:tcPr>
            <w:tcW w:w="26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31</w:t>
            </w:r>
          </w:p>
        </w:tc>
        <w:tc>
          <w:tcPr>
            <w:tcW w:w="516" w:type="pct"/>
            <w:tcMar>
              <w:top w:w="0" w:type="dxa"/>
              <w:bottom w:w="0" w:type="dxa"/>
            </w:tcMar>
          </w:tcPr>
          <w:p w:rsidR="007B4740"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0,062</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20 112,9</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1 247,0</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791 291,3</w:t>
            </w:r>
          </w:p>
        </w:tc>
        <w:tc>
          <w:tcPr>
            <w:tcW w:w="229" w:type="pct"/>
            <w:tcMar>
              <w:top w:w="0" w:type="dxa"/>
              <w:bottom w:w="0" w:type="dxa"/>
            </w:tcMar>
          </w:tcPr>
          <w:p w:rsidR="007B4740" w:rsidRPr="0054580D"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9E684B">
        <w:trPr>
          <w:trHeight w:val="20"/>
          <w:jc w:val="center"/>
        </w:trPr>
        <w:tc>
          <w:tcPr>
            <w:tcW w:w="1013" w:type="pct"/>
            <w:gridSpan w:val="3"/>
            <w:tcMar>
              <w:top w:w="0" w:type="dxa"/>
              <w:bottom w:w="0" w:type="dxa"/>
            </w:tcMar>
          </w:tcPr>
          <w:p w:rsidR="007B4740" w:rsidRPr="00FB69F8" w:rsidRDefault="007B4740"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7B4740" w:rsidRPr="00FB69F8"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31</w:t>
            </w:r>
            <w:r w:rsidRPr="00FB69F8">
              <w:rPr>
                <w:rFonts w:ascii="Times New Roman" w:eastAsia="Calibri" w:hAnsi="Times New Roman"/>
                <w:kern w:val="1"/>
                <w:sz w:val="24"/>
                <w:szCs w:val="24"/>
                <w:lang w:eastAsia="hi-IN" w:bidi="hi-IN"/>
              </w:rPr>
              <w:t>.1</w:t>
            </w:r>
          </w:p>
        </w:tc>
        <w:tc>
          <w:tcPr>
            <w:tcW w:w="516" w:type="pct"/>
            <w:tcMar>
              <w:top w:w="0" w:type="dxa"/>
              <w:bottom w:w="0" w:type="dxa"/>
            </w:tcMar>
          </w:tcPr>
          <w:p w:rsidR="007B4740" w:rsidRPr="00FB69F8" w:rsidRDefault="007B4740"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0,0065</w:t>
            </w:r>
          </w:p>
        </w:tc>
        <w:tc>
          <w:tcPr>
            <w:tcW w:w="594"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74 796,0</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486,2</w:t>
            </w:r>
          </w:p>
        </w:tc>
        <w:tc>
          <w:tcPr>
            <w:tcW w:w="457"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B4740" w:rsidRPr="009E684B"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9E684B">
              <w:rPr>
                <w:rFonts w:ascii="Times New Roman" w:eastAsia="Calibri" w:hAnsi="Times New Roman"/>
                <w:kern w:val="1"/>
                <w:sz w:val="24"/>
                <w:szCs w:val="24"/>
                <w:lang w:eastAsia="hi-IN" w:bidi="hi-IN"/>
              </w:rPr>
              <w:t>308 521,1</w:t>
            </w:r>
          </w:p>
        </w:tc>
        <w:tc>
          <w:tcPr>
            <w:tcW w:w="229" w:type="pct"/>
            <w:tcMar>
              <w:top w:w="0" w:type="dxa"/>
              <w:bottom w:w="0" w:type="dxa"/>
            </w:tcMar>
          </w:tcPr>
          <w:p w:rsidR="007B4740" w:rsidRPr="0054580D" w:rsidRDefault="007B4740"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 Медицинская помощь по видам и заболеваниям сверх базовой программы:</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32</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скорая медицинская помощь</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33</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vMerge w:val="restart"/>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34.1</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vMerge/>
            <w:tcMar>
              <w:top w:w="0" w:type="dxa"/>
              <w:bottom w:w="0" w:type="dxa"/>
            </w:tcMar>
          </w:tcPr>
          <w:p w:rsidR="0075065B" w:rsidRPr="0054580D"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266" w:type="pct"/>
            <w:tcMar>
              <w:top w:w="0" w:type="dxa"/>
              <w:bottom w:w="0" w:type="dxa"/>
            </w:tcMar>
          </w:tcPr>
          <w:p w:rsidR="0075065B" w:rsidRPr="00FB69F8" w:rsidRDefault="0075065B"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Pr>
                <w:rFonts w:ascii="Times New Roman" w:eastAsia="Calibri" w:hAnsi="Times New Roman"/>
                <w:kern w:val="1"/>
                <w:sz w:val="24"/>
                <w:szCs w:val="20"/>
                <w:lang w:eastAsia="hi-IN" w:bidi="hi-IN"/>
              </w:rPr>
              <w:t>34</w:t>
            </w:r>
            <w:r w:rsidRPr="00FB69F8">
              <w:rPr>
                <w:rFonts w:ascii="Times New Roman" w:eastAsia="Calibri" w:hAnsi="Times New Roman"/>
                <w:kern w:val="1"/>
                <w:sz w:val="24"/>
                <w:szCs w:val="20"/>
                <w:lang w:eastAsia="hi-IN" w:bidi="hi-IN"/>
              </w:rPr>
              <w:t>.1.1</w:t>
            </w:r>
          </w:p>
        </w:tc>
        <w:tc>
          <w:tcPr>
            <w:tcW w:w="516" w:type="pct"/>
            <w:tcMar>
              <w:top w:w="0" w:type="dxa"/>
              <w:bottom w:w="0" w:type="dxa"/>
            </w:tcMar>
          </w:tcPr>
          <w:p w:rsidR="0075065B" w:rsidRPr="00FB69F8" w:rsidRDefault="0075065B" w:rsidP="009E684B">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B4740"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vMerge/>
            <w:tcMar>
              <w:top w:w="0" w:type="dxa"/>
              <w:bottom w:w="0" w:type="dxa"/>
            </w:tcMar>
          </w:tcPr>
          <w:p w:rsidR="0075065B" w:rsidRPr="0054580D" w:rsidRDefault="0075065B" w:rsidP="009E684B">
            <w:pPr>
              <w:spacing w:before="80" w:after="0" w:line="216" w:lineRule="auto"/>
              <w:rPr>
                <w:rFonts w:ascii="Times New Roman" w:hAnsi="Times New Roman"/>
                <w:sz w:val="24"/>
                <w:szCs w:val="24"/>
              </w:rPr>
            </w:pPr>
          </w:p>
        </w:tc>
        <w:tc>
          <w:tcPr>
            <w:tcW w:w="26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34.2</w:t>
            </w:r>
          </w:p>
        </w:tc>
        <w:tc>
          <w:tcPr>
            <w:tcW w:w="51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vMerge/>
            <w:tcMar>
              <w:top w:w="0" w:type="dxa"/>
              <w:bottom w:w="0" w:type="dxa"/>
            </w:tcMar>
          </w:tcPr>
          <w:p w:rsidR="0075065B" w:rsidRPr="0054580D" w:rsidRDefault="0075065B" w:rsidP="009E684B">
            <w:pPr>
              <w:spacing w:before="80" w:after="0" w:line="216" w:lineRule="auto"/>
              <w:rPr>
                <w:rFonts w:ascii="Times New Roman" w:hAnsi="Times New Roman"/>
                <w:sz w:val="24"/>
                <w:szCs w:val="24"/>
              </w:rPr>
            </w:pPr>
          </w:p>
        </w:tc>
        <w:tc>
          <w:tcPr>
            <w:tcW w:w="26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34.3</w:t>
            </w:r>
          </w:p>
        </w:tc>
        <w:tc>
          <w:tcPr>
            <w:tcW w:w="51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специализированная медицинская помощь в стационарных условиях, в том числе</w:t>
            </w:r>
          </w:p>
        </w:tc>
        <w:tc>
          <w:tcPr>
            <w:tcW w:w="26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35</w:t>
            </w:r>
          </w:p>
        </w:tc>
        <w:tc>
          <w:tcPr>
            <w:tcW w:w="51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FB69F8"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w:t>
            </w:r>
            <w:r>
              <w:rPr>
                <w:rFonts w:ascii="Times New Roman" w:eastAsia="Calibri" w:hAnsi="Times New Roman"/>
                <w:kern w:val="1"/>
                <w:sz w:val="24"/>
                <w:szCs w:val="24"/>
                <w:lang w:eastAsia="hi-IN" w:bidi="hi-IN"/>
              </w:rPr>
              <w:t>5</w:t>
            </w:r>
            <w:r w:rsidRPr="0054580D">
              <w:rPr>
                <w:rFonts w:ascii="Times New Roman" w:eastAsia="Calibri" w:hAnsi="Times New Roman"/>
                <w:kern w:val="1"/>
                <w:sz w:val="24"/>
                <w:szCs w:val="24"/>
                <w:lang w:eastAsia="hi-IN" w:bidi="hi-IN"/>
              </w:rPr>
              <w:t>.1</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714"/>
          <w:jc w:val="center"/>
        </w:trPr>
        <w:tc>
          <w:tcPr>
            <w:tcW w:w="1013" w:type="pct"/>
            <w:gridSpan w:val="3"/>
            <w:tcMar>
              <w:top w:w="0" w:type="dxa"/>
              <w:bottom w:w="0" w:type="dxa"/>
            </w:tcMar>
          </w:tcPr>
          <w:p w:rsidR="0075065B" w:rsidRPr="00FB69F8" w:rsidRDefault="0075065B" w:rsidP="009E684B">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реабилитация в стационарных условиях</w:t>
            </w:r>
          </w:p>
        </w:tc>
        <w:tc>
          <w:tcPr>
            <w:tcW w:w="26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w:t>
            </w:r>
            <w:r>
              <w:rPr>
                <w:rFonts w:ascii="Times New Roman" w:eastAsia="Calibri" w:hAnsi="Times New Roman"/>
                <w:kern w:val="1"/>
                <w:sz w:val="24"/>
                <w:szCs w:val="24"/>
                <w:lang w:eastAsia="hi-IN" w:bidi="hi-IN"/>
              </w:rPr>
              <w:t>5</w:t>
            </w:r>
            <w:r w:rsidRPr="0054580D">
              <w:rPr>
                <w:rFonts w:ascii="Times New Roman" w:eastAsia="Calibri" w:hAnsi="Times New Roman"/>
                <w:kern w:val="1"/>
                <w:sz w:val="24"/>
                <w:szCs w:val="24"/>
                <w:lang w:eastAsia="hi-IN" w:bidi="hi-IN"/>
              </w:rPr>
              <w:t>.2</w:t>
            </w:r>
          </w:p>
        </w:tc>
        <w:tc>
          <w:tcPr>
            <w:tcW w:w="516" w:type="pct"/>
            <w:tcMar>
              <w:top w:w="0" w:type="dxa"/>
              <w:bottom w:w="0" w:type="dxa"/>
            </w:tcMar>
          </w:tcPr>
          <w:p w:rsidR="0075065B" w:rsidRPr="0054580D" w:rsidRDefault="0075065B" w:rsidP="009E684B">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условиях дневного стационара</w:t>
            </w:r>
          </w:p>
        </w:tc>
        <w:tc>
          <w:tcPr>
            <w:tcW w:w="26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36</w:t>
            </w:r>
          </w:p>
        </w:tc>
        <w:tc>
          <w:tcPr>
            <w:tcW w:w="51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FB69F8" w:rsidRDefault="0075065B" w:rsidP="009E684B">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75065B" w:rsidRPr="00FB69F8"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36</w:t>
            </w:r>
            <w:r w:rsidRPr="00FB69F8">
              <w:rPr>
                <w:rFonts w:ascii="Times New Roman" w:eastAsia="Calibri" w:hAnsi="Times New Roman"/>
                <w:kern w:val="1"/>
                <w:sz w:val="24"/>
                <w:szCs w:val="24"/>
                <w:lang w:eastAsia="hi-IN" w:bidi="hi-IN"/>
              </w:rPr>
              <w:t>.1</w:t>
            </w:r>
          </w:p>
        </w:tc>
        <w:tc>
          <w:tcPr>
            <w:tcW w:w="516" w:type="pct"/>
            <w:tcMar>
              <w:top w:w="0" w:type="dxa"/>
              <w:bottom w:w="0" w:type="dxa"/>
            </w:tcMar>
          </w:tcPr>
          <w:p w:rsidR="0075065B" w:rsidRPr="00FB69F8" w:rsidRDefault="0075065B" w:rsidP="009E684B">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B4740"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B4740"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B4740"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5065B" w:rsidRPr="0054580D" w:rsidTr="009E684B">
        <w:trPr>
          <w:trHeight w:val="20"/>
          <w:jc w:val="center"/>
        </w:trPr>
        <w:tc>
          <w:tcPr>
            <w:tcW w:w="1013" w:type="pct"/>
            <w:gridSpan w:val="3"/>
            <w:tcMar>
              <w:top w:w="0" w:type="dxa"/>
              <w:bottom w:w="0" w:type="dxa"/>
            </w:tcMar>
          </w:tcPr>
          <w:p w:rsidR="0075065B" w:rsidRPr="0054580D" w:rsidRDefault="0075065B" w:rsidP="009E684B">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паллиативная медицинская помощь</w:t>
            </w:r>
          </w:p>
        </w:tc>
        <w:tc>
          <w:tcPr>
            <w:tcW w:w="26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37</w:t>
            </w:r>
          </w:p>
        </w:tc>
        <w:tc>
          <w:tcPr>
            <w:tcW w:w="51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75065B" w:rsidRPr="0054580D" w:rsidRDefault="0075065B"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7B4740" w:rsidRPr="0054580D" w:rsidTr="007B4740">
        <w:trPr>
          <w:trHeight w:val="20"/>
          <w:jc w:val="center"/>
        </w:trPr>
        <w:tc>
          <w:tcPr>
            <w:tcW w:w="1013" w:type="pct"/>
            <w:gridSpan w:val="3"/>
            <w:tcMar>
              <w:top w:w="0" w:type="dxa"/>
              <w:bottom w:w="0" w:type="dxa"/>
            </w:tcMar>
          </w:tcPr>
          <w:p w:rsidR="007B4740" w:rsidRPr="0054580D" w:rsidRDefault="007B4740" w:rsidP="009E684B">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ИТОГО (сумма </w:t>
            </w:r>
            <w:hyperlink w:anchor="P358" w:history="1">
              <w:r w:rsidRPr="0054580D">
                <w:rPr>
                  <w:rFonts w:ascii="Times New Roman" w:eastAsia="Calibri" w:hAnsi="Times New Roman"/>
                  <w:kern w:val="1"/>
                  <w:sz w:val="24"/>
                  <w:szCs w:val="24"/>
                  <w:lang w:eastAsia="hi-IN" w:bidi="hi-IN"/>
                </w:rPr>
                <w:t>строк 01</w:t>
              </w:r>
            </w:hyperlink>
            <w:r w:rsidRPr="0054580D">
              <w:rPr>
                <w:rFonts w:ascii="Times New Roman" w:eastAsia="Calibri" w:hAnsi="Times New Roman"/>
                <w:kern w:val="1"/>
                <w:sz w:val="24"/>
                <w:szCs w:val="24"/>
                <w:lang w:eastAsia="hi-IN" w:bidi="hi-IN"/>
              </w:rPr>
              <w:t xml:space="preserve"> +  </w:t>
            </w:r>
            <w:hyperlink w:anchor="P497" w:history="1">
              <w:r w:rsidRPr="0054580D">
                <w:rPr>
                  <w:rFonts w:ascii="Times New Roman" w:eastAsia="Calibri" w:hAnsi="Times New Roman"/>
                  <w:kern w:val="1"/>
                  <w:sz w:val="24"/>
                  <w:szCs w:val="24"/>
                  <w:lang w:eastAsia="hi-IN" w:bidi="hi-IN"/>
                </w:rPr>
                <w:t>15</w:t>
              </w:r>
            </w:hyperlink>
            <w:r w:rsidRPr="0054580D">
              <w:rPr>
                <w:rFonts w:ascii="Times New Roman" w:eastAsia="Calibri" w:hAnsi="Times New Roman"/>
                <w:kern w:val="1"/>
                <w:sz w:val="24"/>
                <w:szCs w:val="24"/>
                <w:lang w:eastAsia="hi-IN" w:bidi="hi-IN"/>
              </w:rPr>
              <w:t xml:space="preserve"> + </w:t>
            </w:r>
            <w:hyperlink w:anchor="P548" w:history="1">
              <w:r w:rsidRPr="0054580D">
                <w:rPr>
                  <w:rFonts w:ascii="Times New Roman" w:eastAsia="Calibri" w:hAnsi="Times New Roman"/>
                  <w:kern w:val="1"/>
                  <w:sz w:val="24"/>
                  <w:szCs w:val="24"/>
                  <w:lang w:eastAsia="hi-IN" w:bidi="hi-IN"/>
                </w:rPr>
                <w:t>20</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7B4740" w:rsidRPr="0054580D" w:rsidRDefault="007B4740"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38</w:t>
            </w:r>
          </w:p>
        </w:tc>
        <w:tc>
          <w:tcPr>
            <w:tcW w:w="516" w:type="pct"/>
            <w:tcMar>
              <w:top w:w="0" w:type="dxa"/>
              <w:bottom w:w="0" w:type="dxa"/>
            </w:tcMar>
          </w:tcPr>
          <w:p w:rsidR="007B4740" w:rsidRPr="0054580D" w:rsidRDefault="007B4740" w:rsidP="009E684B">
            <w:pPr>
              <w:widowControl w:val="0"/>
              <w:suppressAutoHyphens/>
              <w:autoSpaceDE w:val="0"/>
              <w:spacing w:before="8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7B4740" w:rsidRPr="0054580D" w:rsidRDefault="007B4740"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7B4740" w:rsidRPr="0054580D" w:rsidRDefault="007B4740"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7B4740" w:rsidRPr="007B4740" w:rsidRDefault="007B4740" w:rsidP="007B4740">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7B4740">
              <w:rPr>
                <w:rFonts w:ascii="Times New Roman" w:eastAsia="Calibri" w:hAnsi="Times New Roman"/>
                <w:kern w:val="1"/>
                <w:sz w:val="24"/>
                <w:szCs w:val="24"/>
                <w:lang w:eastAsia="hi-IN" w:bidi="hi-IN"/>
              </w:rPr>
              <w:t>2 129,4</w:t>
            </w:r>
          </w:p>
        </w:tc>
        <w:tc>
          <w:tcPr>
            <w:tcW w:w="320" w:type="pct"/>
            <w:tcMar>
              <w:top w:w="0" w:type="dxa"/>
              <w:bottom w:w="0" w:type="dxa"/>
            </w:tcMar>
          </w:tcPr>
          <w:p w:rsidR="007B4740" w:rsidRPr="007B4740" w:rsidRDefault="007B4740" w:rsidP="007B4740">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7B4740">
              <w:rPr>
                <w:rFonts w:ascii="Times New Roman" w:eastAsia="Calibri" w:hAnsi="Times New Roman"/>
                <w:kern w:val="1"/>
                <w:sz w:val="24"/>
                <w:szCs w:val="24"/>
                <w:lang w:eastAsia="hi-IN" w:bidi="hi-IN"/>
              </w:rPr>
              <w:t>12 445,8</w:t>
            </w:r>
          </w:p>
        </w:tc>
        <w:tc>
          <w:tcPr>
            <w:tcW w:w="457" w:type="pct"/>
            <w:tcMar>
              <w:top w:w="0" w:type="dxa"/>
              <w:bottom w:w="0" w:type="dxa"/>
            </w:tcMar>
          </w:tcPr>
          <w:p w:rsidR="007B4740" w:rsidRPr="007B4740" w:rsidRDefault="007B4740" w:rsidP="007B4740">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7B4740">
              <w:rPr>
                <w:rFonts w:ascii="Times New Roman" w:eastAsia="Calibri" w:hAnsi="Times New Roman"/>
                <w:kern w:val="1"/>
                <w:sz w:val="24"/>
                <w:szCs w:val="24"/>
                <w:lang w:eastAsia="hi-IN" w:bidi="hi-IN"/>
              </w:rPr>
              <w:t>1 339 859,0</w:t>
            </w:r>
          </w:p>
        </w:tc>
        <w:tc>
          <w:tcPr>
            <w:tcW w:w="462" w:type="pct"/>
            <w:tcMar>
              <w:top w:w="0" w:type="dxa"/>
              <w:bottom w:w="0" w:type="dxa"/>
            </w:tcMar>
          </w:tcPr>
          <w:p w:rsidR="007B4740" w:rsidRPr="007B4740" w:rsidRDefault="007B4740" w:rsidP="007B4740">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7B4740">
              <w:rPr>
                <w:rFonts w:ascii="Times New Roman" w:eastAsia="Calibri" w:hAnsi="Times New Roman"/>
                <w:kern w:val="1"/>
                <w:sz w:val="24"/>
                <w:szCs w:val="24"/>
                <w:lang w:eastAsia="hi-IN" w:bidi="hi-IN"/>
              </w:rPr>
              <w:t>7 897 535,1</w:t>
            </w:r>
          </w:p>
        </w:tc>
        <w:tc>
          <w:tcPr>
            <w:tcW w:w="229" w:type="pct"/>
            <w:tcMar>
              <w:top w:w="0" w:type="dxa"/>
              <w:bottom w:w="0" w:type="dxa"/>
            </w:tcMar>
          </w:tcPr>
          <w:p w:rsidR="007B4740" w:rsidRPr="0054580D" w:rsidRDefault="007B4740" w:rsidP="009E684B">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100,0</w:t>
            </w:r>
          </w:p>
        </w:tc>
      </w:tr>
    </w:tbl>
    <w:p w:rsidR="0075065B" w:rsidRDefault="0075065B" w:rsidP="0075065B">
      <w:pPr>
        <w:rPr>
          <w:lang w:eastAsia="en-US"/>
        </w:rPr>
      </w:pPr>
    </w:p>
    <w:p w:rsidR="0096681F" w:rsidRDefault="0096681F" w:rsidP="0075065B">
      <w:pPr>
        <w:rPr>
          <w:lang w:eastAsia="en-US"/>
        </w:rPr>
      </w:pPr>
    </w:p>
    <w:p w:rsidR="0063597F" w:rsidRDefault="0063597F" w:rsidP="0049267C">
      <w:pPr>
        <w:pStyle w:val="2"/>
        <w:spacing w:before="0" w:after="0"/>
        <w:rPr>
          <w:rFonts w:ascii="Times New Roman" w:hAnsi="Times New Roman"/>
          <w:color w:val="auto"/>
          <w:sz w:val="28"/>
          <w:szCs w:val="28"/>
          <w:lang w:val="ru-RU" w:eastAsia="en-US"/>
        </w:rPr>
      </w:pPr>
      <w:r w:rsidRPr="0049267C">
        <w:rPr>
          <w:rFonts w:ascii="Times New Roman" w:hAnsi="Times New Roman"/>
          <w:color w:val="auto"/>
          <w:sz w:val="28"/>
          <w:szCs w:val="28"/>
          <w:lang w:eastAsia="en-US"/>
        </w:rPr>
        <w:t>Утвержденная стоимость Программы по условиям ее оказания на 20</w:t>
      </w:r>
      <w:r w:rsidR="00132685" w:rsidRPr="0049267C">
        <w:rPr>
          <w:rFonts w:ascii="Times New Roman" w:hAnsi="Times New Roman"/>
          <w:color w:val="auto"/>
          <w:sz w:val="28"/>
          <w:szCs w:val="28"/>
          <w:lang w:eastAsia="en-US"/>
        </w:rPr>
        <w:t>2</w:t>
      </w:r>
      <w:r w:rsidR="005712EC">
        <w:rPr>
          <w:rFonts w:ascii="Times New Roman" w:hAnsi="Times New Roman"/>
          <w:color w:val="auto"/>
          <w:sz w:val="28"/>
          <w:szCs w:val="28"/>
          <w:lang w:eastAsia="en-US"/>
        </w:rPr>
        <w:t>1</w:t>
      </w:r>
      <w:r w:rsidRPr="0049267C">
        <w:rPr>
          <w:rFonts w:ascii="Times New Roman" w:hAnsi="Times New Roman"/>
          <w:color w:val="auto"/>
          <w:sz w:val="28"/>
          <w:szCs w:val="28"/>
          <w:lang w:eastAsia="en-US"/>
        </w:rPr>
        <w:t xml:space="preserve"> год</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11"/>
        <w:gridCol w:w="984"/>
        <w:gridCol w:w="549"/>
        <w:gridCol w:w="826"/>
        <w:gridCol w:w="1602"/>
        <w:gridCol w:w="2130"/>
        <w:gridCol w:w="1844"/>
        <w:gridCol w:w="1419"/>
        <w:gridCol w:w="993"/>
        <w:gridCol w:w="1419"/>
        <w:gridCol w:w="1434"/>
        <w:gridCol w:w="711"/>
      </w:tblGrid>
      <w:tr w:rsidR="0096681F" w:rsidRPr="0054580D" w:rsidTr="005408A8">
        <w:trPr>
          <w:trHeight w:val="20"/>
          <w:tblHeader/>
          <w:jc w:val="center"/>
        </w:trPr>
        <w:tc>
          <w:tcPr>
            <w:tcW w:w="1013" w:type="pct"/>
            <w:gridSpan w:val="3"/>
            <w:vMerge w:val="restart"/>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266" w:type="pct"/>
            <w:vMerge w:val="restar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строки</w:t>
            </w:r>
          </w:p>
        </w:tc>
        <w:tc>
          <w:tcPr>
            <w:tcW w:w="516" w:type="pct"/>
            <w:vMerge w:val="restar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Единица измерения</w:t>
            </w:r>
          </w:p>
        </w:tc>
        <w:tc>
          <w:tcPr>
            <w:tcW w:w="686" w:type="pct"/>
            <w:vMerge w:val="restar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594" w:type="pct"/>
            <w:vMerge w:val="restar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Стоимость единицы объема медицинской помощи (норматив финансовых затрат на единицу объема предоставления медицинской помощи)</w:t>
            </w:r>
          </w:p>
        </w:tc>
        <w:tc>
          <w:tcPr>
            <w:tcW w:w="777" w:type="pct"/>
            <w:gridSpan w:val="2"/>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Подушевые нормативы финансирования территориальной программы</w:t>
            </w:r>
          </w:p>
        </w:tc>
        <w:tc>
          <w:tcPr>
            <w:tcW w:w="1148" w:type="pct"/>
            <w:gridSpan w:val="3"/>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Стоимость территориальной программы по источникам ее финансового обеспечения</w:t>
            </w:r>
          </w:p>
        </w:tc>
      </w:tr>
      <w:tr w:rsidR="0096681F" w:rsidRPr="0054580D" w:rsidTr="005408A8">
        <w:trPr>
          <w:trHeight w:val="20"/>
          <w:tblHeader/>
          <w:jc w:val="center"/>
        </w:trPr>
        <w:tc>
          <w:tcPr>
            <w:tcW w:w="1013" w:type="pct"/>
            <w:gridSpan w:val="3"/>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266"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516"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686"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594"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777" w:type="pct"/>
            <w:gridSpan w:val="2"/>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рублей</w:t>
            </w:r>
          </w:p>
        </w:tc>
        <w:tc>
          <w:tcPr>
            <w:tcW w:w="919" w:type="pct"/>
            <w:gridSpan w:val="2"/>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тыс. рублей</w:t>
            </w:r>
          </w:p>
        </w:tc>
        <w:tc>
          <w:tcPr>
            <w:tcW w:w="229" w:type="pct"/>
            <w:vMerge w:val="restar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 % к итогу</w:t>
            </w:r>
          </w:p>
        </w:tc>
      </w:tr>
      <w:tr w:rsidR="0096681F" w:rsidRPr="0054580D" w:rsidTr="005408A8">
        <w:trPr>
          <w:trHeight w:val="1002"/>
          <w:tblHeader/>
          <w:jc w:val="center"/>
        </w:trPr>
        <w:tc>
          <w:tcPr>
            <w:tcW w:w="1013" w:type="pct"/>
            <w:gridSpan w:val="3"/>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266"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516"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686"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594"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ind w:left="-49" w:right="-62"/>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бюджета субъекта РФ</w:t>
            </w: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ОМС</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 счет средств бюджета субъекта РФ</w:t>
            </w: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средства ОМС</w:t>
            </w:r>
          </w:p>
        </w:tc>
        <w:tc>
          <w:tcPr>
            <w:tcW w:w="229" w:type="pct"/>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r>
      <w:tr w:rsidR="0096681F" w:rsidRPr="008D4AD8" w:rsidTr="005408A8">
        <w:trPr>
          <w:trHeight w:val="20"/>
          <w:tblHeader/>
          <w:jc w:val="center"/>
        </w:trPr>
        <w:tc>
          <w:tcPr>
            <w:tcW w:w="1013" w:type="pct"/>
            <w:gridSpan w:val="3"/>
            <w:tcMar>
              <w:top w:w="0" w:type="dxa"/>
              <w:bottom w:w="0" w:type="dxa"/>
            </w:tcMar>
          </w:tcPr>
          <w:p w:rsidR="0096681F" w:rsidRPr="008D4AD8" w:rsidRDefault="0096681F" w:rsidP="005408A8">
            <w:pPr>
              <w:widowControl w:val="0"/>
              <w:suppressAutoHyphens/>
              <w:autoSpaceDE w:val="0"/>
              <w:spacing w:before="40" w:after="0" w:line="216" w:lineRule="auto"/>
              <w:rPr>
                <w:rFonts w:ascii="Times New Roman" w:eastAsia="Calibri" w:hAnsi="Times New Roman"/>
                <w:kern w:val="1"/>
                <w:sz w:val="20"/>
                <w:szCs w:val="20"/>
                <w:lang w:eastAsia="hi-IN" w:bidi="hi-IN"/>
              </w:rPr>
            </w:pPr>
          </w:p>
        </w:tc>
        <w:tc>
          <w:tcPr>
            <w:tcW w:w="266"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1</w:t>
            </w:r>
          </w:p>
        </w:tc>
        <w:tc>
          <w:tcPr>
            <w:tcW w:w="516"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2</w:t>
            </w:r>
          </w:p>
        </w:tc>
        <w:tc>
          <w:tcPr>
            <w:tcW w:w="686"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3</w:t>
            </w:r>
          </w:p>
        </w:tc>
        <w:tc>
          <w:tcPr>
            <w:tcW w:w="594"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4</w:t>
            </w:r>
          </w:p>
        </w:tc>
        <w:tc>
          <w:tcPr>
            <w:tcW w:w="457"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5</w:t>
            </w:r>
          </w:p>
        </w:tc>
        <w:tc>
          <w:tcPr>
            <w:tcW w:w="320"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6</w:t>
            </w:r>
          </w:p>
        </w:tc>
        <w:tc>
          <w:tcPr>
            <w:tcW w:w="457"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7</w:t>
            </w:r>
          </w:p>
        </w:tc>
        <w:tc>
          <w:tcPr>
            <w:tcW w:w="462"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8</w:t>
            </w:r>
          </w:p>
        </w:tc>
        <w:tc>
          <w:tcPr>
            <w:tcW w:w="229" w:type="pct"/>
            <w:tcMar>
              <w:top w:w="0" w:type="dxa"/>
              <w:bottom w:w="0" w:type="dxa"/>
            </w:tcMar>
          </w:tcPr>
          <w:p w:rsidR="0096681F" w:rsidRPr="008D4AD8" w:rsidRDefault="0096681F" w:rsidP="005408A8">
            <w:pPr>
              <w:widowControl w:val="0"/>
              <w:suppressAutoHyphens/>
              <w:autoSpaceDE w:val="0"/>
              <w:spacing w:before="40" w:after="0" w:line="216" w:lineRule="auto"/>
              <w:jc w:val="center"/>
              <w:rPr>
                <w:rFonts w:ascii="Times New Roman" w:eastAsia="Calibri" w:hAnsi="Times New Roman"/>
                <w:kern w:val="1"/>
                <w:sz w:val="20"/>
                <w:szCs w:val="20"/>
                <w:lang w:eastAsia="hi-IN" w:bidi="hi-IN"/>
              </w:rPr>
            </w:pPr>
            <w:r w:rsidRPr="008D4AD8">
              <w:rPr>
                <w:rFonts w:ascii="Times New Roman" w:eastAsia="Calibri" w:hAnsi="Times New Roman"/>
                <w:kern w:val="1"/>
                <w:sz w:val="20"/>
                <w:szCs w:val="20"/>
                <w:lang w:eastAsia="hi-IN" w:bidi="hi-IN"/>
              </w:rPr>
              <w:t>9</w:t>
            </w:r>
          </w:p>
        </w:tc>
      </w:tr>
      <w:tr w:rsidR="00E31ECE" w:rsidRPr="0054580D" w:rsidTr="00E31ECE">
        <w:trPr>
          <w:trHeight w:val="20"/>
          <w:jc w:val="center"/>
        </w:trPr>
        <w:tc>
          <w:tcPr>
            <w:tcW w:w="1013" w:type="pct"/>
            <w:gridSpan w:val="3"/>
            <w:tcMar>
              <w:top w:w="0" w:type="dxa"/>
              <w:bottom w:w="0" w:type="dxa"/>
            </w:tcMar>
          </w:tcPr>
          <w:p w:rsidR="00E31ECE" w:rsidRPr="0054580D" w:rsidRDefault="00E31ECE"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I. Медицинская помощь, предоставляемая за счет консолидированного бюджета субъекта Российской Федерации,           в том числе</w:t>
            </w:r>
            <w:hyperlink w:anchor="P861"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01</w:t>
            </w:r>
          </w:p>
        </w:tc>
        <w:tc>
          <w:tcPr>
            <w:tcW w:w="516" w:type="pct"/>
            <w:tcMar>
              <w:top w:w="0" w:type="dxa"/>
              <w:bottom w:w="0" w:type="dxa"/>
            </w:tcMar>
          </w:tcPr>
          <w:p w:rsidR="00E31ECE" w:rsidRPr="0054580D" w:rsidRDefault="00E31ECE"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E31ECE" w:rsidRPr="0054580D"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E31ECE" w:rsidRPr="0054580D"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2 082,2</w:t>
            </w:r>
          </w:p>
        </w:tc>
        <w:tc>
          <w:tcPr>
            <w:tcW w:w="320" w:type="pct"/>
            <w:tcMar>
              <w:top w:w="0" w:type="dxa"/>
              <w:bottom w:w="0" w:type="dxa"/>
            </w:tcMar>
          </w:tcPr>
          <w:p w:rsidR="00E31ECE" w:rsidRPr="00E31ECE" w:rsidRDefault="00E31ECE" w:rsidP="00E31ECE">
            <w:pPr>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1 301 167,0</w:t>
            </w:r>
          </w:p>
        </w:tc>
        <w:tc>
          <w:tcPr>
            <w:tcW w:w="462"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E31ECE">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13</w:t>
            </w:r>
            <w:r w:rsidRPr="0054580D">
              <w:rPr>
                <w:rFonts w:ascii="Times New Roman" w:eastAsia="Calibri" w:hAnsi="Times New Roman"/>
                <w:kern w:val="1"/>
                <w:sz w:val="24"/>
                <w:szCs w:val="24"/>
                <w:lang w:eastAsia="hi-IN" w:bidi="hi-IN"/>
              </w:rPr>
              <w:t>,0</w:t>
            </w:r>
          </w:p>
        </w:tc>
      </w:tr>
      <w:tr w:rsidR="00E31ECE" w:rsidRPr="0054580D" w:rsidTr="00E31ECE">
        <w:trPr>
          <w:trHeight w:val="20"/>
          <w:jc w:val="center"/>
        </w:trPr>
        <w:tc>
          <w:tcPr>
            <w:tcW w:w="1013" w:type="pct"/>
            <w:gridSpan w:val="3"/>
            <w:tcMar>
              <w:top w:w="0" w:type="dxa"/>
              <w:bottom w:w="0" w:type="dxa"/>
            </w:tcMar>
          </w:tcPr>
          <w:p w:rsidR="00E31ECE" w:rsidRPr="0054580D" w:rsidRDefault="00E31ECE"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 скорая, в том числе скорая специализированная медицинская помощь, не включенная в территориальную программу ОМС, в том числе:</w:t>
            </w:r>
          </w:p>
        </w:tc>
        <w:tc>
          <w:tcPr>
            <w:tcW w:w="266"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02</w:t>
            </w:r>
          </w:p>
        </w:tc>
        <w:tc>
          <w:tcPr>
            <w:tcW w:w="516"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0,0037</w:t>
            </w:r>
          </w:p>
        </w:tc>
        <w:tc>
          <w:tcPr>
            <w:tcW w:w="594"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1 119,5</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4,2</w:t>
            </w:r>
          </w:p>
        </w:tc>
        <w:tc>
          <w:tcPr>
            <w:tcW w:w="320"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2 612,8</w:t>
            </w:r>
          </w:p>
        </w:tc>
        <w:tc>
          <w:tcPr>
            <w:tcW w:w="462"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E31ECE">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03</w:t>
            </w:r>
          </w:p>
        </w:tc>
        <w:tc>
          <w:tcPr>
            <w:tcW w:w="516"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E31ECE" w:rsidRPr="0054580D" w:rsidTr="00E31ECE">
        <w:trPr>
          <w:trHeight w:val="20"/>
          <w:jc w:val="center"/>
        </w:trPr>
        <w:tc>
          <w:tcPr>
            <w:tcW w:w="1013" w:type="pct"/>
            <w:gridSpan w:val="3"/>
            <w:tcMar>
              <w:top w:w="0" w:type="dxa"/>
              <w:bottom w:w="0" w:type="dxa"/>
            </w:tcMar>
          </w:tcPr>
          <w:p w:rsidR="00E31ECE" w:rsidRPr="0054580D" w:rsidRDefault="00E31ECE"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EE5095">
              <w:rPr>
                <w:rFonts w:ascii="Times New Roman" w:eastAsia="Calibri" w:hAnsi="Times New Roman"/>
                <w:kern w:val="1"/>
                <w:sz w:val="24"/>
                <w:szCs w:val="24"/>
                <w:lang w:eastAsia="hi-IN" w:bidi="hi-IN"/>
              </w:rPr>
              <w:t>1.1. оказание медицинской помощи выездными бригадами скорой медицинской помощи при санитарно-авиационной эвакуации, осуществляемой воздушными судами</w:t>
            </w:r>
          </w:p>
        </w:tc>
        <w:tc>
          <w:tcPr>
            <w:tcW w:w="266"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02.1</w:t>
            </w:r>
          </w:p>
        </w:tc>
        <w:tc>
          <w:tcPr>
            <w:tcW w:w="516"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EE5095">
              <w:rPr>
                <w:rFonts w:ascii="Times New Roman" w:eastAsia="Calibri" w:hAnsi="Times New Roman"/>
                <w:kern w:val="1"/>
                <w:sz w:val="24"/>
                <w:szCs w:val="24"/>
                <w:lang w:eastAsia="hi-IN" w:bidi="hi-IN"/>
              </w:rPr>
              <w:t>случай</w:t>
            </w:r>
          </w:p>
        </w:tc>
        <w:tc>
          <w:tcPr>
            <w:tcW w:w="686"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0,0002</w:t>
            </w:r>
          </w:p>
        </w:tc>
        <w:tc>
          <w:tcPr>
            <w:tcW w:w="594"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6 597,2</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1,4</w:t>
            </w:r>
          </w:p>
        </w:tc>
        <w:tc>
          <w:tcPr>
            <w:tcW w:w="320"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857,6</w:t>
            </w:r>
          </w:p>
        </w:tc>
        <w:tc>
          <w:tcPr>
            <w:tcW w:w="462"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E31ECE" w:rsidRPr="0054580D" w:rsidTr="00E31ECE">
        <w:trPr>
          <w:trHeight w:val="20"/>
          <w:jc w:val="center"/>
        </w:trPr>
        <w:tc>
          <w:tcPr>
            <w:tcW w:w="1013" w:type="pct"/>
            <w:gridSpan w:val="3"/>
            <w:vMerge w:val="restart"/>
            <w:tcMar>
              <w:top w:w="0" w:type="dxa"/>
              <w:bottom w:w="0" w:type="dxa"/>
            </w:tcMar>
          </w:tcPr>
          <w:p w:rsidR="00E31ECE" w:rsidRPr="0054580D" w:rsidRDefault="00E31ECE"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 медицинская помощь в амбулаторных условиях, в том числе:</w:t>
            </w:r>
          </w:p>
        </w:tc>
        <w:tc>
          <w:tcPr>
            <w:tcW w:w="26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04</w:t>
            </w:r>
          </w:p>
        </w:tc>
        <w:tc>
          <w:tcPr>
            <w:tcW w:w="51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0,657</w:t>
            </w:r>
          </w:p>
        </w:tc>
        <w:tc>
          <w:tcPr>
            <w:tcW w:w="594"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227,3</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149,4</w:t>
            </w:r>
          </w:p>
        </w:tc>
        <w:tc>
          <w:tcPr>
            <w:tcW w:w="320"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93 341,0</w:t>
            </w:r>
          </w:p>
        </w:tc>
        <w:tc>
          <w:tcPr>
            <w:tcW w:w="462"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E31ECE" w:rsidRPr="0054580D" w:rsidTr="00E31ECE">
        <w:trPr>
          <w:trHeight w:val="20"/>
          <w:jc w:val="center"/>
        </w:trPr>
        <w:tc>
          <w:tcPr>
            <w:tcW w:w="1013" w:type="pct"/>
            <w:gridSpan w:val="3"/>
            <w:vMerge/>
            <w:tcMar>
              <w:top w:w="0" w:type="dxa"/>
              <w:bottom w:w="0" w:type="dxa"/>
            </w:tcMar>
          </w:tcPr>
          <w:p w:rsidR="00E31ECE" w:rsidRPr="0054580D" w:rsidRDefault="00E31ECE" w:rsidP="005408A8">
            <w:pPr>
              <w:spacing w:before="60" w:after="0" w:line="216" w:lineRule="auto"/>
              <w:rPr>
                <w:rFonts w:ascii="Times New Roman" w:hAnsi="Times New Roman"/>
                <w:sz w:val="24"/>
                <w:szCs w:val="24"/>
              </w:rPr>
            </w:pPr>
          </w:p>
        </w:tc>
        <w:tc>
          <w:tcPr>
            <w:tcW w:w="26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05</w:t>
            </w:r>
          </w:p>
        </w:tc>
        <w:tc>
          <w:tcPr>
            <w:tcW w:w="51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0,13</w:t>
            </w:r>
          </w:p>
        </w:tc>
        <w:tc>
          <w:tcPr>
            <w:tcW w:w="594"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609,4</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79,0</w:t>
            </w:r>
          </w:p>
        </w:tc>
        <w:tc>
          <w:tcPr>
            <w:tcW w:w="320"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49 352,6</w:t>
            </w:r>
          </w:p>
        </w:tc>
        <w:tc>
          <w:tcPr>
            <w:tcW w:w="462"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E31ECE">
        <w:trPr>
          <w:trHeight w:val="20"/>
          <w:jc w:val="center"/>
        </w:trPr>
        <w:tc>
          <w:tcPr>
            <w:tcW w:w="1013" w:type="pct"/>
            <w:gridSpan w:val="3"/>
            <w:vMerge w:val="restart"/>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06</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E31ECE">
        <w:trPr>
          <w:trHeight w:val="20"/>
          <w:jc w:val="center"/>
        </w:trPr>
        <w:tc>
          <w:tcPr>
            <w:tcW w:w="1013" w:type="pct"/>
            <w:gridSpan w:val="3"/>
            <w:vMerge/>
            <w:tcMar>
              <w:top w:w="0" w:type="dxa"/>
              <w:bottom w:w="0" w:type="dxa"/>
            </w:tcMar>
          </w:tcPr>
          <w:p w:rsidR="0096681F" w:rsidRPr="0054580D" w:rsidRDefault="0096681F" w:rsidP="005408A8">
            <w:pPr>
              <w:spacing w:before="60" w:after="0" w:line="216" w:lineRule="auto"/>
              <w:rPr>
                <w:rFonts w:ascii="Times New Roman" w:hAnsi="Times New Roman"/>
                <w:sz w:val="24"/>
                <w:szCs w:val="24"/>
              </w:rPr>
            </w:pP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07</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E31ECE" w:rsidRPr="0054580D" w:rsidTr="00E31ECE">
        <w:trPr>
          <w:trHeight w:val="20"/>
          <w:jc w:val="center"/>
        </w:trPr>
        <w:tc>
          <w:tcPr>
            <w:tcW w:w="1013" w:type="pct"/>
            <w:gridSpan w:val="3"/>
            <w:tcMar>
              <w:top w:w="0" w:type="dxa"/>
              <w:bottom w:w="0" w:type="dxa"/>
            </w:tcMar>
          </w:tcPr>
          <w:p w:rsidR="00E31ECE" w:rsidRPr="0054580D" w:rsidRDefault="00E31ECE"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 специализированная медицинская помощь в стационарных условиях, в том числе:</w:t>
            </w:r>
          </w:p>
        </w:tc>
        <w:tc>
          <w:tcPr>
            <w:tcW w:w="26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08</w:t>
            </w:r>
          </w:p>
        </w:tc>
        <w:tc>
          <w:tcPr>
            <w:tcW w:w="51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0,013</w:t>
            </w:r>
          </w:p>
        </w:tc>
        <w:tc>
          <w:tcPr>
            <w:tcW w:w="594"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52 892,6</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672,9</w:t>
            </w:r>
          </w:p>
        </w:tc>
        <w:tc>
          <w:tcPr>
            <w:tcW w:w="320"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420 495,9</w:t>
            </w:r>
          </w:p>
        </w:tc>
        <w:tc>
          <w:tcPr>
            <w:tcW w:w="462"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E31ECE">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09</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E31ECE" w:rsidRPr="0054580D" w:rsidTr="00E31ECE">
        <w:trPr>
          <w:trHeight w:val="20"/>
          <w:jc w:val="center"/>
        </w:trPr>
        <w:tc>
          <w:tcPr>
            <w:tcW w:w="1013" w:type="pct"/>
            <w:gridSpan w:val="3"/>
            <w:tcMar>
              <w:top w:w="0" w:type="dxa"/>
              <w:bottom w:w="0" w:type="dxa"/>
            </w:tcMar>
          </w:tcPr>
          <w:p w:rsidR="00E31ECE" w:rsidRPr="0054580D" w:rsidRDefault="00E31ECE"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4. медицинская помощь в условиях дневного стационара, в том числе:</w:t>
            </w:r>
          </w:p>
        </w:tc>
        <w:tc>
          <w:tcPr>
            <w:tcW w:w="26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10</w:t>
            </w:r>
          </w:p>
        </w:tc>
        <w:tc>
          <w:tcPr>
            <w:tcW w:w="51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0,003</w:t>
            </w:r>
          </w:p>
        </w:tc>
        <w:tc>
          <w:tcPr>
            <w:tcW w:w="594"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9 131,9</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23,2</w:t>
            </w:r>
          </w:p>
        </w:tc>
        <w:tc>
          <w:tcPr>
            <w:tcW w:w="320"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14 519,6</w:t>
            </w:r>
          </w:p>
        </w:tc>
        <w:tc>
          <w:tcPr>
            <w:tcW w:w="462"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E31ECE">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не идентифицированным и не застрахованным в системе ОМС лицам</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11</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E31ECE" w:rsidRPr="0054580D" w:rsidTr="00E31ECE">
        <w:trPr>
          <w:trHeight w:val="20"/>
          <w:jc w:val="center"/>
        </w:trPr>
        <w:tc>
          <w:tcPr>
            <w:tcW w:w="1013" w:type="pct"/>
            <w:gridSpan w:val="3"/>
            <w:tcMar>
              <w:top w:w="0" w:type="dxa"/>
              <w:bottom w:w="0" w:type="dxa"/>
            </w:tcMar>
          </w:tcPr>
          <w:p w:rsidR="00E31ECE" w:rsidRPr="0054580D" w:rsidRDefault="00E31ECE"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5. паллиативная медицинская помощь</w:t>
            </w:r>
          </w:p>
        </w:tc>
        <w:tc>
          <w:tcPr>
            <w:tcW w:w="26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12</w:t>
            </w:r>
          </w:p>
        </w:tc>
        <w:tc>
          <w:tcPr>
            <w:tcW w:w="51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0,061</w:t>
            </w:r>
          </w:p>
        </w:tc>
        <w:tc>
          <w:tcPr>
            <w:tcW w:w="594"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1 416,0</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86,6</w:t>
            </w:r>
          </w:p>
        </w:tc>
        <w:tc>
          <w:tcPr>
            <w:tcW w:w="320"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54 099,4</w:t>
            </w:r>
          </w:p>
        </w:tc>
        <w:tc>
          <w:tcPr>
            <w:tcW w:w="462"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E31ECE" w:rsidRPr="0054580D" w:rsidTr="00E31ECE">
        <w:trPr>
          <w:trHeight w:val="20"/>
          <w:jc w:val="center"/>
        </w:trPr>
        <w:tc>
          <w:tcPr>
            <w:tcW w:w="1013" w:type="pct"/>
            <w:gridSpan w:val="3"/>
            <w:tcMar>
              <w:top w:w="0" w:type="dxa"/>
              <w:bottom w:w="0" w:type="dxa"/>
            </w:tcMar>
          </w:tcPr>
          <w:p w:rsidR="00E31ECE" w:rsidRPr="0054580D" w:rsidRDefault="00E31ECE"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6. иные государственные и муниципальные услуги (работы)</w:t>
            </w:r>
          </w:p>
        </w:tc>
        <w:tc>
          <w:tcPr>
            <w:tcW w:w="26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13</w:t>
            </w:r>
          </w:p>
        </w:tc>
        <w:tc>
          <w:tcPr>
            <w:tcW w:w="51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E31ECE" w:rsidRPr="0054580D"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E31ECE" w:rsidRPr="0054580D"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1 039,2</w:t>
            </w:r>
          </w:p>
        </w:tc>
        <w:tc>
          <w:tcPr>
            <w:tcW w:w="320" w:type="pct"/>
            <w:tcMar>
              <w:top w:w="0" w:type="dxa"/>
              <w:bottom w:w="0" w:type="dxa"/>
            </w:tcMar>
          </w:tcPr>
          <w:p w:rsidR="00E31ECE" w:rsidRPr="00E31ECE" w:rsidRDefault="00E31ECE" w:rsidP="00E31ECE">
            <w:pPr>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649 416,0</w:t>
            </w:r>
          </w:p>
        </w:tc>
        <w:tc>
          <w:tcPr>
            <w:tcW w:w="462"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E31ECE" w:rsidRPr="0054580D" w:rsidTr="00E31ECE">
        <w:trPr>
          <w:trHeight w:val="20"/>
          <w:jc w:val="center"/>
        </w:trPr>
        <w:tc>
          <w:tcPr>
            <w:tcW w:w="1013" w:type="pct"/>
            <w:gridSpan w:val="3"/>
            <w:tcMar>
              <w:top w:w="0" w:type="dxa"/>
              <w:bottom w:w="0" w:type="dxa"/>
            </w:tcMar>
          </w:tcPr>
          <w:p w:rsidR="00E31ECE" w:rsidRPr="0054580D" w:rsidRDefault="00E31ECE"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7. высокотехнологичная медицинская помощь, оказываемая в медицинских организациях субъекта РФ</w:t>
            </w:r>
          </w:p>
        </w:tc>
        <w:tc>
          <w:tcPr>
            <w:tcW w:w="26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14</w:t>
            </w:r>
          </w:p>
        </w:tc>
        <w:tc>
          <w:tcPr>
            <w:tcW w:w="516"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0,001</w:t>
            </w:r>
          </w:p>
        </w:tc>
        <w:tc>
          <w:tcPr>
            <w:tcW w:w="594"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173 389,5</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26,4</w:t>
            </w:r>
          </w:p>
        </w:tc>
        <w:tc>
          <w:tcPr>
            <w:tcW w:w="320"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E31ECE" w:rsidRPr="00E31ECE" w:rsidRDefault="00E31ECE" w:rsidP="00E31ECE">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E31ECE">
              <w:rPr>
                <w:rFonts w:ascii="Times New Roman" w:eastAsia="Calibri" w:hAnsi="Times New Roman"/>
                <w:kern w:val="1"/>
                <w:sz w:val="24"/>
                <w:szCs w:val="24"/>
                <w:lang w:eastAsia="hi-IN" w:bidi="hi-IN"/>
              </w:rPr>
              <w:t>16 472,0</w:t>
            </w:r>
          </w:p>
        </w:tc>
        <w:tc>
          <w:tcPr>
            <w:tcW w:w="462"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E31ECE" w:rsidRPr="0054580D" w:rsidRDefault="00E31ECE"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II. Средства консолидированного бюджета субъекта Российской Федерации на приобретение медицинского оборудовании для медицинских организаций, работающих в системе   ОМС </w:t>
            </w:r>
            <w:hyperlink w:anchor="P862"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w:t>
            </w:r>
          </w:p>
          <w:p w:rsidR="0096681F" w:rsidRPr="0054580D" w:rsidRDefault="0096681F" w:rsidP="005408A8">
            <w:pPr>
              <w:widowControl w:val="0"/>
              <w:suppressAutoHyphens/>
              <w:autoSpaceDE w:val="0"/>
              <w:spacing w:before="60" w:after="0" w:line="216" w:lineRule="auto"/>
              <w:rPr>
                <w:rFonts w:ascii="Times New Roman" w:eastAsia="Calibri" w:hAnsi="Times New Roman"/>
                <w:spacing w:val="-2"/>
                <w:kern w:val="24"/>
                <w:sz w:val="24"/>
                <w:szCs w:val="24"/>
                <w:lang w:eastAsia="hi-IN" w:bidi="hi-IN"/>
              </w:rPr>
            </w:pPr>
            <w:r w:rsidRPr="0054580D">
              <w:rPr>
                <w:rFonts w:ascii="Times New Roman" w:eastAsia="Calibri" w:hAnsi="Times New Roman"/>
                <w:spacing w:val="-2"/>
                <w:kern w:val="24"/>
                <w:sz w:val="24"/>
                <w:szCs w:val="24"/>
                <w:lang w:eastAsia="hi-IN" w:bidi="hi-IN"/>
              </w:rPr>
              <w:t>в том числе на приобретение:</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15</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санитарного транспорта</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16</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КТ</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17</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МРТ</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18</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иного медицинского оборудования</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19</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III. Медицинская помощь в рамках территориальной программы ОМС:</w:t>
            </w: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20</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13 190,1</w:t>
            </w:r>
          </w:p>
        </w:tc>
        <w:tc>
          <w:tcPr>
            <w:tcW w:w="457" w:type="pct"/>
            <w:tcMar>
              <w:top w:w="0" w:type="dxa"/>
              <w:bottom w:w="0" w:type="dxa"/>
            </w:tcMar>
          </w:tcPr>
          <w:p w:rsidR="00F74895" w:rsidRPr="00F74895" w:rsidRDefault="00F74895" w:rsidP="00F7489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r w:rsidRPr="00F74895">
              <w:rPr>
                <w:rFonts w:ascii="Times New Roman" w:eastAsia="Calibri" w:hAnsi="Times New Roman"/>
                <w:kern w:val="1"/>
                <w:sz w:val="24"/>
                <w:szCs w:val="24"/>
                <w:lang w:eastAsia="hi-IN" w:bidi="hi-IN"/>
              </w:rPr>
              <w:t> </w:t>
            </w:r>
          </w:p>
        </w:tc>
        <w:tc>
          <w:tcPr>
            <w:tcW w:w="462" w:type="pct"/>
            <w:tcMar>
              <w:top w:w="0" w:type="dxa"/>
              <w:bottom w:w="0" w:type="dxa"/>
            </w:tcMar>
          </w:tcPr>
          <w:p w:rsidR="00F74895" w:rsidRPr="00F74895" w:rsidRDefault="00F74895" w:rsidP="00F7489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8 369 843,3</w:t>
            </w:r>
          </w:p>
        </w:tc>
        <w:tc>
          <w:tcPr>
            <w:tcW w:w="229" w:type="pct"/>
            <w:tcMar>
              <w:top w:w="0" w:type="dxa"/>
              <w:bottom w:w="0" w:type="dxa"/>
            </w:tcMar>
          </w:tcPr>
          <w:p w:rsidR="00F74895" w:rsidRPr="0054580D" w:rsidRDefault="00F74895" w:rsidP="00F74895">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87</w:t>
            </w:r>
            <w:r w:rsidRPr="0054580D">
              <w:rPr>
                <w:rFonts w:ascii="Times New Roman" w:eastAsia="Calibri" w:hAnsi="Times New Roman"/>
                <w:kern w:val="1"/>
                <w:sz w:val="24"/>
                <w:szCs w:val="24"/>
                <w:lang w:eastAsia="hi-IN" w:bidi="hi-IN"/>
              </w:rPr>
              <w:t>,0</w:t>
            </w:r>
          </w:p>
        </w:tc>
      </w:tr>
      <w:tr w:rsidR="00F74895" w:rsidRPr="0054580D" w:rsidTr="005408A8">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скорая медицинская помощь (сумма </w:t>
            </w:r>
            <w:hyperlink w:anchor="P662" w:history="1">
              <w:r w:rsidRPr="0054580D">
                <w:rPr>
                  <w:rFonts w:ascii="Times New Roman" w:eastAsia="Calibri" w:hAnsi="Times New Roman"/>
                  <w:kern w:val="1"/>
                  <w:sz w:val="24"/>
                  <w:szCs w:val="24"/>
                  <w:lang w:eastAsia="hi-IN" w:bidi="hi-IN"/>
                </w:rPr>
                <w:t>строк 27</w:t>
              </w:r>
            </w:hyperlink>
            <w:r w:rsidRPr="0054580D">
              <w:rPr>
                <w:rFonts w:ascii="Times New Roman" w:eastAsia="Calibri" w:hAnsi="Times New Roman"/>
                <w:kern w:val="1"/>
                <w:sz w:val="24"/>
                <w:szCs w:val="24"/>
                <w:lang w:eastAsia="hi-IN" w:bidi="hi-IN"/>
              </w:rPr>
              <w:t xml:space="preserve"> + </w:t>
            </w:r>
            <w:hyperlink w:anchor="P751" w:history="1">
              <w:r w:rsidRPr="0054580D">
                <w:rPr>
                  <w:rFonts w:ascii="Times New Roman" w:eastAsia="Calibri" w:hAnsi="Times New Roman"/>
                  <w:kern w:val="1"/>
                  <w:sz w:val="24"/>
                  <w:szCs w:val="24"/>
                  <w:lang w:eastAsia="hi-IN" w:bidi="hi-IN"/>
                </w:rPr>
                <w:t>32</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21</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0,29</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2 513,8</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729,0</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462 591,3</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519" w:type="pct"/>
            <w:vMerge w:val="restart"/>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317" w:type="pct"/>
            <w:vMerge w:val="restart"/>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сумма строк</w:t>
            </w:r>
          </w:p>
        </w:tc>
        <w:tc>
          <w:tcPr>
            <w:tcW w:w="177" w:type="pct"/>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684" w:history="1">
              <w:r w:rsidRPr="0054580D">
                <w:rPr>
                  <w:rFonts w:ascii="Times New Roman" w:eastAsia="Calibri" w:hAnsi="Times New Roman"/>
                  <w:kern w:val="1"/>
                  <w:sz w:val="24"/>
                  <w:szCs w:val="24"/>
                  <w:lang w:eastAsia="hi-IN" w:bidi="hi-IN"/>
                </w:rPr>
                <w:t>29.1</w:t>
              </w:r>
            </w:hyperlink>
            <w:r w:rsidRPr="0054580D">
              <w:rPr>
                <w:rFonts w:ascii="Times New Roman" w:eastAsia="Calibri" w:hAnsi="Times New Roman"/>
                <w:kern w:val="1"/>
                <w:sz w:val="24"/>
                <w:szCs w:val="24"/>
                <w:lang w:eastAsia="hi-IN" w:bidi="hi-IN"/>
              </w:rPr>
              <w:t xml:space="preserve"> + </w:t>
            </w:r>
            <w:hyperlink w:anchor="P772" w:history="1">
              <w:r w:rsidRPr="0054580D">
                <w:rPr>
                  <w:rFonts w:ascii="Times New Roman" w:eastAsia="Calibri" w:hAnsi="Times New Roman"/>
                  <w:kern w:val="1"/>
                  <w:sz w:val="24"/>
                  <w:szCs w:val="24"/>
                  <w:lang w:eastAsia="hi-IN" w:bidi="hi-IN"/>
                </w:rPr>
                <w:t>34.1</w:t>
              </w:r>
            </w:hyperlink>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22.1</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2,92</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519,0</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1 515,5</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961 669,6</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519" w:type="pct"/>
            <w:vMerge/>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317" w:type="pct"/>
            <w:vMerge/>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177" w:type="pct"/>
            <w:tcMar>
              <w:top w:w="0" w:type="dxa"/>
              <w:bottom w:w="0" w:type="dxa"/>
            </w:tcMar>
          </w:tcPr>
          <w:p w:rsidR="00F74895" w:rsidRPr="00FB69F8" w:rsidRDefault="00F74895" w:rsidP="005408A8">
            <w:pPr>
              <w:widowControl w:val="0"/>
              <w:suppressAutoHyphens/>
              <w:autoSpaceDE w:val="0"/>
              <w:spacing w:before="60" w:after="0" w:line="216" w:lineRule="auto"/>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29.1.1+34.1.1</w:t>
            </w:r>
          </w:p>
        </w:tc>
        <w:tc>
          <w:tcPr>
            <w:tcW w:w="266" w:type="pct"/>
            <w:tcMar>
              <w:top w:w="0" w:type="dxa"/>
              <w:bottom w:w="0" w:type="dxa"/>
            </w:tcMar>
          </w:tcPr>
          <w:p w:rsidR="00F74895" w:rsidRPr="00FB69F8" w:rsidRDefault="00F74895" w:rsidP="005408A8">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22.1.1</w:t>
            </w:r>
          </w:p>
        </w:tc>
        <w:tc>
          <w:tcPr>
            <w:tcW w:w="516" w:type="pct"/>
            <w:tcMar>
              <w:top w:w="0" w:type="dxa"/>
              <w:bottom w:w="0" w:type="dxa"/>
            </w:tcMar>
          </w:tcPr>
          <w:p w:rsidR="00F74895" w:rsidRPr="00FB69F8" w:rsidRDefault="00F74895" w:rsidP="005408A8">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0,826</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1 092,6</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902,5</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572 686,8</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519" w:type="pct"/>
            <w:vMerge/>
            <w:tcMar>
              <w:top w:w="0" w:type="dxa"/>
              <w:bottom w:w="0" w:type="dxa"/>
            </w:tcMar>
          </w:tcPr>
          <w:p w:rsidR="00F74895" w:rsidRPr="0054580D" w:rsidRDefault="00F74895" w:rsidP="005408A8">
            <w:pPr>
              <w:spacing w:before="60" w:after="0" w:line="216" w:lineRule="auto"/>
              <w:rPr>
                <w:rFonts w:ascii="Times New Roman" w:hAnsi="Times New Roman"/>
                <w:sz w:val="24"/>
                <w:szCs w:val="24"/>
              </w:rPr>
            </w:pPr>
          </w:p>
        </w:tc>
        <w:tc>
          <w:tcPr>
            <w:tcW w:w="317" w:type="pct"/>
            <w:vMerge/>
            <w:tcMar>
              <w:top w:w="0" w:type="dxa"/>
              <w:bottom w:w="0" w:type="dxa"/>
            </w:tcMar>
          </w:tcPr>
          <w:p w:rsidR="00F74895" w:rsidRPr="0054580D" w:rsidRDefault="00F74895" w:rsidP="005408A8">
            <w:pPr>
              <w:spacing w:before="60" w:after="0" w:line="216" w:lineRule="auto"/>
              <w:rPr>
                <w:rFonts w:ascii="Times New Roman" w:hAnsi="Times New Roman"/>
                <w:sz w:val="24"/>
                <w:szCs w:val="24"/>
              </w:rPr>
            </w:pPr>
          </w:p>
        </w:tc>
        <w:tc>
          <w:tcPr>
            <w:tcW w:w="177" w:type="pct"/>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693" w:history="1">
              <w:r w:rsidRPr="0054580D">
                <w:rPr>
                  <w:rFonts w:ascii="Times New Roman" w:eastAsia="Calibri" w:hAnsi="Times New Roman"/>
                  <w:kern w:val="1"/>
                  <w:sz w:val="24"/>
                  <w:szCs w:val="24"/>
                  <w:lang w:eastAsia="hi-IN" w:bidi="hi-IN"/>
                </w:rPr>
                <w:t>29.2</w:t>
              </w:r>
            </w:hyperlink>
            <w:r w:rsidRPr="0054580D">
              <w:rPr>
                <w:rFonts w:ascii="Times New Roman" w:eastAsia="Calibri" w:hAnsi="Times New Roman"/>
                <w:kern w:val="1"/>
                <w:sz w:val="24"/>
                <w:szCs w:val="24"/>
                <w:lang w:eastAsia="hi-IN" w:bidi="hi-IN"/>
              </w:rPr>
              <w:t xml:space="preserve"> + </w:t>
            </w:r>
            <w:hyperlink w:anchor="P781" w:history="1">
              <w:r w:rsidRPr="0054580D">
                <w:rPr>
                  <w:rFonts w:ascii="Times New Roman" w:eastAsia="Calibri" w:hAnsi="Times New Roman"/>
                  <w:kern w:val="1"/>
                  <w:sz w:val="24"/>
                  <w:szCs w:val="24"/>
                  <w:lang w:eastAsia="hi-IN" w:bidi="hi-IN"/>
                </w:rPr>
                <w:t>34.2</w:t>
              </w:r>
            </w:hyperlink>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22.2</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0,54</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650,0</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351,0</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222 729,2</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519" w:type="pct"/>
            <w:vMerge/>
            <w:tcMar>
              <w:top w:w="0" w:type="dxa"/>
              <w:bottom w:w="0" w:type="dxa"/>
            </w:tcMar>
          </w:tcPr>
          <w:p w:rsidR="00F74895" w:rsidRPr="0054580D" w:rsidRDefault="00F74895" w:rsidP="005408A8">
            <w:pPr>
              <w:spacing w:before="60" w:after="0" w:line="216" w:lineRule="auto"/>
              <w:rPr>
                <w:rFonts w:ascii="Times New Roman" w:hAnsi="Times New Roman"/>
                <w:sz w:val="24"/>
                <w:szCs w:val="24"/>
              </w:rPr>
            </w:pPr>
          </w:p>
        </w:tc>
        <w:tc>
          <w:tcPr>
            <w:tcW w:w="317" w:type="pct"/>
            <w:vMerge/>
            <w:tcMar>
              <w:top w:w="0" w:type="dxa"/>
              <w:bottom w:w="0" w:type="dxa"/>
            </w:tcMar>
          </w:tcPr>
          <w:p w:rsidR="00F74895" w:rsidRPr="0054580D" w:rsidRDefault="00F74895" w:rsidP="005408A8">
            <w:pPr>
              <w:spacing w:before="60" w:after="0" w:line="216" w:lineRule="auto"/>
              <w:rPr>
                <w:rFonts w:ascii="Times New Roman" w:hAnsi="Times New Roman"/>
                <w:sz w:val="24"/>
                <w:szCs w:val="24"/>
              </w:rPr>
            </w:pPr>
          </w:p>
        </w:tc>
        <w:tc>
          <w:tcPr>
            <w:tcW w:w="177" w:type="pct"/>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hyperlink w:anchor="P702" w:history="1">
              <w:r w:rsidRPr="0054580D">
                <w:rPr>
                  <w:rFonts w:ascii="Times New Roman" w:eastAsia="Calibri" w:hAnsi="Times New Roman"/>
                  <w:kern w:val="1"/>
                  <w:sz w:val="24"/>
                  <w:szCs w:val="24"/>
                  <w:lang w:eastAsia="hi-IN" w:bidi="hi-IN"/>
                </w:rPr>
                <w:t>29.3</w:t>
              </w:r>
            </w:hyperlink>
            <w:r w:rsidRPr="0054580D">
              <w:rPr>
                <w:rFonts w:ascii="Times New Roman" w:eastAsia="Calibri" w:hAnsi="Times New Roman"/>
                <w:kern w:val="1"/>
                <w:sz w:val="24"/>
                <w:szCs w:val="24"/>
                <w:lang w:eastAsia="hi-IN" w:bidi="hi-IN"/>
              </w:rPr>
              <w:t xml:space="preserve"> + </w:t>
            </w:r>
            <w:hyperlink w:anchor="P790" w:history="1">
              <w:r w:rsidRPr="0054580D">
                <w:rPr>
                  <w:rFonts w:ascii="Times New Roman" w:eastAsia="Calibri" w:hAnsi="Times New Roman"/>
                  <w:kern w:val="1"/>
                  <w:sz w:val="24"/>
                  <w:szCs w:val="24"/>
                  <w:lang w:eastAsia="hi-IN" w:bidi="hi-IN"/>
                </w:rPr>
                <w:t>34.3</w:t>
              </w:r>
            </w:hyperlink>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22.3</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1,77</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1 419,2</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 xml:space="preserve">X </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2 512,0</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1 594 004,7</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специализированная медицинская помощь в стационарных условиях (сумма </w:t>
            </w:r>
            <w:hyperlink w:anchor="P711" w:history="1">
              <w:r w:rsidRPr="0054580D">
                <w:rPr>
                  <w:rFonts w:ascii="Times New Roman" w:eastAsia="Calibri" w:hAnsi="Times New Roman"/>
                  <w:kern w:val="1"/>
                  <w:sz w:val="24"/>
                  <w:szCs w:val="24"/>
                  <w:lang w:eastAsia="hi-IN" w:bidi="hi-IN"/>
                </w:rPr>
                <w:t>строк 30</w:t>
              </w:r>
            </w:hyperlink>
            <w:r w:rsidRPr="0054580D">
              <w:rPr>
                <w:rFonts w:ascii="Times New Roman" w:eastAsia="Calibri" w:hAnsi="Times New Roman"/>
                <w:kern w:val="1"/>
                <w:sz w:val="24"/>
                <w:szCs w:val="24"/>
                <w:lang w:eastAsia="hi-IN" w:bidi="hi-IN"/>
              </w:rPr>
              <w:t xml:space="preserve"> + </w:t>
            </w:r>
            <w:hyperlink w:anchor="P799" w:history="1">
              <w:r w:rsidRPr="0054580D">
                <w:rPr>
                  <w:rFonts w:ascii="Times New Roman" w:eastAsia="Calibri" w:hAnsi="Times New Roman"/>
                  <w:kern w:val="1"/>
                  <w:sz w:val="24"/>
                  <w:szCs w:val="24"/>
                  <w:lang w:eastAsia="hi-IN" w:bidi="hi-IN"/>
                </w:rPr>
                <w:t>35</w:t>
              </w:r>
            </w:hyperlink>
            <w:r w:rsidRPr="0054580D">
              <w:rPr>
                <w:rFonts w:ascii="Times New Roman" w:eastAsia="Calibri" w:hAnsi="Times New Roman"/>
                <w:kern w:val="1"/>
                <w:sz w:val="24"/>
                <w:szCs w:val="24"/>
                <w:lang w:eastAsia="hi-IN" w:bidi="hi-IN"/>
              </w:rPr>
              <w:t>),                    в том числе:</w:t>
            </w: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0,1761</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37 760,2</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6 649,6</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4 219 521,4</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FB69F8"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 (сумма строк 30.1 + 35.1)</w:t>
            </w: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23.1</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0,01076</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109 891,2</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1 182,4</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750 299,0</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FB69F8"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реабилитация в стационарных условиях (сумма 30.2 + 35.2)</w:t>
            </w:r>
          </w:p>
        </w:tc>
        <w:tc>
          <w:tcPr>
            <w:tcW w:w="26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23.2</w:t>
            </w:r>
          </w:p>
        </w:tc>
        <w:tc>
          <w:tcPr>
            <w:tcW w:w="51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0,005</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35 342,5</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176,7</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112 126,0</w:t>
            </w:r>
          </w:p>
        </w:tc>
        <w:tc>
          <w:tcPr>
            <w:tcW w:w="229"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медицинская помощь в условиях дневного стационара (сумма </w:t>
            </w:r>
            <w:hyperlink w:anchor="P741" w:history="1">
              <w:r w:rsidRPr="0054580D">
                <w:rPr>
                  <w:rFonts w:ascii="Times New Roman" w:eastAsia="Calibri" w:hAnsi="Times New Roman"/>
                  <w:kern w:val="1"/>
                  <w:sz w:val="24"/>
                  <w:szCs w:val="24"/>
                  <w:lang w:eastAsia="hi-IN" w:bidi="hi-IN"/>
                </w:rPr>
                <w:t>строк 31</w:t>
              </w:r>
            </w:hyperlink>
            <w:r w:rsidRPr="0054580D">
              <w:rPr>
                <w:rFonts w:ascii="Times New Roman" w:eastAsia="Calibri" w:hAnsi="Times New Roman"/>
                <w:kern w:val="1"/>
                <w:sz w:val="24"/>
                <w:szCs w:val="24"/>
                <w:lang w:eastAsia="hi-IN" w:bidi="hi-IN"/>
              </w:rPr>
              <w:t xml:space="preserve"> + </w:t>
            </w:r>
            <w:hyperlink w:anchor="P829" w:history="1">
              <w:r w:rsidRPr="0054580D">
                <w:rPr>
                  <w:rFonts w:ascii="Times New Roman" w:eastAsia="Calibri" w:hAnsi="Times New Roman"/>
                  <w:kern w:val="1"/>
                  <w:sz w:val="24"/>
                  <w:szCs w:val="24"/>
                  <w:lang w:eastAsia="hi-IN" w:bidi="hi-IN"/>
                </w:rPr>
                <w:t>36</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24</w:t>
            </w:r>
          </w:p>
        </w:tc>
        <w:tc>
          <w:tcPr>
            <w:tcW w:w="51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0,062</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21 145,2</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1 311,0</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831 902,9</w:t>
            </w:r>
          </w:p>
        </w:tc>
        <w:tc>
          <w:tcPr>
            <w:tcW w:w="229"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FB69F8"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 (сумма строк 31.1 + 36.1)</w:t>
            </w:r>
          </w:p>
        </w:tc>
        <w:tc>
          <w:tcPr>
            <w:tcW w:w="266" w:type="pct"/>
            <w:tcMar>
              <w:top w:w="0" w:type="dxa"/>
              <w:bottom w:w="0" w:type="dxa"/>
            </w:tcMar>
          </w:tcPr>
          <w:p w:rsidR="00F74895" w:rsidRPr="00FB69F8"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24.1</w:t>
            </w:r>
          </w:p>
        </w:tc>
        <w:tc>
          <w:tcPr>
            <w:tcW w:w="516" w:type="pct"/>
            <w:tcMar>
              <w:top w:w="0" w:type="dxa"/>
              <w:bottom w:w="0" w:type="dxa"/>
            </w:tcMar>
          </w:tcPr>
          <w:p w:rsidR="00F74895" w:rsidRPr="00FB69F8"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0,00668</w:t>
            </w:r>
          </w:p>
        </w:tc>
        <w:tc>
          <w:tcPr>
            <w:tcW w:w="594"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77 835,0</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519,9</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329 905,7</w:t>
            </w:r>
          </w:p>
        </w:tc>
        <w:tc>
          <w:tcPr>
            <w:tcW w:w="229"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паллиативная медицинская помощь </w:t>
            </w:r>
            <w:hyperlink w:anchor="P863" w:history="1">
              <w:r w:rsidRPr="0054580D">
                <w:rPr>
                  <w:rFonts w:ascii="Times New Roman" w:eastAsia="Calibri" w:hAnsi="Times New Roman"/>
                  <w:kern w:val="1"/>
                  <w:sz w:val="24"/>
                  <w:szCs w:val="24"/>
                  <w:lang w:eastAsia="hi-IN" w:bidi="hi-IN"/>
                </w:rPr>
                <w:t>***</w:t>
              </w:r>
            </w:hyperlink>
            <w:r w:rsidRPr="0054580D">
              <w:rPr>
                <w:rFonts w:ascii="Times New Roman" w:eastAsia="Calibri" w:hAnsi="Times New Roman"/>
                <w:kern w:val="1"/>
                <w:sz w:val="24"/>
                <w:szCs w:val="24"/>
                <w:lang w:eastAsia="hi-IN" w:bidi="hi-IN"/>
              </w:rPr>
              <w:t xml:space="preserve"> (равно </w:t>
            </w:r>
            <w:hyperlink w:anchor="P839" w:history="1">
              <w:r w:rsidRPr="0054580D">
                <w:rPr>
                  <w:rFonts w:ascii="Times New Roman" w:eastAsia="Calibri" w:hAnsi="Times New Roman"/>
                  <w:kern w:val="1"/>
                  <w:sz w:val="24"/>
                  <w:szCs w:val="24"/>
                  <w:lang w:eastAsia="hi-IN" w:bidi="hi-IN"/>
                </w:rPr>
                <w:t>строке 37</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25</w:t>
            </w:r>
          </w:p>
        </w:tc>
        <w:tc>
          <w:tcPr>
            <w:tcW w:w="516"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F74895">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затраты на ведение дела СМО</w:t>
            </w:r>
          </w:p>
        </w:tc>
        <w:tc>
          <w:tcPr>
            <w:tcW w:w="26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26</w:t>
            </w:r>
          </w:p>
        </w:tc>
        <w:tc>
          <w:tcPr>
            <w:tcW w:w="51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w:t>
            </w:r>
          </w:p>
        </w:tc>
        <w:tc>
          <w:tcPr>
            <w:tcW w:w="68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122,0</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77 424,2</w:t>
            </w:r>
          </w:p>
        </w:tc>
        <w:tc>
          <w:tcPr>
            <w:tcW w:w="229"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F74895">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из </w:t>
            </w:r>
            <w:hyperlink w:anchor="P548" w:history="1">
              <w:r w:rsidRPr="0054580D">
                <w:rPr>
                  <w:rFonts w:ascii="Times New Roman" w:eastAsia="Calibri" w:hAnsi="Times New Roman"/>
                  <w:kern w:val="1"/>
                  <w:sz w:val="24"/>
                  <w:szCs w:val="24"/>
                  <w:lang w:eastAsia="hi-IN" w:bidi="hi-IN"/>
                </w:rPr>
                <w:t>строки 20</w:t>
              </w:r>
            </w:hyperlink>
            <w:r w:rsidRPr="0054580D">
              <w:rPr>
                <w:rFonts w:ascii="Times New Roman" w:eastAsia="Calibri" w:hAnsi="Times New Roman"/>
                <w:kern w:val="1"/>
                <w:sz w:val="24"/>
                <w:szCs w:val="24"/>
                <w:lang w:eastAsia="hi-IN" w:bidi="hi-IN"/>
              </w:rPr>
              <w:t>:</w:t>
            </w:r>
          </w:p>
          <w:p w:rsidR="00F74895" w:rsidRPr="0054580D"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 Медицинская помощь, предоставляемая в рамках базовой программы ОМС застрахованным лицам</w:t>
            </w:r>
          </w:p>
        </w:tc>
        <w:tc>
          <w:tcPr>
            <w:tcW w:w="26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27</w:t>
            </w:r>
          </w:p>
        </w:tc>
        <w:tc>
          <w:tcPr>
            <w:tcW w:w="516" w:type="pct"/>
            <w:tcMar>
              <w:top w:w="0" w:type="dxa"/>
              <w:bottom w:w="0" w:type="dxa"/>
            </w:tcMar>
          </w:tcPr>
          <w:p w:rsidR="00F74895" w:rsidRPr="0054580D"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13 068,1</w:t>
            </w:r>
          </w:p>
        </w:tc>
        <w:tc>
          <w:tcPr>
            <w:tcW w:w="457"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F74895">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8 292 419,1</w:t>
            </w:r>
          </w:p>
        </w:tc>
        <w:tc>
          <w:tcPr>
            <w:tcW w:w="229"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99,0</w:t>
            </w:r>
          </w:p>
        </w:tc>
      </w:tr>
      <w:tr w:rsidR="00F74895" w:rsidRPr="0054580D" w:rsidTr="005408A8">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скорая медицинская помощь</w:t>
            </w:r>
          </w:p>
        </w:tc>
        <w:tc>
          <w:tcPr>
            <w:tcW w:w="26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28</w:t>
            </w:r>
          </w:p>
        </w:tc>
        <w:tc>
          <w:tcPr>
            <w:tcW w:w="51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0,29</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2 513,8</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729,0</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462 591,3</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vMerge w:val="restart"/>
            <w:tcMar>
              <w:top w:w="0" w:type="dxa"/>
              <w:bottom w:w="0" w:type="dxa"/>
            </w:tcMar>
          </w:tcPr>
          <w:p w:rsidR="00F74895" w:rsidRPr="0054580D"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26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29.1</w:t>
            </w:r>
          </w:p>
        </w:tc>
        <w:tc>
          <w:tcPr>
            <w:tcW w:w="51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2,92</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519,0</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1 515,5</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961 669,6</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vMerge/>
            <w:tcMar>
              <w:top w:w="0" w:type="dxa"/>
              <w:bottom w:w="0" w:type="dxa"/>
            </w:tcMar>
          </w:tcPr>
          <w:p w:rsidR="00F74895" w:rsidRPr="0054580D"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p>
        </w:tc>
        <w:tc>
          <w:tcPr>
            <w:tcW w:w="266" w:type="pct"/>
            <w:tcMar>
              <w:top w:w="0" w:type="dxa"/>
              <w:bottom w:w="0" w:type="dxa"/>
            </w:tcMar>
          </w:tcPr>
          <w:p w:rsidR="00F74895" w:rsidRPr="00FB69F8" w:rsidRDefault="00F74895" w:rsidP="005408A8">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2</w:t>
            </w:r>
            <w:r>
              <w:rPr>
                <w:rFonts w:ascii="Times New Roman" w:eastAsia="Calibri" w:hAnsi="Times New Roman"/>
                <w:kern w:val="1"/>
                <w:sz w:val="24"/>
                <w:szCs w:val="20"/>
                <w:lang w:eastAsia="hi-IN" w:bidi="hi-IN"/>
              </w:rPr>
              <w:t>9</w:t>
            </w:r>
            <w:r w:rsidRPr="00FB69F8">
              <w:rPr>
                <w:rFonts w:ascii="Times New Roman" w:eastAsia="Calibri" w:hAnsi="Times New Roman"/>
                <w:kern w:val="1"/>
                <w:sz w:val="24"/>
                <w:szCs w:val="20"/>
                <w:lang w:eastAsia="hi-IN" w:bidi="hi-IN"/>
              </w:rPr>
              <w:t>.1.1</w:t>
            </w:r>
          </w:p>
        </w:tc>
        <w:tc>
          <w:tcPr>
            <w:tcW w:w="516" w:type="pct"/>
            <w:tcMar>
              <w:top w:w="0" w:type="dxa"/>
              <w:bottom w:w="0" w:type="dxa"/>
            </w:tcMar>
          </w:tcPr>
          <w:p w:rsidR="00F74895" w:rsidRPr="00FB69F8" w:rsidRDefault="00F74895" w:rsidP="005408A8">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0,826</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1 092,6</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902,5</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572 686,8</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vMerge/>
            <w:tcMar>
              <w:top w:w="0" w:type="dxa"/>
              <w:bottom w:w="0" w:type="dxa"/>
            </w:tcMar>
          </w:tcPr>
          <w:p w:rsidR="00F74895" w:rsidRPr="0054580D" w:rsidRDefault="00F74895" w:rsidP="005408A8">
            <w:pPr>
              <w:spacing w:before="40" w:after="0" w:line="216" w:lineRule="auto"/>
              <w:rPr>
                <w:rFonts w:ascii="Times New Roman" w:hAnsi="Times New Roman"/>
                <w:sz w:val="24"/>
                <w:szCs w:val="24"/>
              </w:rPr>
            </w:pPr>
          </w:p>
        </w:tc>
        <w:tc>
          <w:tcPr>
            <w:tcW w:w="26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29.2</w:t>
            </w:r>
          </w:p>
        </w:tc>
        <w:tc>
          <w:tcPr>
            <w:tcW w:w="516"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0,54</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650,0</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351,0</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222 729,2</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vMerge/>
            <w:tcMar>
              <w:top w:w="0" w:type="dxa"/>
              <w:bottom w:w="0" w:type="dxa"/>
            </w:tcMar>
          </w:tcPr>
          <w:p w:rsidR="00F74895" w:rsidRPr="0054580D" w:rsidRDefault="00F74895" w:rsidP="005408A8">
            <w:pPr>
              <w:spacing w:before="60" w:after="0" w:line="216" w:lineRule="auto"/>
              <w:rPr>
                <w:rFonts w:ascii="Times New Roman" w:hAnsi="Times New Roman"/>
                <w:sz w:val="24"/>
                <w:szCs w:val="24"/>
              </w:rPr>
            </w:pP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29.3</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1,77</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1 419,2</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 xml:space="preserve">X </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2 512,0</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1 594 004,7</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специализированная медицинская помощь в стационарных условиях, в том числе</w:t>
            </w: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0,1761</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37 760,2</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6 649,6</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4 219 521,4</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FB69F8"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30.1</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0,01076</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109 891,2</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1 182,4</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750 299,0</w:t>
            </w:r>
          </w:p>
        </w:tc>
        <w:tc>
          <w:tcPr>
            <w:tcW w:w="229"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FB69F8"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реабилитация в стационарных условиях</w:t>
            </w: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30.2</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0,005</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35 342,5</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176,7</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112 126,0</w:t>
            </w:r>
          </w:p>
        </w:tc>
        <w:tc>
          <w:tcPr>
            <w:tcW w:w="229"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условиях дневного стационара</w:t>
            </w:r>
          </w:p>
        </w:tc>
        <w:tc>
          <w:tcPr>
            <w:tcW w:w="26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31</w:t>
            </w:r>
          </w:p>
        </w:tc>
        <w:tc>
          <w:tcPr>
            <w:tcW w:w="516" w:type="pct"/>
            <w:tcMar>
              <w:top w:w="0" w:type="dxa"/>
              <w:bottom w:w="0" w:type="dxa"/>
            </w:tcMar>
          </w:tcPr>
          <w:p w:rsidR="00F74895" w:rsidRPr="0054580D" w:rsidRDefault="00F74895"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0,062</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21 145,2</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1 311,0</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831 902,9</w:t>
            </w:r>
          </w:p>
        </w:tc>
        <w:tc>
          <w:tcPr>
            <w:tcW w:w="229"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5408A8">
        <w:trPr>
          <w:trHeight w:val="20"/>
          <w:jc w:val="center"/>
        </w:trPr>
        <w:tc>
          <w:tcPr>
            <w:tcW w:w="1013" w:type="pct"/>
            <w:gridSpan w:val="3"/>
            <w:tcMar>
              <w:top w:w="0" w:type="dxa"/>
              <w:bottom w:w="0" w:type="dxa"/>
            </w:tcMar>
          </w:tcPr>
          <w:p w:rsidR="00F74895" w:rsidRPr="00FB69F8" w:rsidRDefault="00F74895"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F74895" w:rsidRPr="00FB69F8"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31</w:t>
            </w:r>
            <w:r w:rsidRPr="00FB69F8">
              <w:rPr>
                <w:rFonts w:ascii="Times New Roman" w:eastAsia="Calibri" w:hAnsi="Times New Roman"/>
                <w:kern w:val="1"/>
                <w:sz w:val="24"/>
                <w:szCs w:val="24"/>
                <w:lang w:eastAsia="hi-IN" w:bidi="hi-IN"/>
              </w:rPr>
              <w:t>.1</w:t>
            </w:r>
          </w:p>
        </w:tc>
        <w:tc>
          <w:tcPr>
            <w:tcW w:w="516" w:type="pct"/>
            <w:tcMar>
              <w:top w:w="0" w:type="dxa"/>
              <w:bottom w:w="0" w:type="dxa"/>
            </w:tcMar>
          </w:tcPr>
          <w:p w:rsidR="00F74895" w:rsidRPr="00FB69F8"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0,00668</w:t>
            </w:r>
          </w:p>
        </w:tc>
        <w:tc>
          <w:tcPr>
            <w:tcW w:w="594"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77 835,0</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519,9</w:t>
            </w:r>
          </w:p>
        </w:tc>
        <w:tc>
          <w:tcPr>
            <w:tcW w:w="457"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 </w:t>
            </w: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F74895" w:rsidRPr="00F74895"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329 905,7</w:t>
            </w:r>
          </w:p>
        </w:tc>
        <w:tc>
          <w:tcPr>
            <w:tcW w:w="229" w:type="pct"/>
            <w:tcMar>
              <w:top w:w="0" w:type="dxa"/>
              <w:bottom w:w="0" w:type="dxa"/>
            </w:tcMar>
          </w:tcPr>
          <w:p w:rsidR="00F74895" w:rsidRPr="0054580D" w:rsidRDefault="00F74895"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2. Медицинская помощь по видам и заболеваниям сверх базовой программы:</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32</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скорая медицинская помощь</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33</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вызов</w:t>
            </w: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vMerge w:val="restart"/>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амбулаторных условиях</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34.1</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с профилакти-ческими и иными целями</w:t>
            </w: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vMerge/>
            <w:tcMar>
              <w:top w:w="0" w:type="dxa"/>
              <w:bottom w:w="0" w:type="dxa"/>
            </w:tcMar>
          </w:tcPr>
          <w:p w:rsidR="0096681F" w:rsidRPr="0054580D"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p>
        </w:tc>
        <w:tc>
          <w:tcPr>
            <w:tcW w:w="266" w:type="pct"/>
            <w:tcMar>
              <w:top w:w="0" w:type="dxa"/>
              <w:bottom w:w="0" w:type="dxa"/>
            </w:tcMar>
          </w:tcPr>
          <w:p w:rsidR="0096681F" w:rsidRPr="00FB69F8" w:rsidRDefault="0096681F" w:rsidP="005408A8">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Pr>
                <w:rFonts w:ascii="Times New Roman" w:eastAsia="Calibri" w:hAnsi="Times New Roman"/>
                <w:kern w:val="1"/>
                <w:sz w:val="24"/>
                <w:szCs w:val="20"/>
                <w:lang w:eastAsia="hi-IN" w:bidi="hi-IN"/>
              </w:rPr>
              <w:t>34</w:t>
            </w:r>
            <w:r w:rsidRPr="00FB69F8">
              <w:rPr>
                <w:rFonts w:ascii="Times New Roman" w:eastAsia="Calibri" w:hAnsi="Times New Roman"/>
                <w:kern w:val="1"/>
                <w:sz w:val="24"/>
                <w:szCs w:val="20"/>
                <w:lang w:eastAsia="hi-IN" w:bidi="hi-IN"/>
              </w:rPr>
              <w:t>.1.1</w:t>
            </w:r>
          </w:p>
        </w:tc>
        <w:tc>
          <w:tcPr>
            <w:tcW w:w="516" w:type="pct"/>
            <w:tcMar>
              <w:top w:w="0" w:type="dxa"/>
              <w:bottom w:w="0" w:type="dxa"/>
            </w:tcMar>
          </w:tcPr>
          <w:p w:rsidR="0096681F" w:rsidRPr="00FB69F8" w:rsidRDefault="0096681F" w:rsidP="005408A8">
            <w:pPr>
              <w:widowControl w:val="0"/>
              <w:suppressAutoHyphens/>
              <w:autoSpaceDE w:val="0"/>
              <w:spacing w:before="60" w:after="0" w:line="216" w:lineRule="auto"/>
              <w:jc w:val="center"/>
              <w:rPr>
                <w:rFonts w:ascii="Times New Roman" w:eastAsia="Calibri" w:hAnsi="Times New Roman"/>
                <w:kern w:val="1"/>
                <w:sz w:val="24"/>
                <w:szCs w:val="20"/>
                <w:lang w:eastAsia="hi-IN" w:bidi="hi-IN"/>
              </w:rPr>
            </w:pPr>
            <w:r w:rsidRPr="00FB69F8">
              <w:rPr>
                <w:rFonts w:ascii="Times New Roman" w:eastAsia="Calibri" w:hAnsi="Times New Roman"/>
                <w:kern w:val="1"/>
                <w:sz w:val="24"/>
                <w:szCs w:val="20"/>
                <w:lang w:eastAsia="hi-IN" w:bidi="hi-IN"/>
              </w:rPr>
              <w:t xml:space="preserve">посещение, связанное с профилактическими </w:t>
            </w:r>
            <w:r>
              <w:rPr>
                <w:rFonts w:ascii="Times New Roman" w:eastAsia="Calibri" w:hAnsi="Times New Roman"/>
                <w:kern w:val="1"/>
                <w:sz w:val="24"/>
                <w:szCs w:val="20"/>
                <w:lang w:eastAsia="hi-IN" w:bidi="hi-IN"/>
              </w:rPr>
              <w:t>м</w:t>
            </w:r>
            <w:r w:rsidRPr="00FB69F8">
              <w:rPr>
                <w:rFonts w:ascii="Times New Roman" w:eastAsia="Calibri" w:hAnsi="Times New Roman"/>
                <w:kern w:val="1"/>
                <w:sz w:val="24"/>
                <w:szCs w:val="20"/>
                <w:lang w:eastAsia="hi-IN" w:bidi="hi-IN"/>
              </w:rPr>
              <w:t>ероприятиями</w:t>
            </w:r>
          </w:p>
        </w:tc>
        <w:tc>
          <w:tcPr>
            <w:tcW w:w="68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vMerge/>
            <w:tcMar>
              <w:top w:w="0" w:type="dxa"/>
              <w:bottom w:w="0" w:type="dxa"/>
            </w:tcMar>
          </w:tcPr>
          <w:p w:rsidR="0096681F" w:rsidRPr="0054580D" w:rsidRDefault="0096681F" w:rsidP="005408A8">
            <w:pPr>
              <w:spacing w:before="80" w:after="0" w:line="216" w:lineRule="auto"/>
              <w:rPr>
                <w:rFonts w:ascii="Times New Roman" w:hAnsi="Times New Roman"/>
                <w:sz w:val="24"/>
                <w:szCs w:val="24"/>
              </w:rPr>
            </w:pPr>
          </w:p>
        </w:tc>
        <w:tc>
          <w:tcPr>
            <w:tcW w:w="26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34.2</w:t>
            </w:r>
          </w:p>
        </w:tc>
        <w:tc>
          <w:tcPr>
            <w:tcW w:w="51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посещение по неотложной медицинской помощи</w:t>
            </w:r>
          </w:p>
        </w:tc>
        <w:tc>
          <w:tcPr>
            <w:tcW w:w="68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vMerge/>
            <w:tcMar>
              <w:top w:w="0" w:type="dxa"/>
              <w:bottom w:w="0" w:type="dxa"/>
            </w:tcMar>
          </w:tcPr>
          <w:p w:rsidR="0096681F" w:rsidRPr="0054580D" w:rsidRDefault="0096681F" w:rsidP="005408A8">
            <w:pPr>
              <w:spacing w:before="80" w:after="0" w:line="216" w:lineRule="auto"/>
              <w:rPr>
                <w:rFonts w:ascii="Times New Roman" w:hAnsi="Times New Roman"/>
                <w:sz w:val="24"/>
                <w:szCs w:val="24"/>
              </w:rPr>
            </w:pPr>
          </w:p>
        </w:tc>
        <w:tc>
          <w:tcPr>
            <w:tcW w:w="26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34.3</w:t>
            </w:r>
          </w:p>
        </w:tc>
        <w:tc>
          <w:tcPr>
            <w:tcW w:w="51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обращение</w:t>
            </w:r>
          </w:p>
        </w:tc>
        <w:tc>
          <w:tcPr>
            <w:tcW w:w="68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специализированная медицинская помощь в стационарных условиях, в том числе</w:t>
            </w:r>
          </w:p>
        </w:tc>
        <w:tc>
          <w:tcPr>
            <w:tcW w:w="26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35</w:t>
            </w:r>
          </w:p>
        </w:tc>
        <w:tc>
          <w:tcPr>
            <w:tcW w:w="51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FB69F8"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w:t>
            </w:r>
            <w:r>
              <w:rPr>
                <w:rFonts w:ascii="Times New Roman" w:eastAsia="Calibri" w:hAnsi="Times New Roman"/>
                <w:kern w:val="1"/>
                <w:sz w:val="24"/>
                <w:szCs w:val="24"/>
                <w:lang w:eastAsia="hi-IN" w:bidi="hi-IN"/>
              </w:rPr>
              <w:t>5</w:t>
            </w:r>
            <w:r w:rsidRPr="0054580D">
              <w:rPr>
                <w:rFonts w:ascii="Times New Roman" w:eastAsia="Calibri" w:hAnsi="Times New Roman"/>
                <w:kern w:val="1"/>
                <w:sz w:val="24"/>
                <w:szCs w:val="24"/>
                <w:lang w:eastAsia="hi-IN" w:bidi="hi-IN"/>
              </w:rPr>
              <w:t>.1</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714"/>
          <w:jc w:val="center"/>
        </w:trPr>
        <w:tc>
          <w:tcPr>
            <w:tcW w:w="1013" w:type="pct"/>
            <w:gridSpan w:val="3"/>
            <w:tcMar>
              <w:top w:w="0" w:type="dxa"/>
              <w:bottom w:w="0" w:type="dxa"/>
            </w:tcMar>
          </w:tcPr>
          <w:p w:rsidR="0096681F" w:rsidRPr="00FB69F8" w:rsidRDefault="0096681F" w:rsidP="005408A8">
            <w:pPr>
              <w:widowControl w:val="0"/>
              <w:suppressAutoHyphens/>
              <w:autoSpaceDE w:val="0"/>
              <w:spacing w:before="6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реабилитация в стационарных условиях</w:t>
            </w:r>
          </w:p>
        </w:tc>
        <w:tc>
          <w:tcPr>
            <w:tcW w:w="26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w:t>
            </w:r>
            <w:r>
              <w:rPr>
                <w:rFonts w:ascii="Times New Roman" w:eastAsia="Calibri" w:hAnsi="Times New Roman"/>
                <w:kern w:val="1"/>
                <w:sz w:val="24"/>
                <w:szCs w:val="24"/>
                <w:lang w:eastAsia="hi-IN" w:bidi="hi-IN"/>
              </w:rPr>
              <w:t>5</w:t>
            </w:r>
            <w:r w:rsidRPr="0054580D">
              <w:rPr>
                <w:rFonts w:ascii="Times New Roman" w:eastAsia="Calibri" w:hAnsi="Times New Roman"/>
                <w:kern w:val="1"/>
                <w:sz w:val="24"/>
                <w:szCs w:val="24"/>
                <w:lang w:eastAsia="hi-IN" w:bidi="hi-IN"/>
              </w:rPr>
              <w:t>.2</w:t>
            </w:r>
          </w:p>
        </w:tc>
        <w:tc>
          <w:tcPr>
            <w:tcW w:w="516" w:type="pct"/>
            <w:tcMar>
              <w:top w:w="0" w:type="dxa"/>
              <w:bottom w:w="0" w:type="dxa"/>
            </w:tcMar>
          </w:tcPr>
          <w:p w:rsidR="0096681F" w:rsidRPr="0054580D" w:rsidRDefault="0096681F" w:rsidP="005408A8">
            <w:pPr>
              <w:widowControl w:val="0"/>
              <w:suppressAutoHyphens/>
              <w:autoSpaceDE w:val="0"/>
              <w:spacing w:before="6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госпитализа-ции</w:t>
            </w:r>
          </w:p>
        </w:tc>
        <w:tc>
          <w:tcPr>
            <w:tcW w:w="68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медицинская помощь в условиях дневного стационара</w:t>
            </w:r>
          </w:p>
        </w:tc>
        <w:tc>
          <w:tcPr>
            <w:tcW w:w="26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36</w:t>
            </w:r>
          </w:p>
        </w:tc>
        <w:tc>
          <w:tcPr>
            <w:tcW w:w="51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FB69F8" w:rsidRDefault="0096681F" w:rsidP="005408A8">
            <w:pPr>
              <w:widowControl w:val="0"/>
              <w:suppressAutoHyphens/>
              <w:autoSpaceDE w:val="0"/>
              <w:spacing w:before="40" w:after="0" w:line="216" w:lineRule="auto"/>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медицинская помощь по профилю «Онкология»</w:t>
            </w:r>
          </w:p>
        </w:tc>
        <w:tc>
          <w:tcPr>
            <w:tcW w:w="266" w:type="pct"/>
            <w:tcMar>
              <w:top w:w="0" w:type="dxa"/>
              <w:bottom w:w="0" w:type="dxa"/>
            </w:tcMar>
          </w:tcPr>
          <w:p w:rsidR="0096681F" w:rsidRPr="00FB69F8"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Pr>
                <w:rFonts w:ascii="Times New Roman" w:eastAsia="Calibri" w:hAnsi="Times New Roman"/>
                <w:kern w:val="1"/>
                <w:sz w:val="24"/>
                <w:szCs w:val="24"/>
                <w:lang w:eastAsia="hi-IN" w:bidi="hi-IN"/>
              </w:rPr>
              <w:t>36</w:t>
            </w:r>
            <w:r w:rsidRPr="00FB69F8">
              <w:rPr>
                <w:rFonts w:ascii="Times New Roman" w:eastAsia="Calibri" w:hAnsi="Times New Roman"/>
                <w:kern w:val="1"/>
                <w:sz w:val="24"/>
                <w:szCs w:val="24"/>
                <w:lang w:eastAsia="hi-IN" w:bidi="hi-IN"/>
              </w:rPr>
              <w:t>.1</w:t>
            </w:r>
          </w:p>
        </w:tc>
        <w:tc>
          <w:tcPr>
            <w:tcW w:w="516" w:type="pct"/>
            <w:tcMar>
              <w:top w:w="0" w:type="dxa"/>
              <w:bottom w:w="0" w:type="dxa"/>
            </w:tcMar>
          </w:tcPr>
          <w:p w:rsidR="0096681F" w:rsidRPr="00FB69F8" w:rsidRDefault="0096681F" w:rsidP="005408A8">
            <w:pPr>
              <w:widowControl w:val="0"/>
              <w:suppressAutoHyphens/>
              <w:autoSpaceDE w:val="0"/>
              <w:spacing w:before="40" w:after="0" w:line="216" w:lineRule="auto"/>
              <w:jc w:val="center"/>
              <w:rPr>
                <w:rFonts w:ascii="Times New Roman" w:eastAsia="Calibri" w:hAnsi="Times New Roman"/>
                <w:kern w:val="1"/>
                <w:sz w:val="24"/>
                <w:szCs w:val="24"/>
                <w:lang w:eastAsia="hi-IN" w:bidi="hi-IN"/>
              </w:rPr>
            </w:pPr>
            <w:r w:rsidRPr="00FB69F8">
              <w:rPr>
                <w:rFonts w:ascii="Times New Roman" w:eastAsia="Calibri" w:hAnsi="Times New Roman"/>
                <w:kern w:val="1"/>
                <w:sz w:val="24"/>
                <w:szCs w:val="24"/>
                <w:lang w:eastAsia="hi-IN" w:bidi="hi-IN"/>
              </w:rPr>
              <w:t>случай лечения</w:t>
            </w:r>
          </w:p>
        </w:tc>
        <w:tc>
          <w:tcPr>
            <w:tcW w:w="68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96681F" w:rsidRPr="0054580D" w:rsidTr="005408A8">
        <w:trPr>
          <w:trHeight w:val="20"/>
          <w:jc w:val="center"/>
        </w:trPr>
        <w:tc>
          <w:tcPr>
            <w:tcW w:w="1013" w:type="pct"/>
            <w:gridSpan w:val="3"/>
            <w:tcMar>
              <w:top w:w="0" w:type="dxa"/>
              <w:bottom w:w="0" w:type="dxa"/>
            </w:tcMar>
          </w:tcPr>
          <w:p w:rsidR="0096681F" w:rsidRPr="0054580D" w:rsidRDefault="0096681F" w:rsidP="005408A8">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паллиативная медицинская помощь</w:t>
            </w:r>
          </w:p>
        </w:tc>
        <w:tc>
          <w:tcPr>
            <w:tcW w:w="26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37</w:t>
            </w:r>
          </w:p>
        </w:tc>
        <w:tc>
          <w:tcPr>
            <w:tcW w:w="51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к/день</w:t>
            </w:r>
          </w:p>
        </w:tc>
        <w:tc>
          <w:tcPr>
            <w:tcW w:w="686"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594"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320"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457"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62"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p>
        </w:tc>
        <w:tc>
          <w:tcPr>
            <w:tcW w:w="229" w:type="pct"/>
            <w:tcMar>
              <w:top w:w="0" w:type="dxa"/>
              <w:bottom w:w="0" w:type="dxa"/>
            </w:tcMar>
          </w:tcPr>
          <w:p w:rsidR="0096681F" w:rsidRPr="0054580D" w:rsidRDefault="0096681F"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r>
      <w:tr w:rsidR="00F74895" w:rsidRPr="0054580D" w:rsidTr="00F74895">
        <w:trPr>
          <w:trHeight w:val="20"/>
          <w:jc w:val="center"/>
        </w:trPr>
        <w:tc>
          <w:tcPr>
            <w:tcW w:w="1013" w:type="pct"/>
            <w:gridSpan w:val="3"/>
            <w:tcMar>
              <w:top w:w="0" w:type="dxa"/>
              <w:bottom w:w="0" w:type="dxa"/>
            </w:tcMar>
          </w:tcPr>
          <w:p w:rsidR="00F74895" w:rsidRPr="0054580D" w:rsidRDefault="00F74895" w:rsidP="005408A8">
            <w:pPr>
              <w:widowControl w:val="0"/>
              <w:suppressAutoHyphens/>
              <w:autoSpaceDE w:val="0"/>
              <w:spacing w:before="80" w:after="0" w:line="216" w:lineRule="auto"/>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 xml:space="preserve">ИТОГО (сумма </w:t>
            </w:r>
            <w:hyperlink w:anchor="P358" w:history="1">
              <w:r w:rsidRPr="0054580D">
                <w:rPr>
                  <w:rFonts w:ascii="Times New Roman" w:eastAsia="Calibri" w:hAnsi="Times New Roman"/>
                  <w:kern w:val="1"/>
                  <w:sz w:val="24"/>
                  <w:szCs w:val="24"/>
                  <w:lang w:eastAsia="hi-IN" w:bidi="hi-IN"/>
                </w:rPr>
                <w:t>строк 01</w:t>
              </w:r>
            </w:hyperlink>
            <w:r w:rsidRPr="0054580D">
              <w:rPr>
                <w:rFonts w:ascii="Times New Roman" w:eastAsia="Calibri" w:hAnsi="Times New Roman"/>
                <w:kern w:val="1"/>
                <w:sz w:val="24"/>
                <w:szCs w:val="24"/>
                <w:lang w:eastAsia="hi-IN" w:bidi="hi-IN"/>
              </w:rPr>
              <w:t xml:space="preserve"> +  </w:t>
            </w:r>
            <w:hyperlink w:anchor="P497" w:history="1">
              <w:r w:rsidRPr="0054580D">
                <w:rPr>
                  <w:rFonts w:ascii="Times New Roman" w:eastAsia="Calibri" w:hAnsi="Times New Roman"/>
                  <w:kern w:val="1"/>
                  <w:sz w:val="24"/>
                  <w:szCs w:val="24"/>
                  <w:lang w:eastAsia="hi-IN" w:bidi="hi-IN"/>
                </w:rPr>
                <w:t>15</w:t>
              </w:r>
            </w:hyperlink>
            <w:r w:rsidRPr="0054580D">
              <w:rPr>
                <w:rFonts w:ascii="Times New Roman" w:eastAsia="Calibri" w:hAnsi="Times New Roman"/>
                <w:kern w:val="1"/>
                <w:sz w:val="24"/>
                <w:szCs w:val="24"/>
                <w:lang w:eastAsia="hi-IN" w:bidi="hi-IN"/>
              </w:rPr>
              <w:t xml:space="preserve"> + </w:t>
            </w:r>
            <w:hyperlink w:anchor="P548" w:history="1">
              <w:r w:rsidRPr="0054580D">
                <w:rPr>
                  <w:rFonts w:ascii="Times New Roman" w:eastAsia="Calibri" w:hAnsi="Times New Roman"/>
                  <w:kern w:val="1"/>
                  <w:sz w:val="24"/>
                  <w:szCs w:val="24"/>
                  <w:lang w:eastAsia="hi-IN" w:bidi="hi-IN"/>
                </w:rPr>
                <w:t>20</w:t>
              </w:r>
            </w:hyperlink>
            <w:r w:rsidRPr="0054580D">
              <w:rPr>
                <w:rFonts w:ascii="Times New Roman" w:eastAsia="Calibri" w:hAnsi="Times New Roman"/>
                <w:kern w:val="1"/>
                <w:sz w:val="24"/>
                <w:szCs w:val="24"/>
                <w:lang w:eastAsia="hi-IN" w:bidi="hi-IN"/>
              </w:rPr>
              <w:t>)</w:t>
            </w:r>
          </w:p>
        </w:tc>
        <w:tc>
          <w:tcPr>
            <w:tcW w:w="266" w:type="pct"/>
            <w:tcMar>
              <w:top w:w="0" w:type="dxa"/>
              <w:bottom w:w="0" w:type="dxa"/>
            </w:tcMar>
          </w:tcPr>
          <w:p w:rsidR="00F74895" w:rsidRPr="0054580D" w:rsidRDefault="00F74895"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38</w:t>
            </w:r>
          </w:p>
        </w:tc>
        <w:tc>
          <w:tcPr>
            <w:tcW w:w="516" w:type="pct"/>
            <w:tcMar>
              <w:top w:w="0" w:type="dxa"/>
              <w:bottom w:w="0" w:type="dxa"/>
            </w:tcMar>
          </w:tcPr>
          <w:p w:rsidR="00F74895" w:rsidRPr="0054580D" w:rsidRDefault="00F74895" w:rsidP="005408A8">
            <w:pPr>
              <w:widowControl w:val="0"/>
              <w:suppressAutoHyphens/>
              <w:autoSpaceDE w:val="0"/>
              <w:spacing w:before="80" w:after="0" w:line="216" w:lineRule="auto"/>
              <w:rPr>
                <w:rFonts w:ascii="Times New Roman" w:eastAsia="Calibri" w:hAnsi="Times New Roman"/>
                <w:kern w:val="1"/>
                <w:sz w:val="24"/>
                <w:szCs w:val="24"/>
                <w:lang w:eastAsia="hi-IN" w:bidi="hi-IN"/>
              </w:rPr>
            </w:pPr>
          </w:p>
        </w:tc>
        <w:tc>
          <w:tcPr>
            <w:tcW w:w="686" w:type="pct"/>
            <w:tcMar>
              <w:top w:w="0" w:type="dxa"/>
              <w:bottom w:w="0" w:type="dxa"/>
            </w:tcMar>
          </w:tcPr>
          <w:p w:rsidR="00F74895" w:rsidRPr="0054580D" w:rsidRDefault="00F74895"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594" w:type="pct"/>
            <w:tcMar>
              <w:top w:w="0" w:type="dxa"/>
              <w:bottom w:w="0" w:type="dxa"/>
            </w:tcMar>
          </w:tcPr>
          <w:p w:rsidR="00F74895" w:rsidRPr="0054580D" w:rsidRDefault="00F74895"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X</w:t>
            </w:r>
          </w:p>
        </w:tc>
        <w:tc>
          <w:tcPr>
            <w:tcW w:w="457" w:type="pct"/>
            <w:tcMar>
              <w:top w:w="0" w:type="dxa"/>
              <w:bottom w:w="0" w:type="dxa"/>
            </w:tcMar>
          </w:tcPr>
          <w:p w:rsidR="00F74895" w:rsidRPr="00F74895" w:rsidRDefault="00F74895" w:rsidP="00F7489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2 082,2</w:t>
            </w:r>
          </w:p>
        </w:tc>
        <w:tc>
          <w:tcPr>
            <w:tcW w:w="320" w:type="pct"/>
            <w:tcMar>
              <w:top w:w="0" w:type="dxa"/>
              <w:bottom w:w="0" w:type="dxa"/>
            </w:tcMar>
          </w:tcPr>
          <w:p w:rsidR="00F74895" w:rsidRPr="00F74895" w:rsidRDefault="00F74895" w:rsidP="00F7489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13 190,1</w:t>
            </w:r>
          </w:p>
        </w:tc>
        <w:tc>
          <w:tcPr>
            <w:tcW w:w="457" w:type="pct"/>
            <w:tcMar>
              <w:top w:w="0" w:type="dxa"/>
              <w:bottom w:w="0" w:type="dxa"/>
            </w:tcMar>
          </w:tcPr>
          <w:p w:rsidR="00F74895" w:rsidRPr="00F74895" w:rsidRDefault="00F74895" w:rsidP="00F7489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1 301 167,0</w:t>
            </w:r>
          </w:p>
        </w:tc>
        <w:tc>
          <w:tcPr>
            <w:tcW w:w="462" w:type="pct"/>
            <w:tcMar>
              <w:top w:w="0" w:type="dxa"/>
              <w:bottom w:w="0" w:type="dxa"/>
            </w:tcMar>
          </w:tcPr>
          <w:p w:rsidR="00F74895" w:rsidRPr="00F74895" w:rsidRDefault="00F74895" w:rsidP="00F74895">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F74895">
              <w:rPr>
                <w:rFonts w:ascii="Times New Roman" w:eastAsia="Calibri" w:hAnsi="Times New Roman"/>
                <w:kern w:val="1"/>
                <w:sz w:val="24"/>
                <w:szCs w:val="24"/>
                <w:lang w:eastAsia="hi-IN" w:bidi="hi-IN"/>
              </w:rPr>
              <w:t>8 369 843,3</w:t>
            </w:r>
          </w:p>
        </w:tc>
        <w:tc>
          <w:tcPr>
            <w:tcW w:w="229" w:type="pct"/>
            <w:tcMar>
              <w:top w:w="0" w:type="dxa"/>
              <w:bottom w:w="0" w:type="dxa"/>
            </w:tcMar>
          </w:tcPr>
          <w:p w:rsidR="00F74895" w:rsidRPr="0054580D" w:rsidRDefault="00F74895" w:rsidP="005408A8">
            <w:pPr>
              <w:widowControl w:val="0"/>
              <w:suppressAutoHyphens/>
              <w:autoSpaceDE w:val="0"/>
              <w:spacing w:before="80" w:after="0" w:line="216" w:lineRule="auto"/>
              <w:jc w:val="center"/>
              <w:rPr>
                <w:rFonts w:ascii="Times New Roman" w:eastAsia="Calibri" w:hAnsi="Times New Roman"/>
                <w:kern w:val="1"/>
                <w:sz w:val="24"/>
                <w:szCs w:val="24"/>
                <w:lang w:eastAsia="hi-IN" w:bidi="hi-IN"/>
              </w:rPr>
            </w:pPr>
            <w:r w:rsidRPr="0054580D">
              <w:rPr>
                <w:rFonts w:ascii="Times New Roman" w:eastAsia="Calibri" w:hAnsi="Times New Roman"/>
                <w:kern w:val="1"/>
                <w:sz w:val="24"/>
                <w:szCs w:val="24"/>
                <w:lang w:eastAsia="hi-IN" w:bidi="hi-IN"/>
              </w:rPr>
              <w:t>100,0</w:t>
            </w:r>
          </w:p>
        </w:tc>
      </w:tr>
    </w:tbl>
    <w:p w:rsidR="003D3FC1" w:rsidRPr="0054580D" w:rsidRDefault="003D3FC1" w:rsidP="009A1C0A">
      <w:pPr>
        <w:pStyle w:val="ConsPlusNormal"/>
        <w:ind w:firstLine="709"/>
        <w:jc w:val="both"/>
        <w:rPr>
          <w:rFonts w:ascii="Times New Roman" w:hAnsi="Times New Roman"/>
          <w:sz w:val="24"/>
          <w:szCs w:val="22"/>
        </w:rPr>
      </w:pPr>
      <w:r w:rsidRPr="0054580D">
        <w:rPr>
          <w:rFonts w:ascii="Times New Roman" w:hAnsi="Times New Roman"/>
          <w:sz w:val="24"/>
          <w:szCs w:val="22"/>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D3FC1" w:rsidRPr="0054580D" w:rsidRDefault="003D3FC1" w:rsidP="009A1C0A">
      <w:pPr>
        <w:pStyle w:val="ConsPlusNormal"/>
        <w:ind w:firstLine="709"/>
        <w:jc w:val="both"/>
        <w:rPr>
          <w:rFonts w:ascii="Times New Roman" w:hAnsi="Times New Roman"/>
          <w:sz w:val="24"/>
          <w:szCs w:val="22"/>
        </w:rPr>
      </w:pPr>
      <w:bookmarkStart w:id="28" w:name="P862"/>
      <w:bookmarkEnd w:id="28"/>
      <w:r w:rsidRPr="0054580D">
        <w:rPr>
          <w:rFonts w:ascii="Times New Roman" w:hAnsi="Times New Roman"/>
          <w:sz w:val="24"/>
          <w:szCs w:val="22"/>
        </w:rP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9A1C0A" w:rsidRPr="0054580D" w:rsidRDefault="003D3FC1" w:rsidP="009A1C0A">
      <w:pPr>
        <w:spacing w:after="0" w:line="240" w:lineRule="auto"/>
        <w:ind w:firstLine="709"/>
        <w:jc w:val="both"/>
        <w:rPr>
          <w:rFonts w:ascii="Times New Roman" w:hAnsi="Times New Roman"/>
          <w:sz w:val="28"/>
          <w:szCs w:val="28"/>
          <w:lang w:eastAsia="en-US"/>
        </w:rPr>
      </w:pPr>
      <w:bookmarkStart w:id="29" w:name="P863"/>
      <w:bookmarkEnd w:id="29"/>
      <w:r w:rsidRPr="0054580D">
        <w:rPr>
          <w:rFonts w:ascii="Times New Roman" w:hAnsi="Times New Roman"/>
          <w:sz w:val="24"/>
        </w:rP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r w:rsidR="009A1C0A" w:rsidRPr="009A1C0A">
        <w:rPr>
          <w:rFonts w:ascii="Times New Roman" w:hAnsi="Times New Roman"/>
          <w:sz w:val="28"/>
          <w:szCs w:val="28"/>
          <w:lang w:eastAsia="en-US"/>
        </w:rPr>
        <w:t xml:space="preserve"> </w:t>
      </w:r>
    </w:p>
    <w:p w:rsidR="009A1C0A" w:rsidRDefault="009A1C0A" w:rsidP="009A1C0A">
      <w:pPr>
        <w:spacing w:after="0"/>
        <w:rPr>
          <w:rFonts w:ascii="Times New Roman" w:hAnsi="Times New Roman"/>
          <w:sz w:val="28"/>
          <w:szCs w:val="28"/>
        </w:rPr>
      </w:pPr>
    </w:p>
    <w:p w:rsidR="00676560" w:rsidRDefault="00676560" w:rsidP="00676560">
      <w:pPr>
        <w:spacing w:after="0"/>
        <w:jc w:val="center"/>
        <w:rPr>
          <w:rFonts w:ascii="Times New Roman" w:eastAsia="Calibri" w:hAnsi="Times New Roman"/>
          <w:sz w:val="28"/>
          <w:szCs w:val="28"/>
          <w:lang w:eastAsia="en-US"/>
        </w:rPr>
      </w:pPr>
      <w:r w:rsidRPr="00B852BF">
        <w:rPr>
          <w:rFonts w:ascii="Times New Roman" w:eastAsia="Calibri" w:hAnsi="Times New Roman"/>
          <w:sz w:val="28"/>
          <w:szCs w:val="28"/>
          <w:lang w:eastAsia="en-US"/>
        </w:rPr>
        <w:t>_______</w:t>
      </w:r>
    </w:p>
    <w:p w:rsidR="00676560" w:rsidRDefault="00676560" w:rsidP="00676560">
      <w:pPr>
        <w:jc w:val="center"/>
        <w:rPr>
          <w:rFonts w:ascii="Times New Roman" w:eastAsia="Calibri" w:hAnsi="Times New Roman"/>
          <w:sz w:val="28"/>
          <w:szCs w:val="28"/>
          <w:lang w:eastAsia="en-US"/>
        </w:rPr>
      </w:pPr>
    </w:p>
    <w:p w:rsidR="00676560" w:rsidRPr="0054580D" w:rsidRDefault="00676560" w:rsidP="009A1C0A">
      <w:pPr>
        <w:spacing w:after="0"/>
        <w:rPr>
          <w:rFonts w:ascii="Times New Roman" w:hAnsi="Times New Roman"/>
          <w:sz w:val="28"/>
          <w:szCs w:val="28"/>
        </w:rPr>
        <w:sectPr w:rsidR="00676560" w:rsidRPr="0054580D" w:rsidSect="0006717D">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851" w:bottom="851" w:left="851" w:header="709" w:footer="709" w:gutter="0"/>
          <w:pgNumType w:start="1"/>
          <w:cols w:space="708"/>
          <w:titlePg/>
          <w:docGrid w:linePitch="360"/>
        </w:sectPr>
      </w:pPr>
    </w:p>
    <w:tbl>
      <w:tblPr>
        <w:tblW w:w="15330" w:type="dxa"/>
        <w:tblLook w:val="01E0"/>
      </w:tblPr>
      <w:tblGrid>
        <w:gridCol w:w="8358"/>
        <w:gridCol w:w="6972"/>
      </w:tblGrid>
      <w:tr w:rsidR="008D4AD8" w:rsidRPr="0054580D" w:rsidTr="008D4AD8">
        <w:tc>
          <w:tcPr>
            <w:tcW w:w="8358" w:type="dxa"/>
          </w:tcPr>
          <w:p w:rsidR="008D4AD8" w:rsidRPr="0054580D" w:rsidRDefault="008D4AD8" w:rsidP="008D4AD8">
            <w:pPr>
              <w:spacing w:after="0" w:line="240" w:lineRule="auto"/>
              <w:jc w:val="right"/>
              <w:rPr>
                <w:rFonts w:ascii="Times New Roman" w:hAnsi="Times New Roman"/>
                <w:sz w:val="28"/>
                <w:szCs w:val="28"/>
              </w:rPr>
            </w:pPr>
          </w:p>
        </w:tc>
        <w:tc>
          <w:tcPr>
            <w:tcW w:w="6972" w:type="dxa"/>
          </w:tcPr>
          <w:p w:rsidR="008D4AD8" w:rsidRPr="0017566A" w:rsidRDefault="008D4AD8" w:rsidP="008D4AD8">
            <w:pPr>
              <w:spacing w:after="0" w:line="240" w:lineRule="auto"/>
              <w:jc w:val="center"/>
              <w:rPr>
                <w:rFonts w:ascii="Times New Roman" w:hAnsi="Times New Roman"/>
                <w:sz w:val="28"/>
                <w:szCs w:val="28"/>
              </w:rPr>
            </w:pPr>
            <w:r w:rsidRPr="0017566A">
              <w:rPr>
                <w:rFonts w:ascii="Times New Roman" w:hAnsi="Times New Roman"/>
                <w:sz w:val="28"/>
                <w:szCs w:val="28"/>
              </w:rPr>
              <w:t xml:space="preserve">Приложение № </w:t>
            </w:r>
            <w:r>
              <w:rPr>
                <w:rFonts w:ascii="Times New Roman" w:hAnsi="Times New Roman"/>
                <w:sz w:val="28"/>
                <w:szCs w:val="28"/>
              </w:rPr>
              <w:t>3</w:t>
            </w:r>
          </w:p>
          <w:p w:rsidR="008D4AD8" w:rsidRPr="0054580D" w:rsidRDefault="008D4AD8" w:rsidP="008D4AD8">
            <w:pPr>
              <w:spacing w:after="0" w:line="240" w:lineRule="auto"/>
              <w:jc w:val="both"/>
              <w:rPr>
                <w:rFonts w:ascii="Times New Roman" w:hAnsi="Times New Roman"/>
                <w:sz w:val="28"/>
                <w:szCs w:val="28"/>
              </w:rPr>
            </w:pPr>
            <w:r w:rsidRPr="0017566A">
              <w:rPr>
                <w:rFonts w:ascii="Times New Roman" w:hAnsi="Times New Roman"/>
                <w:sz w:val="28"/>
                <w:szCs w:val="28"/>
              </w:rPr>
              <w:t xml:space="preserve">к </w:t>
            </w:r>
            <w:r w:rsidRPr="0017566A">
              <w:rPr>
                <w:rFonts w:ascii="Times New Roman" w:hAnsi="Times New Roman"/>
                <w:bCs/>
                <w:sz w:val="28"/>
                <w:szCs w:val="28"/>
              </w:rPr>
              <w:t xml:space="preserve">территориальной программе государственных гарантий бесплатного оказания гражданам медицинской помощи в Псковской области </w:t>
            </w:r>
            <w:r w:rsidR="005712EC" w:rsidRPr="005712EC">
              <w:rPr>
                <w:rFonts w:ascii="Times New Roman" w:hAnsi="Times New Roman"/>
                <w:bCs/>
                <w:sz w:val="28"/>
                <w:szCs w:val="28"/>
              </w:rPr>
              <w:t>на 2019 год и на плановый период 2020 и 2021 годов</w:t>
            </w:r>
          </w:p>
        </w:tc>
      </w:tr>
    </w:tbl>
    <w:p w:rsidR="008D4AD8" w:rsidRPr="0054580D" w:rsidRDefault="008D4AD8" w:rsidP="008D4AD8">
      <w:pPr>
        <w:spacing w:after="0" w:line="240" w:lineRule="auto"/>
        <w:ind w:left="-851"/>
        <w:jc w:val="right"/>
        <w:rPr>
          <w:rFonts w:ascii="Times New Roman" w:hAnsi="Times New Roman"/>
          <w:sz w:val="28"/>
          <w:szCs w:val="28"/>
          <w:lang w:eastAsia="en-US"/>
        </w:rPr>
      </w:pPr>
    </w:p>
    <w:p w:rsidR="008D4AD8" w:rsidRPr="0054580D" w:rsidRDefault="008D4AD8" w:rsidP="008D4AD8">
      <w:pPr>
        <w:spacing w:after="0" w:line="240" w:lineRule="auto"/>
        <w:ind w:left="-851"/>
        <w:jc w:val="right"/>
        <w:rPr>
          <w:rFonts w:ascii="Times New Roman" w:hAnsi="Times New Roman"/>
          <w:sz w:val="28"/>
          <w:szCs w:val="28"/>
          <w:lang w:eastAsia="en-US"/>
        </w:rPr>
      </w:pPr>
    </w:p>
    <w:p w:rsidR="008D4AD8" w:rsidRPr="0054580D" w:rsidRDefault="008D4AD8" w:rsidP="008D4AD8">
      <w:pPr>
        <w:widowControl w:val="0"/>
        <w:autoSpaceDE w:val="0"/>
        <w:autoSpaceDN w:val="0"/>
        <w:adjustRightInd w:val="0"/>
        <w:spacing w:after="0" w:line="216" w:lineRule="auto"/>
        <w:jc w:val="center"/>
        <w:outlineLvl w:val="0"/>
        <w:rPr>
          <w:rFonts w:ascii="Times New Roman" w:hAnsi="Times New Roman" w:cs="Arial"/>
          <w:b/>
          <w:sz w:val="28"/>
          <w:szCs w:val="28"/>
          <w:lang w:eastAsia="en-US"/>
        </w:rPr>
      </w:pPr>
      <w:r w:rsidRPr="0054580D">
        <w:rPr>
          <w:rFonts w:ascii="Times New Roman" w:hAnsi="Times New Roman" w:cs="Arial"/>
          <w:b/>
          <w:sz w:val="28"/>
          <w:szCs w:val="28"/>
          <w:lang w:eastAsia="en-US"/>
        </w:rPr>
        <w:t>ДИФФЕРЕНЦИРОВАННЫЕ НОРМАТИВЫ</w:t>
      </w:r>
    </w:p>
    <w:p w:rsidR="008D4AD8" w:rsidRDefault="008D4AD8" w:rsidP="008D4AD8">
      <w:pPr>
        <w:widowControl w:val="0"/>
        <w:autoSpaceDE w:val="0"/>
        <w:autoSpaceDN w:val="0"/>
        <w:adjustRightInd w:val="0"/>
        <w:spacing w:after="0" w:line="216" w:lineRule="auto"/>
        <w:jc w:val="center"/>
        <w:rPr>
          <w:rFonts w:ascii="Times New Roman" w:hAnsi="Times New Roman" w:cs="Arial"/>
          <w:b/>
          <w:sz w:val="28"/>
          <w:szCs w:val="28"/>
          <w:lang w:eastAsia="en-US"/>
        </w:rPr>
      </w:pPr>
      <w:r w:rsidRPr="0054580D">
        <w:rPr>
          <w:rFonts w:ascii="Times New Roman" w:hAnsi="Times New Roman" w:cs="Arial"/>
          <w:b/>
          <w:sz w:val="28"/>
          <w:szCs w:val="28"/>
          <w:lang w:eastAsia="en-US"/>
        </w:rPr>
        <w:t>объема медицинской помощи</w:t>
      </w:r>
    </w:p>
    <w:tbl>
      <w:tblPr>
        <w:tblW w:w="15183" w:type="dxa"/>
        <w:tblInd w:w="93" w:type="dxa"/>
        <w:tblLook w:val="04A0"/>
      </w:tblPr>
      <w:tblGrid>
        <w:gridCol w:w="582"/>
        <w:gridCol w:w="6379"/>
        <w:gridCol w:w="3119"/>
        <w:gridCol w:w="1701"/>
        <w:gridCol w:w="1701"/>
        <w:gridCol w:w="1701"/>
      </w:tblGrid>
      <w:tr w:rsidR="00CE410E" w:rsidRPr="00CE410E" w:rsidTr="00CE410E">
        <w:trPr>
          <w:trHeight w:val="945"/>
          <w:tblHeader/>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 п/п</w:t>
            </w:r>
          </w:p>
        </w:tc>
        <w:tc>
          <w:tcPr>
            <w:tcW w:w="6379" w:type="dxa"/>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Виды медицинской помощи</w:t>
            </w:r>
          </w:p>
        </w:tc>
        <w:tc>
          <w:tcPr>
            <w:tcW w:w="3119" w:type="dxa"/>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Значение норматива на 2019 год</w:t>
            </w:r>
          </w:p>
        </w:tc>
        <w:tc>
          <w:tcPr>
            <w:tcW w:w="1701" w:type="dxa"/>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Значение норматива на 2020 год</w:t>
            </w:r>
          </w:p>
        </w:tc>
        <w:tc>
          <w:tcPr>
            <w:tcW w:w="1701" w:type="dxa"/>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Значение норматива на 2021 год</w:t>
            </w:r>
          </w:p>
        </w:tc>
      </w:tr>
      <w:tr w:rsidR="00CE410E" w:rsidRPr="00CE410E" w:rsidTr="00CE410E">
        <w:trPr>
          <w:trHeight w:val="630"/>
        </w:trPr>
        <w:tc>
          <w:tcPr>
            <w:tcW w:w="582" w:type="dxa"/>
            <w:tcBorders>
              <w:top w:val="nil"/>
              <w:left w:val="single" w:sz="4" w:space="0" w:color="auto"/>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1</w:t>
            </w: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Скорая медицинская помощь вне медицинской организации, включая медицинскую эвакуацию,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вызовов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0,29</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0,29</w:t>
            </w:r>
          </w:p>
        </w:tc>
      </w:tr>
      <w:tr w:rsidR="00CE410E" w:rsidRPr="00CE410E" w:rsidTr="00CE410E">
        <w:trPr>
          <w:trHeight w:val="126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2</w:t>
            </w: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Медицинская помощь в амбулаторных условиях, оказываемая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3,537</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3,557</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3,577</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за счет бюджетных ассигнований областного бюджета,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0,657</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0,657</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0,657</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0,39</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0,39</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0,39</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0,25</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0,25</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0,25</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0,017</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0,017</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0,017</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рамках территориальной программы обязательного медицинского страхования,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2,88</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2,9</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2,92</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1,67</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1,67</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1,67</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0,95</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0,97</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0,99</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0,26</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0,26</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0,26</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 посещения, связанные с профилактическими мероприятиями,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0,79</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0,808</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0,826</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0,42</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0,428</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0,437</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0,36</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0,370</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0,379</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0,010</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0,010</w:t>
            </w:r>
          </w:p>
        </w:tc>
      </w:tr>
      <w:tr w:rsidR="00CE410E" w:rsidRPr="00CE410E" w:rsidTr="00CE410E">
        <w:trPr>
          <w:trHeight w:val="63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3</w:t>
            </w: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Медицинская помощь в амбулаторных условиях, оказываемая в связи с заболеваниями,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1,9</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1,9</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1,9</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за счет бюджетных ассигнований областного бюджета,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0,13</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0,08</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0,08</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0,08</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0,05</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0,05</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0,05</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рамках территориальной программы обязательного медицинского страхования,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1,77</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1,77</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1,77</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1,24</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1,24</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1,24</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0,53</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0,53</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0,53</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обращений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w:t>
            </w:r>
          </w:p>
        </w:tc>
      </w:tr>
      <w:tr w:rsidR="00CE410E" w:rsidRPr="00CE410E" w:rsidTr="00CE410E">
        <w:trPr>
          <w:trHeight w:val="63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4</w:t>
            </w: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Медицинская помощь в амбулаторных условиях, оказываемая в неотложной форме,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0,56</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0,54</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0,54</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0,05</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0,05</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0,05</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0,47</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0,45</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0,45</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посещений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0,04</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0,04</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0,04</w:t>
            </w:r>
          </w:p>
        </w:tc>
      </w:tr>
      <w:tr w:rsidR="00CE410E" w:rsidRPr="00CE410E" w:rsidTr="00CE410E">
        <w:trPr>
          <w:trHeight w:val="630"/>
        </w:trPr>
        <w:tc>
          <w:tcPr>
            <w:tcW w:w="582" w:type="dxa"/>
            <w:vMerge w:val="restart"/>
            <w:tcBorders>
              <w:top w:val="nil"/>
              <w:left w:val="single" w:sz="4" w:space="0" w:color="auto"/>
              <w:bottom w:val="single" w:sz="4" w:space="0" w:color="000000"/>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5</w:t>
            </w: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Медицинская помощь в условиях дневных стационаров,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0,065</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0,065</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0,065</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за счет бюджетных ассигнований областного бюджета,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0,003</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0,0008</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0,0008</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0,0008</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0,0022</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0,0022</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0,0022</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рамках территориальной программы обязательного медицинского страхования,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0,062</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0,062</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0,062</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0,014</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0,014</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0,014</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0,027</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0,027</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0,027</w:t>
            </w:r>
          </w:p>
        </w:tc>
      </w:tr>
      <w:tr w:rsidR="0081254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0,021</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0,021</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0,021</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 медицинская помощь по профилю «Онкология»,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0,00631</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0,0065</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0,00668</w:t>
            </w:r>
          </w:p>
        </w:tc>
      </w:tr>
      <w:tr w:rsidR="00CE410E" w:rsidRPr="00CE410E" w:rsidTr="00CE410E">
        <w:trPr>
          <w:trHeight w:val="315"/>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CE410E" w:rsidRPr="00CE410E" w:rsidTr="00CE410E">
        <w:trPr>
          <w:trHeight w:val="630"/>
        </w:trPr>
        <w:tc>
          <w:tcPr>
            <w:tcW w:w="582" w:type="dxa"/>
            <w:vMerge/>
            <w:tcBorders>
              <w:top w:val="nil"/>
              <w:left w:val="single" w:sz="4" w:space="0" w:color="auto"/>
              <w:bottom w:val="single" w:sz="4" w:space="0" w:color="000000"/>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0,00631</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0,0065</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0,00668</w:t>
            </w:r>
          </w:p>
        </w:tc>
      </w:tr>
      <w:tr w:rsidR="00CE410E" w:rsidRPr="00CE410E" w:rsidTr="00CE410E">
        <w:trPr>
          <w:trHeight w:val="63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6</w:t>
            </w: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Специализированная медицинская помощь в стационарных условиях,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0,18743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0,18857</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0,1891</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за счет бюджетных ассигнований областного бюджета,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0,013</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0,013</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рамках территориальной программы обязательного медицинского страхования,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0,17443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0,17557</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0,1761</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0,01010</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0,01010</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0,01010</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0,06142</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0,06142</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0,06142</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0,10291</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0,10405</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0,10458</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 медицинская помощь по профилю «Онкология»,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0,0091</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0,01023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0,01076</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0,0091</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0,01023</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0,01076</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 медицинская реабилитация в стационарных условиях,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0,004</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0,005</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0,005</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CE410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w:t>
            </w:r>
          </w:p>
        </w:tc>
      </w:tr>
      <w:tr w:rsidR="0081254E" w:rsidRPr="00CE410E" w:rsidTr="00CE410E">
        <w:trPr>
          <w:trHeight w:val="630"/>
        </w:trPr>
        <w:tc>
          <w:tcPr>
            <w:tcW w:w="582" w:type="dxa"/>
            <w:vMerge/>
            <w:tcBorders>
              <w:top w:val="nil"/>
              <w:left w:val="single" w:sz="4" w:space="0" w:color="auto"/>
              <w:bottom w:val="single" w:sz="4" w:space="0" w:color="auto"/>
              <w:right w:val="single" w:sz="4" w:space="0" w:color="auto"/>
            </w:tcBorders>
            <w:vAlign w:val="center"/>
            <w:hideMark/>
          </w:tcPr>
          <w:p w:rsidR="0081254E" w:rsidRPr="00CE410E" w:rsidRDefault="0081254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81254E" w:rsidRPr="00CE410E" w:rsidRDefault="0081254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случаев госпитализации на 1 застрахованное лицо</w:t>
            </w:r>
          </w:p>
        </w:tc>
        <w:tc>
          <w:tcPr>
            <w:tcW w:w="1701" w:type="dxa"/>
            <w:tcBorders>
              <w:top w:val="nil"/>
              <w:left w:val="nil"/>
              <w:bottom w:val="single" w:sz="4" w:space="0" w:color="auto"/>
              <w:right w:val="single" w:sz="4" w:space="0" w:color="auto"/>
            </w:tcBorders>
            <w:shd w:val="clear" w:color="auto" w:fill="auto"/>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0,004</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0,005</w:t>
            </w:r>
          </w:p>
        </w:tc>
        <w:tc>
          <w:tcPr>
            <w:tcW w:w="1701" w:type="dxa"/>
            <w:tcBorders>
              <w:top w:val="nil"/>
              <w:left w:val="nil"/>
              <w:bottom w:val="single" w:sz="4" w:space="0" w:color="auto"/>
              <w:right w:val="single" w:sz="4" w:space="0" w:color="auto"/>
            </w:tcBorders>
            <w:shd w:val="clear" w:color="000000" w:fill="FFFFFF"/>
            <w:hideMark/>
          </w:tcPr>
          <w:p w:rsidR="0081254E" w:rsidRPr="0081254E" w:rsidRDefault="0081254E" w:rsidP="001330BA">
            <w:pPr>
              <w:spacing w:after="0" w:line="240" w:lineRule="auto"/>
              <w:jc w:val="center"/>
              <w:rPr>
                <w:rFonts w:ascii="Times New Roman" w:hAnsi="Times New Roman"/>
                <w:color w:val="000000"/>
                <w:sz w:val="24"/>
                <w:szCs w:val="24"/>
              </w:rPr>
            </w:pPr>
            <w:r w:rsidRPr="0081254E">
              <w:rPr>
                <w:rFonts w:ascii="Times New Roman" w:hAnsi="Times New Roman"/>
                <w:color w:val="000000"/>
                <w:sz w:val="24"/>
                <w:szCs w:val="24"/>
              </w:rPr>
              <w:t>0,005</w:t>
            </w:r>
          </w:p>
        </w:tc>
      </w:tr>
      <w:tr w:rsidR="00CE410E" w:rsidRPr="00CE410E" w:rsidTr="00CE410E">
        <w:trPr>
          <w:trHeight w:val="630"/>
        </w:trPr>
        <w:tc>
          <w:tcPr>
            <w:tcW w:w="582" w:type="dxa"/>
            <w:vMerge w:val="restart"/>
            <w:tcBorders>
              <w:top w:val="nil"/>
              <w:left w:val="single" w:sz="4" w:space="0" w:color="auto"/>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7</w:t>
            </w: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Паллиативная медицинская помощь в стационарных условиях, всего</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койко-дней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0,061</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0,061</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14601" w:type="dxa"/>
            <w:gridSpan w:val="5"/>
            <w:tcBorders>
              <w:top w:val="single" w:sz="4" w:space="0" w:color="auto"/>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том числе:</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первого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койко-дней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0,023</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0,023</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0,023</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второго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койко-дней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0,037</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0,038</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0,038</w:t>
            </w:r>
          </w:p>
        </w:tc>
      </w:tr>
      <w:tr w:rsidR="00CE410E" w:rsidRPr="00CE410E" w:rsidTr="00CE410E">
        <w:trPr>
          <w:trHeight w:val="315"/>
        </w:trPr>
        <w:tc>
          <w:tcPr>
            <w:tcW w:w="582" w:type="dxa"/>
            <w:vMerge/>
            <w:tcBorders>
              <w:top w:val="nil"/>
              <w:left w:val="single" w:sz="4" w:space="0" w:color="auto"/>
              <w:bottom w:val="single" w:sz="4" w:space="0" w:color="auto"/>
              <w:right w:val="single" w:sz="4" w:space="0" w:color="auto"/>
            </w:tcBorders>
            <w:vAlign w:val="center"/>
            <w:hideMark/>
          </w:tcPr>
          <w:p w:rsidR="00CE410E" w:rsidRPr="00CE410E" w:rsidRDefault="00CE410E" w:rsidP="00CE410E">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both"/>
              <w:rPr>
                <w:rFonts w:ascii="Times New Roman" w:hAnsi="Times New Roman"/>
                <w:color w:val="000000"/>
                <w:sz w:val="24"/>
                <w:szCs w:val="24"/>
              </w:rPr>
            </w:pPr>
            <w:r w:rsidRPr="00CE410E">
              <w:rPr>
                <w:rFonts w:ascii="Times New Roman" w:hAnsi="Times New Roman"/>
                <w:color w:val="000000"/>
                <w:sz w:val="24"/>
                <w:szCs w:val="24"/>
              </w:rPr>
              <w:t>в медицинских организациях третьего уровня</w:t>
            </w:r>
          </w:p>
        </w:tc>
        <w:tc>
          <w:tcPr>
            <w:tcW w:w="3119"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число койко-дней на 1 жителя</w:t>
            </w:r>
          </w:p>
        </w:tc>
        <w:tc>
          <w:tcPr>
            <w:tcW w:w="1701" w:type="dxa"/>
            <w:tcBorders>
              <w:top w:val="nil"/>
              <w:left w:val="nil"/>
              <w:bottom w:val="single" w:sz="4" w:space="0" w:color="auto"/>
              <w:right w:val="single" w:sz="4" w:space="0" w:color="auto"/>
            </w:tcBorders>
            <w:shd w:val="clear" w:color="auto" w:fill="auto"/>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000000" w:fill="FFFFFF"/>
            <w:hideMark/>
          </w:tcPr>
          <w:p w:rsidR="00CE410E" w:rsidRPr="00CE410E" w:rsidRDefault="00CE410E" w:rsidP="00CE410E">
            <w:pPr>
              <w:spacing w:after="0" w:line="240" w:lineRule="auto"/>
              <w:jc w:val="center"/>
              <w:rPr>
                <w:rFonts w:ascii="Times New Roman" w:hAnsi="Times New Roman"/>
                <w:color w:val="000000"/>
                <w:sz w:val="24"/>
                <w:szCs w:val="24"/>
              </w:rPr>
            </w:pPr>
            <w:r w:rsidRPr="00CE410E">
              <w:rPr>
                <w:rFonts w:ascii="Times New Roman" w:hAnsi="Times New Roman"/>
                <w:color w:val="000000"/>
                <w:sz w:val="24"/>
                <w:szCs w:val="24"/>
              </w:rPr>
              <w:t>-</w:t>
            </w:r>
          </w:p>
        </w:tc>
      </w:tr>
    </w:tbl>
    <w:p w:rsidR="00CE410E" w:rsidRDefault="00CE410E" w:rsidP="008D4AD8">
      <w:pPr>
        <w:widowControl w:val="0"/>
        <w:autoSpaceDE w:val="0"/>
        <w:autoSpaceDN w:val="0"/>
        <w:adjustRightInd w:val="0"/>
        <w:spacing w:after="0" w:line="216" w:lineRule="auto"/>
        <w:jc w:val="center"/>
        <w:rPr>
          <w:rFonts w:ascii="Times New Roman" w:hAnsi="Times New Roman" w:cs="Arial"/>
          <w:b/>
          <w:sz w:val="28"/>
          <w:szCs w:val="28"/>
          <w:lang w:eastAsia="en-US"/>
        </w:rPr>
      </w:pPr>
    </w:p>
    <w:p w:rsidR="00CE410E" w:rsidRDefault="00CE410E" w:rsidP="008D4AD8">
      <w:pPr>
        <w:widowControl w:val="0"/>
        <w:autoSpaceDE w:val="0"/>
        <w:autoSpaceDN w:val="0"/>
        <w:adjustRightInd w:val="0"/>
        <w:spacing w:after="0" w:line="216" w:lineRule="auto"/>
        <w:jc w:val="center"/>
        <w:rPr>
          <w:rFonts w:ascii="Times New Roman" w:hAnsi="Times New Roman" w:cs="Arial"/>
          <w:b/>
          <w:sz w:val="28"/>
          <w:szCs w:val="28"/>
          <w:lang w:eastAsia="en-US"/>
        </w:rPr>
      </w:pPr>
    </w:p>
    <w:p w:rsidR="003A0DFC" w:rsidRPr="008D4AD8" w:rsidRDefault="003A0DFC" w:rsidP="008D4AD8">
      <w:pPr>
        <w:spacing w:after="0" w:line="240" w:lineRule="auto"/>
        <w:jc w:val="center"/>
        <w:rPr>
          <w:rFonts w:ascii="Times New Roman" w:eastAsia="Calibri" w:hAnsi="Times New Roman"/>
          <w:sz w:val="28"/>
          <w:szCs w:val="28"/>
          <w:lang w:eastAsia="en-US"/>
        </w:rPr>
      </w:pPr>
      <w:r w:rsidRPr="008D4AD8">
        <w:rPr>
          <w:rFonts w:ascii="Times New Roman" w:hAnsi="Times New Roman"/>
          <w:sz w:val="28"/>
          <w:szCs w:val="28"/>
        </w:rPr>
        <w:t>_______</w:t>
      </w:r>
    </w:p>
    <w:p w:rsidR="003A0DFC" w:rsidRPr="008D4AD8" w:rsidRDefault="003A0DFC" w:rsidP="008D4AD8">
      <w:pPr>
        <w:spacing w:after="0" w:line="240" w:lineRule="auto"/>
        <w:rPr>
          <w:rFonts w:ascii="Times New Roman" w:eastAsia="Calibri" w:hAnsi="Times New Roman"/>
          <w:sz w:val="28"/>
          <w:szCs w:val="28"/>
          <w:lang w:eastAsia="en-US"/>
        </w:rPr>
        <w:sectPr w:rsidR="003A0DFC" w:rsidRPr="008D4AD8" w:rsidSect="005414A0">
          <w:pgSz w:w="16838" w:h="11906" w:orient="landscape" w:code="9"/>
          <w:pgMar w:top="1134" w:right="851" w:bottom="851" w:left="851" w:header="720" w:footer="720" w:gutter="0"/>
          <w:pgNumType w:start="1"/>
          <w:cols w:space="720"/>
          <w:titlePg/>
          <w:docGrid w:linePitch="360"/>
        </w:sectPr>
      </w:pPr>
    </w:p>
    <w:tbl>
      <w:tblPr>
        <w:tblW w:w="9808" w:type="dxa"/>
        <w:tblLook w:val="01E0"/>
      </w:tblPr>
      <w:tblGrid>
        <w:gridCol w:w="4288"/>
        <w:gridCol w:w="5520"/>
      </w:tblGrid>
      <w:tr w:rsidR="003A0DFC" w:rsidRPr="008D4AD8" w:rsidTr="00194EA8">
        <w:tc>
          <w:tcPr>
            <w:tcW w:w="4288" w:type="dxa"/>
          </w:tcPr>
          <w:p w:rsidR="003A0DFC" w:rsidRPr="008D4AD8" w:rsidRDefault="003A0DFC" w:rsidP="008D4AD8">
            <w:pPr>
              <w:widowControl w:val="0"/>
              <w:autoSpaceDE w:val="0"/>
              <w:autoSpaceDN w:val="0"/>
              <w:adjustRightInd w:val="0"/>
              <w:spacing w:after="0" w:line="240" w:lineRule="auto"/>
              <w:jc w:val="right"/>
              <w:rPr>
                <w:rFonts w:ascii="Times New Roman" w:hAnsi="Times New Roman"/>
                <w:sz w:val="28"/>
                <w:szCs w:val="28"/>
              </w:rPr>
            </w:pPr>
          </w:p>
        </w:tc>
        <w:tc>
          <w:tcPr>
            <w:tcW w:w="5520" w:type="dxa"/>
          </w:tcPr>
          <w:p w:rsidR="003A0DFC" w:rsidRPr="008D4AD8" w:rsidRDefault="003A0DFC" w:rsidP="008D4AD8">
            <w:pPr>
              <w:widowControl w:val="0"/>
              <w:autoSpaceDE w:val="0"/>
              <w:autoSpaceDN w:val="0"/>
              <w:adjustRightInd w:val="0"/>
              <w:spacing w:after="0" w:line="240" w:lineRule="auto"/>
              <w:jc w:val="center"/>
              <w:rPr>
                <w:rFonts w:ascii="Times New Roman" w:hAnsi="Times New Roman"/>
                <w:sz w:val="28"/>
                <w:szCs w:val="28"/>
              </w:rPr>
            </w:pPr>
            <w:r w:rsidRPr="008D4AD8">
              <w:rPr>
                <w:rFonts w:ascii="Times New Roman" w:hAnsi="Times New Roman"/>
                <w:sz w:val="28"/>
                <w:szCs w:val="28"/>
              </w:rPr>
              <w:t>Приложение № 4</w:t>
            </w:r>
          </w:p>
          <w:p w:rsidR="003A0DFC" w:rsidRPr="008D4AD8" w:rsidRDefault="003A0DFC" w:rsidP="008D4AD8">
            <w:pPr>
              <w:widowControl w:val="0"/>
              <w:autoSpaceDE w:val="0"/>
              <w:autoSpaceDN w:val="0"/>
              <w:adjustRightInd w:val="0"/>
              <w:spacing w:after="0" w:line="240" w:lineRule="auto"/>
              <w:jc w:val="both"/>
              <w:rPr>
                <w:rFonts w:ascii="Times New Roman" w:hAnsi="Times New Roman"/>
                <w:sz w:val="28"/>
                <w:szCs w:val="28"/>
              </w:rPr>
            </w:pPr>
            <w:r w:rsidRPr="008D4AD8">
              <w:rPr>
                <w:rFonts w:ascii="Times New Roman" w:hAnsi="Times New Roman"/>
                <w:sz w:val="28"/>
                <w:szCs w:val="28"/>
              </w:rPr>
              <w:t xml:space="preserve">к </w:t>
            </w:r>
            <w:r w:rsidRPr="008D4AD8">
              <w:rPr>
                <w:rFonts w:ascii="Times New Roman" w:hAnsi="Times New Roman"/>
                <w:bCs/>
                <w:sz w:val="28"/>
                <w:szCs w:val="28"/>
              </w:rPr>
              <w:t xml:space="preserve">территориальной программе государственных гарантий бесплатного оказания гражданам медицинской помощи              в Псковской области </w:t>
            </w:r>
            <w:r w:rsidR="005712EC" w:rsidRPr="005712EC">
              <w:rPr>
                <w:rFonts w:ascii="Times New Roman" w:hAnsi="Times New Roman"/>
                <w:bCs/>
                <w:sz w:val="28"/>
                <w:szCs w:val="28"/>
              </w:rPr>
              <w:t>на 2019 год и на плановый период 2020 и 2021 годов</w:t>
            </w:r>
          </w:p>
        </w:tc>
      </w:tr>
    </w:tbl>
    <w:p w:rsidR="003A0DFC" w:rsidRPr="008D4AD8" w:rsidRDefault="003A0DFC" w:rsidP="008D4AD8">
      <w:pPr>
        <w:widowControl w:val="0"/>
        <w:autoSpaceDE w:val="0"/>
        <w:autoSpaceDN w:val="0"/>
        <w:adjustRightInd w:val="0"/>
        <w:spacing w:after="0" w:line="240" w:lineRule="auto"/>
        <w:jc w:val="right"/>
        <w:rPr>
          <w:rFonts w:ascii="Times New Roman" w:hAnsi="Times New Roman"/>
          <w:sz w:val="28"/>
          <w:szCs w:val="28"/>
          <w:lang w:eastAsia="en-US"/>
        </w:rPr>
      </w:pPr>
    </w:p>
    <w:p w:rsidR="003A0DFC" w:rsidRPr="008D4AD8" w:rsidRDefault="003A0DFC" w:rsidP="008D4AD8">
      <w:pPr>
        <w:widowControl w:val="0"/>
        <w:autoSpaceDE w:val="0"/>
        <w:autoSpaceDN w:val="0"/>
        <w:adjustRightInd w:val="0"/>
        <w:spacing w:after="0" w:line="240" w:lineRule="auto"/>
        <w:jc w:val="center"/>
        <w:outlineLvl w:val="0"/>
        <w:rPr>
          <w:rFonts w:ascii="Times New Roman" w:hAnsi="Times New Roman"/>
          <w:b/>
          <w:sz w:val="28"/>
          <w:szCs w:val="28"/>
          <w:lang w:eastAsia="en-US"/>
        </w:rPr>
      </w:pPr>
      <w:r w:rsidRPr="008D4AD8">
        <w:rPr>
          <w:rFonts w:ascii="Times New Roman" w:hAnsi="Times New Roman"/>
          <w:b/>
          <w:sz w:val="28"/>
          <w:szCs w:val="28"/>
          <w:lang w:eastAsia="en-US"/>
        </w:rPr>
        <w:t>ПЕРЕЧНИ ЛЕКАРСТВЕННЫХ ПРЕПАРАТОВ</w:t>
      </w:r>
    </w:p>
    <w:p w:rsidR="008D4AD8" w:rsidRDefault="008D4AD8" w:rsidP="008D4AD8">
      <w:pPr>
        <w:widowControl w:val="0"/>
        <w:autoSpaceDE w:val="0"/>
        <w:autoSpaceDN w:val="0"/>
        <w:adjustRightInd w:val="0"/>
        <w:spacing w:after="0" w:line="240" w:lineRule="auto"/>
        <w:jc w:val="right"/>
        <w:outlineLvl w:val="0"/>
        <w:rPr>
          <w:rFonts w:ascii="Times New Roman" w:hAnsi="Times New Roman"/>
          <w:sz w:val="28"/>
          <w:szCs w:val="28"/>
          <w:lang w:eastAsia="en-US"/>
        </w:rPr>
      </w:pPr>
    </w:p>
    <w:p w:rsidR="003A0DFC" w:rsidRPr="008D4AD8" w:rsidRDefault="003A0DFC" w:rsidP="008D4AD8">
      <w:pPr>
        <w:widowControl w:val="0"/>
        <w:autoSpaceDE w:val="0"/>
        <w:autoSpaceDN w:val="0"/>
        <w:adjustRightInd w:val="0"/>
        <w:spacing w:after="0" w:line="240" w:lineRule="auto"/>
        <w:jc w:val="right"/>
        <w:outlineLvl w:val="0"/>
        <w:rPr>
          <w:rFonts w:ascii="Times New Roman" w:hAnsi="Times New Roman"/>
          <w:sz w:val="28"/>
          <w:szCs w:val="28"/>
          <w:lang w:eastAsia="en-US"/>
        </w:rPr>
      </w:pPr>
      <w:r w:rsidRPr="008D4AD8">
        <w:rPr>
          <w:rFonts w:ascii="Times New Roman" w:hAnsi="Times New Roman"/>
          <w:sz w:val="28"/>
          <w:szCs w:val="28"/>
          <w:lang w:eastAsia="en-US"/>
        </w:rPr>
        <w:t>Таблица 1</w:t>
      </w:r>
    </w:p>
    <w:p w:rsidR="003A0DFC" w:rsidRPr="008D4AD8" w:rsidRDefault="003A0DFC" w:rsidP="008D4AD8">
      <w:pPr>
        <w:widowControl w:val="0"/>
        <w:spacing w:after="0" w:line="240" w:lineRule="auto"/>
        <w:rPr>
          <w:rFonts w:ascii="Times New Roman" w:hAnsi="Times New Roman"/>
          <w:sz w:val="28"/>
          <w:szCs w:val="28"/>
        </w:rPr>
      </w:pPr>
    </w:p>
    <w:p w:rsidR="003A0DFC" w:rsidRPr="008D4AD8" w:rsidRDefault="003A0DFC" w:rsidP="008D4AD8">
      <w:pPr>
        <w:widowControl w:val="0"/>
        <w:autoSpaceDE w:val="0"/>
        <w:autoSpaceDN w:val="0"/>
        <w:adjustRightInd w:val="0"/>
        <w:spacing w:after="0" w:line="240" w:lineRule="auto"/>
        <w:jc w:val="center"/>
        <w:outlineLvl w:val="0"/>
        <w:rPr>
          <w:rFonts w:ascii="Times New Roman" w:hAnsi="Times New Roman"/>
          <w:b/>
          <w:sz w:val="28"/>
          <w:szCs w:val="28"/>
          <w:lang w:eastAsia="en-US"/>
        </w:rPr>
      </w:pPr>
      <w:r w:rsidRPr="008D4AD8">
        <w:rPr>
          <w:rFonts w:ascii="Times New Roman" w:hAnsi="Times New Roman"/>
          <w:b/>
          <w:sz w:val="28"/>
          <w:szCs w:val="28"/>
          <w:lang w:eastAsia="en-US"/>
        </w:rPr>
        <w:t>ПЕРЕЧЕНЬ</w:t>
      </w:r>
    </w:p>
    <w:p w:rsidR="003A0DFC" w:rsidRDefault="003A0DFC" w:rsidP="008D4AD8">
      <w:pPr>
        <w:widowControl w:val="0"/>
        <w:autoSpaceDE w:val="0"/>
        <w:autoSpaceDN w:val="0"/>
        <w:adjustRightInd w:val="0"/>
        <w:spacing w:after="0" w:line="240" w:lineRule="auto"/>
        <w:jc w:val="center"/>
        <w:rPr>
          <w:rFonts w:ascii="Times New Roman" w:hAnsi="Times New Roman"/>
          <w:b/>
          <w:sz w:val="28"/>
          <w:szCs w:val="28"/>
          <w:lang w:eastAsia="en-US"/>
        </w:rPr>
      </w:pPr>
      <w:r w:rsidRPr="008D4AD8">
        <w:rPr>
          <w:rFonts w:ascii="Times New Roman" w:hAnsi="Times New Roman"/>
          <w:b/>
          <w:sz w:val="28"/>
          <w:szCs w:val="28"/>
          <w:lang w:eastAsia="en-US"/>
        </w:rPr>
        <w:t xml:space="preserve">лекарственных препаратов, отпускаемых населению в соответствии </w:t>
      </w:r>
      <w:r w:rsidR="008D4AD8">
        <w:rPr>
          <w:rFonts w:ascii="Times New Roman" w:hAnsi="Times New Roman"/>
          <w:b/>
          <w:sz w:val="28"/>
          <w:szCs w:val="28"/>
          <w:lang w:eastAsia="en-US"/>
        </w:rPr>
        <w:t xml:space="preserve">                         </w:t>
      </w:r>
      <w:r w:rsidRPr="008D4AD8">
        <w:rPr>
          <w:rFonts w:ascii="Times New Roman" w:hAnsi="Times New Roman"/>
          <w:b/>
          <w:sz w:val="28"/>
          <w:szCs w:val="28"/>
          <w:lang w:eastAsia="en-US"/>
        </w:rPr>
        <w:t>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w:t>
      </w:r>
      <w:r w:rsidR="008D4AD8">
        <w:rPr>
          <w:rFonts w:ascii="Times New Roman" w:hAnsi="Times New Roman"/>
          <w:b/>
          <w:sz w:val="28"/>
          <w:szCs w:val="28"/>
          <w:lang w:eastAsia="en-US"/>
        </w:rPr>
        <w:t xml:space="preserve">                           </w:t>
      </w:r>
      <w:r w:rsidRPr="008D4AD8">
        <w:rPr>
          <w:rFonts w:ascii="Times New Roman" w:hAnsi="Times New Roman"/>
          <w:b/>
          <w:sz w:val="28"/>
          <w:szCs w:val="28"/>
          <w:lang w:eastAsia="en-US"/>
        </w:rPr>
        <w:t xml:space="preserve"> с 50-процентной скидкой</w:t>
      </w:r>
    </w:p>
    <w:tbl>
      <w:tblPr>
        <w:tblW w:w="5255" w:type="pct"/>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216"/>
        <w:gridCol w:w="3036"/>
        <w:gridCol w:w="2268"/>
        <w:gridCol w:w="3716"/>
      </w:tblGrid>
      <w:tr w:rsidR="00AC219C" w:rsidRPr="00765988" w:rsidTr="00AC219C">
        <w:trPr>
          <w:tblHeader/>
        </w:trPr>
        <w:tc>
          <w:tcPr>
            <w:tcW w:w="594" w:type="pct"/>
            <w:tcBorders>
              <w:top w:val="single" w:sz="4" w:space="0" w:color="auto"/>
              <w:bottom w:val="single" w:sz="4" w:space="0" w:color="auto"/>
              <w:right w:val="single" w:sz="4" w:space="0" w:color="auto"/>
            </w:tcBorders>
          </w:tcPr>
          <w:p w:rsidR="00AC219C" w:rsidRPr="00931A06" w:rsidRDefault="00AC219C" w:rsidP="00AC219C">
            <w:pPr>
              <w:spacing w:before="60" w:after="0" w:line="216" w:lineRule="auto"/>
              <w:jc w:val="center"/>
              <w:rPr>
                <w:rFonts w:ascii="Times New Roman" w:hAnsi="Times New Roman"/>
                <w:sz w:val="24"/>
                <w:szCs w:val="24"/>
              </w:rPr>
            </w:pPr>
            <w:r w:rsidRPr="00931A06">
              <w:rPr>
                <w:rFonts w:ascii="Times New Roman" w:hAnsi="Times New Roman"/>
                <w:sz w:val="24"/>
                <w:szCs w:val="24"/>
              </w:rPr>
              <w:t>Код АТХ</w:t>
            </w:r>
          </w:p>
        </w:tc>
        <w:tc>
          <w:tcPr>
            <w:tcW w:w="1483" w:type="pct"/>
            <w:tcBorders>
              <w:top w:val="single" w:sz="4" w:space="0" w:color="auto"/>
              <w:left w:val="single" w:sz="4" w:space="0" w:color="auto"/>
              <w:bottom w:val="single" w:sz="4" w:space="0" w:color="auto"/>
              <w:right w:val="single" w:sz="4" w:space="0" w:color="auto"/>
            </w:tcBorders>
          </w:tcPr>
          <w:p w:rsidR="00AC219C" w:rsidRPr="00931A06" w:rsidRDefault="00AC219C" w:rsidP="00AC219C">
            <w:pPr>
              <w:spacing w:before="60" w:after="0" w:line="216" w:lineRule="auto"/>
              <w:jc w:val="center"/>
              <w:rPr>
                <w:rFonts w:ascii="Times New Roman" w:hAnsi="Times New Roman"/>
                <w:sz w:val="24"/>
                <w:szCs w:val="24"/>
              </w:rPr>
            </w:pPr>
            <w:r w:rsidRPr="00931A06">
              <w:rPr>
                <w:rFonts w:ascii="Times New Roman" w:hAnsi="Times New Roman"/>
                <w:sz w:val="24"/>
                <w:szCs w:val="24"/>
              </w:rPr>
              <w:t>Анатомо-терапевтическо-химическая классификация (АТХ)</w:t>
            </w:r>
          </w:p>
        </w:tc>
        <w:tc>
          <w:tcPr>
            <w:tcW w:w="1108" w:type="pct"/>
            <w:tcBorders>
              <w:top w:val="single" w:sz="4" w:space="0" w:color="auto"/>
              <w:left w:val="single" w:sz="4" w:space="0" w:color="auto"/>
              <w:bottom w:val="single" w:sz="4" w:space="0" w:color="auto"/>
              <w:right w:val="single" w:sz="4" w:space="0" w:color="auto"/>
            </w:tcBorders>
          </w:tcPr>
          <w:p w:rsidR="00AC219C" w:rsidRPr="00931A06" w:rsidRDefault="00AC219C" w:rsidP="00AC219C">
            <w:pPr>
              <w:spacing w:before="60" w:after="0" w:line="216" w:lineRule="auto"/>
              <w:jc w:val="center"/>
              <w:rPr>
                <w:rFonts w:ascii="Times New Roman" w:hAnsi="Times New Roman"/>
                <w:sz w:val="24"/>
                <w:szCs w:val="24"/>
              </w:rPr>
            </w:pPr>
            <w:r w:rsidRPr="00931A06">
              <w:rPr>
                <w:rFonts w:ascii="Times New Roman" w:hAnsi="Times New Roman"/>
                <w:sz w:val="24"/>
                <w:szCs w:val="24"/>
              </w:rPr>
              <w:t>Лекарственные препараты</w:t>
            </w:r>
          </w:p>
        </w:tc>
        <w:tc>
          <w:tcPr>
            <w:tcW w:w="1815" w:type="pct"/>
            <w:tcBorders>
              <w:top w:val="single" w:sz="4" w:space="0" w:color="auto"/>
              <w:left w:val="single" w:sz="4" w:space="0" w:color="auto"/>
              <w:bottom w:val="single" w:sz="4" w:space="0" w:color="auto"/>
            </w:tcBorders>
          </w:tcPr>
          <w:p w:rsidR="00AC219C" w:rsidRPr="00931A06" w:rsidRDefault="00AC219C" w:rsidP="00AC219C">
            <w:pPr>
              <w:spacing w:before="60" w:after="0" w:line="216" w:lineRule="auto"/>
              <w:jc w:val="center"/>
              <w:rPr>
                <w:rFonts w:ascii="Times New Roman" w:hAnsi="Times New Roman"/>
                <w:sz w:val="24"/>
                <w:szCs w:val="24"/>
              </w:rPr>
            </w:pPr>
            <w:r w:rsidRPr="00931A06">
              <w:rPr>
                <w:rFonts w:ascii="Times New Roman" w:hAnsi="Times New Roman"/>
                <w:sz w:val="24"/>
                <w:szCs w:val="24"/>
              </w:rPr>
              <w:t>Лекарственные формы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jc w:val="center"/>
              <w:rPr>
                <w:b w:val="0"/>
                <w:sz w:val="24"/>
                <w:szCs w:val="24"/>
              </w:rPr>
            </w:pPr>
            <w:bookmarkStart w:id="30" w:name="sub_1001"/>
            <w:r w:rsidRPr="00765988">
              <w:rPr>
                <w:b w:val="0"/>
                <w:sz w:val="24"/>
                <w:szCs w:val="24"/>
              </w:rPr>
              <w:t>A</w:t>
            </w:r>
            <w:bookmarkEnd w:id="30"/>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пищеварительный тракт и обмен веществ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связанных с нарушением кислотности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A02B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язвенной болезни желудка</w:t>
            </w:r>
          </w:p>
          <w:p w:rsidR="00AC219C" w:rsidRPr="00765988" w:rsidRDefault="00AC219C" w:rsidP="00AC219C">
            <w:pPr>
              <w:pStyle w:val="af0"/>
              <w:spacing w:before="60" w:line="216" w:lineRule="auto"/>
              <w:rPr>
                <w:rFonts w:cs="Times New Roman"/>
              </w:rPr>
            </w:pPr>
            <w:r w:rsidRPr="00765988">
              <w:rPr>
                <w:rFonts w:cs="Times New Roman"/>
              </w:rPr>
              <w:t>и двенадцатиперстной кишки и гастроэзофагеальной рефлюксной болезни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A02BA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блокаторы Н2-гистаминовых рецепторов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ранитидин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фамотидин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А02ВС</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протонного насоса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омепразол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эзомепразол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A02BX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язвенной болезни желудка и двенадцатиперстной кишки и гастроэзофагеальной рефлюксной болезни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висмута трикалия дицитрат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функциональных нарушений желудочно-кишечного тракта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функциональных нарушений желудочно-кишечного тракта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A03AA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синтетические антихолинергические средства, эфиры с третичной аминогруппой</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мебеверин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капсулы с пролонгированным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w:t>
            </w:r>
          </w:p>
          <w:p w:rsidR="00AC219C" w:rsidRPr="00765988" w:rsidRDefault="00AC219C" w:rsidP="00AC219C">
            <w:pPr>
              <w:pStyle w:val="af0"/>
              <w:spacing w:before="60" w:line="216" w:lineRule="auto"/>
              <w:rPr>
                <w:rFonts w:cs="Times New Roman"/>
              </w:rPr>
            </w:pPr>
            <w:r w:rsidRPr="00765988">
              <w:rPr>
                <w:rFonts w:cs="Times New Roman"/>
              </w:rPr>
              <w:t>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платифиллин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A03AD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папаверин и его производные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дротаверин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A03B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белладонны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A03BA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алкалоиды белладонны, третичные амины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атропин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A03F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стимуляторы моторики желудочно-кишечного тракта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A03FA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стимуляторы моторики желудочно-кишечного тракта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метоклопрамид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противорвотные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A04A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противорвотные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A04AA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блокаторы серотониновых 5HT3-рецепторов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ондансетрон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лиофилизированные;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A05</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печени и желчевыводящих путей</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A05A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желчевыводящих путей</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A05AA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желчных кислот</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урсодезоксихолевая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A05B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печени, липотропные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A05BA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печени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фосфолипиды + глицирризиновая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янтарная кислота + меглумин + инозин + метионин + никотинамид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A06</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слабительные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A06A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слабительные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A06AB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контактные слабительные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бисакодил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сахарной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сеннозиды А и B</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A06AD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осмотические слабительные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лактулоза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сироп</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макрогол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 (для детей)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A07</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противодиарейные, кишечные противовоспалительные и противомикробные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A07B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адсорбирующие кишечные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А07ВС</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адсорбирующие кишечные препараты другие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смектит диоктаэдрический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A07D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снижающие моторику желудочно-кишечного тракта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A07DA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снижающие моторику желудочно-кишечного тракта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лоперамид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для рассасывания;</w:t>
            </w:r>
          </w:p>
          <w:p w:rsidR="00AC219C" w:rsidRPr="00765988" w:rsidRDefault="00AC219C" w:rsidP="00AC219C">
            <w:pPr>
              <w:pStyle w:val="af0"/>
              <w:spacing w:before="60" w:line="216" w:lineRule="auto"/>
              <w:rPr>
                <w:rFonts w:cs="Times New Roman"/>
              </w:rPr>
            </w:pPr>
            <w:r w:rsidRPr="00765988">
              <w:rPr>
                <w:rFonts w:cs="Times New Roman"/>
              </w:rPr>
              <w:t>таблетки жевательные;</w:t>
            </w:r>
          </w:p>
          <w:p w:rsidR="00AC219C" w:rsidRPr="00765988" w:rsidRDefault="00AC219C" w:rsidP="00AC219C">
            <w:pPr>
              <w:pStyle w:val="af0"/>
              <w:spacing w:before="60" w:line="216" w:lineRule="auto"/>
              <w:rPr>
                <w:rFonts w:cs="Times New Roman"/>
              </w:rPr>
            </w:pPr>
            <w:r w:rsidRPr="00765988">
              <w:rPr>
                <w:rFonts w:cs="Times New Roman"/>
              </w:rPr>
              <w:t>таблетки лиофилизированные;</w:t>
            </w:r>
          </w:p>
          <w:p w:rsidR="00AC219C" w:rsidRPr="00765988" w:rsidRDefault="00AC219C" w:rsidP="00AC219C">
            <w:pPr>
              <w:pStyle w:val="af0"/>
              <w:spacing w:before="60" w:line="216" w:lineRule="auto"/>
              <w:rPr>
                <w:rFonts w:cs="Times New Roman"/>
              </w:rPr>
            </w:pPr>
            <w:r w:rsidRPr="00765988">
              <w:rPr>
                <w:rFonts w:cs="Times New Roman"/>
              </w:rPr>
              <w:t>таблетки-лиофилизат</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A07E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кишечные противовоспалительные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А07ЕС</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аминосалициловая кислота и аналогичные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месалазин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w:t>
            </w:r>
          </w:p>
          <w:p w:rsidR="00AC219C" w:rsidRPr="00765988" w:rsidRDefault="00AC219C" w:rsidP="00AC219C">
            <w:pPr>
              <w:pStyle w:val="af0"/>
              <w:spacing w:before="60" w:line="216" w:lineRule="auto"/>
              <w:rPr>
                <w:rFonts w:cs="Times New Roman"/>
              </w:rPr>
            </w:pPr>
            <w:r w:rsidRPr="00765988">
              <w:rPr>
                <w:rFonts w:cs="Times New Roman"/>
              </w:rPr>
              <w:t>суспензия ректальная;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сульфасалазин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A07F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противодиарейные микроорганизмы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A07FA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противодиарейные микроорганизмы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бифидобактерии бифидум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приема внутрь и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приема внутрь и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приема внутрь;</w:t>
            </w:r>
          </w:p>
          <w:p w:rsidR="00AC219C" w:rsidRPr="00765988" w:rsidRDefault="00AC219C" w:rsidP="00AC219C">
            <w:pPr>
              <w:pStyle w:val="af0"/>
              <w:spacing w:before="60" w:line="216" w:lineRule="auto"/>
              <w:rPr>
                <w:rFonts w:cs="Times New Roman"/>
              </w:rPr>
            </w:pPr>
            <w:r w:rsidRPr="00765988">
              <w:rPr>
                <w:rFonts w:cs="Times New Roman"/>
              </w:rPr>
              <w:t>порошок для приема внутрь и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суппозитории вагинальные и ректальные;</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A09</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способствующие пищеварению, включая ферментные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A09A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способствующие пищеварению, включая ферментные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А09АА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ферментные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панкреатин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А10</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сахарного диабета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А10А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инсулины и их аналоги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А10АВ</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инсулины короткого действия и их аналоги для инъекционного введения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аспарт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и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глулизин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лизпро</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растворимый (человеческий генно-инженерный)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А10АС</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инсулины средней продолжительности действия и их аналоги для инъекционного введения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инсулин-изофан (человеческий генно-инженерный)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A10AD</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аспарт двухфазный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деглудек + инсулин аспарт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двухфазный (человеческий генно-инженерный)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лизпро двухфазный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A10AE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инсулины длительного действия и их аналоги для инъекционного введения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гларгин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деглудек</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инсулин детемир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A10B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гипогликемические препараты, кроме инсулинов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A10BA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бигуаниды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метформин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А10ВВ</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сульфонилмочевины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глибенкламид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гликлазид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с модифицированным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А10ВН</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ингибиторы дипептидилпептидазы-4 (ДПП-4)</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алоглиптин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вилдаглиптин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гозоглиптин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линаглиптин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саксаглиптин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ситаглиптин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A10BJ</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аналоги глюкагоноподобного пептида-1</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ликсисенатид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A10BK</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натрийзависимого переносчика глюкозы 2 типа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дапаглифлозин эмпаглифлозин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 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A10BX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гипогликемические препараты, кроме инсулинов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репаглинид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витамины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A11C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витамины A и D, включая их комбинации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A11CA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витамин 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ретинол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драже;</w:t>
            </w:r>
          </w:p>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 (масляный);</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 и наружного применения (масляный)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А11СС</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витамин D и его аналоги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альфакальцидол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 (масляный)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кальцитриол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колекальциферол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 (масляный)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A11D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 xml:space="preserve">витамин </w:t>
            </w:r>
            <w:r w:rsidR="00FC7D31">
              <w:rPr>
                <w:rFonts w:cs="Times New Roman"/>
                <w:noProof/>
                <w:lang w:eastAsia="ru-RU" w:bidi="ar-SA"/>
              </w:rPr>
              <w:drawing>
                <wp:inline distT="0" distB="0" distL="0" distR="0">
                  <wp:extent cx="200025" cy="2190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765988">
              <w:rPr>
                <w:rFonts w:cs="Times New Roman"/>
              </w:rPr>
              <w:t xml:space="preserve"> и его комбинации с витаминами </w:t>
            </w:r>
            <w:r w:rsidR="00FC7D31">
              <w:rPr>
                <w:rFonts w:cs="Times New Roman"/>
                <w:noProof/>
                <w:lang w:eastAsia="ru-RU" w:bidi="ar-SA"/>
              </w:rPr>
              <w:drawing>
                <wp:inline distT="0" distB="0" distL="0" distR="0">
                  <wp:extent cx="200025" cy="2190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765988">
              <w:rPr>
                <w:rFonts w:cs="Times New Roman"/>
              </w:rPr>
              <w:t xml:space="preserve"> и </w:t>
            </w:r>
            <w:r w:rsidR="00FC7D31">
              <w:rPr>
                <w:rFonts w:cs="Times New Roman"/>
                <w:noProof/>
                <w:lang w:eastAsia="ru-RU" w:bidi="ar-SA"/>
              </w:rPr>
              <w:drawing>
                <wp:inline distT="0" distB="0" distL="0" distR="0">
                  <wp:extent cx="257175" cy="21907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srcRect/>
                          <a:stretch>
                            <a:fillRect/>
                          </a:stretch>
                        </pic:blipFill>
                        <pic:spPr bwMode="auto">
                          <a:xfrm>
                            <a:off x="0" y="0"/>
                            <a:ext cx="257175" cy="219075"/>
                          </a:xfrm>
                          <a:prstGeom prst="rect">
                            <a:avLst/>
                          </a:prstGeom>
                          <a:noFill/>
                          <a:ln w="9525">
                            <a:noFill/>
                            <a:miter lim="800000"/>
                            <a:headEnd/>
                            <a:tailEnd/>
                          </a:ln>
                        </pic:spPr>
                      </pic:pic>
                    </a:graphicData>
                  </a:graphic>
                </wp:inline>
              </w:drawing>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А11DА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 xml:space="preserve">витамин </w:t>
            </w:r>
            <w:r w:rsidR="00FC7D31">
              <w:rPr>
                <w:rFonts w:cs="Times New Roman"/>
                <w:noProof/>
                <w:lang w:eastAsia="ru-RU" w:bidi="ar-SA"/>
              </w:rPr>
              <w:drawing>
                <wp:inline distT="0" distB="0" distL="0" distR="0">
                  <wp:extent cx="200025"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200025" cy="219075"/>
                          </a:xfrm>
                          <a:prstGeom prst="rect">
                            <a:avLst/>
                          </a:prstGeom>
                          <a:noFill/>
                          <a:ln w="9525">
                            <a:noFill/>
                            <a:miter lim="800000"/>
                            <a:headEnd/>
                            <a:tailEnd/>
                          </a:ln>
                        </pic:spPr>
                      </pic:pic>
                    </a:graphicData>
                  </a:graphic>
                </wp:inline>
              </w:drawing>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A11G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аскорбиновая кислота (витамин С), включая комбинации с другими средствами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A11GA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аскорбиновая кислота (витамин С)</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аскорбиновая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драже;</w:t>
            </w:r>
          </w:p>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w:t>
            </w:r>
          </w:p>
          <w:p w:rsidR="00AC219C" w:rsidRPr="00765988" w:rsidRDefault="00AC219C" w:rsidP="00AC219C">
            <w:pPr>
              <w:pStyle w:val="af0"/>
              <w:spacing w:before="60" w:line="216" w:lineRule="auto"/>
              <w:rPr>
                <w:rFonts w:cs="Times New Roman"/>
              </w:rPr>
            </w:pPr>
            <w:r w:rsidRPr="00765988">
              <w:rPr>
                <w:rFonts w:cs="Times New Roman"/>
              </w:rPr>
              <w:t>порошок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А11Н</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витаминные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А11НА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витаминные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пиридоксин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минеральные добавки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кальция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A12AA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кальция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кальция глюконат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A12C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минеральные добавки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A12CX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минеральные вещества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калия и магния аспарагинат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анаболические средства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А14А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анаболические стероиды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А14АВ</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эстрена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нандролон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 (масляный)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А16</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заболеваний желудочно-кишечного тракта и нарушений обмена веществ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А16А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заболеваний желудочно-кишечного тракта и нарушений обмена веществ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А16АА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аминокислоты и их производные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адеметионин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А16АВ</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ферментные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агалсидаза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агалсидаза бета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велаглюцераза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галсульфаза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идурсульфаза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идурсульфаза бета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имиглюцераза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ларонидаза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себелипаза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талиглюцераза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A16AX</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прочие препараты для лечения заболеваний желудочно-кишечного тракта и нарушений обмена веществ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миглустат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нитизинон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сапроптерин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тиоктовая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1" w:name="sub_1002"/>
            <w:r w:rsidRPr="00765988">
              <w:rPr>
                <w:b w:val="0"/>
                <w:sz w:val="24"/>
                <w:szCs w:val="24"/>
              </w:rPr>
              <w:t>B</w:t>
            </w:r>
            <w:bookmarkEnd w:id="31"/>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кровь и система кроветворения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антитромботические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антитромботические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B01AA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антагонисты витамина К</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варфарин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B01AB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группа гепарина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гепарин натрия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эноксапарин натрия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парнапарин натрия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B01AC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антиагреганты, кроме гепарина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клопидогрел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тикагрелор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B01AD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ферментные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алтеплаза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проурокиназа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рекомбинантный белок, содержащий аминокислотную последовательность стафилокиназы</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тенектеплаза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В01АЕ</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прямые ингибиторы тромбина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дабигатрана этексилат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B01AF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прямые ингибиторы фактора Xa</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апиксабан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ривароксабан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В02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гемостатические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В02А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антифибринолитические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В02АА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аминокислоты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аминокапроновая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транексамовая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B02AB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протеиназ плазмы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апротинин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 раствор для внутривенного введения; 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B02B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витамин К и другие гемостатики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B02BA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витамин К</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менадиона натрия бисульфит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B02BC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местные гемостатики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фибриноген + тромбин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губка</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B02BD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факторы свертывания крови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антиингибиторный коагулянтный комплекс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мороктоког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нонаког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октоког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симоктоког альфа (фактор свертывания крови VIII человеческий рекомбинантный)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фактор свертывания крови VII</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фактор свертывания крови VIII</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 (замороженный)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фактор свертывания крови IX</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факторы свертывания крови II, VII, IX, X в комбинации (протромбиновый комплекс)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факторы свертывания крови II, IX и X в комбинации</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фактор свертывания крови VIII + фактор Виллебранда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эптаког альфа (активированный)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B02BX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системные гемостатики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ромиплостим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элтромбопаг</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этамзилат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антианемические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железа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пероральные препараты трехвалентного железа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железа (III) гидроксид полимальтозат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таблетки жевательные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парентеральные препараты трехвалентного железа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железа (III) гидроксид олигоизомальтозат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железа (III) гидроксида сахарозный комплекс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железа карбоксимальтозат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 xml:space="preserve">витамин </w:t>
            </w:r>
            <w:r w:rsidR="00FC7D31">
              <w:rPr>
                <w:rFonts w:cs="Times New Roman"/>
                <w:noProof/>
                <w:lang w:eastAsia="ru-RU" w:bidi="ar-SA"/>
              </w:rPr>
              <w:drawing>
                <wp:inline distT="0" distB="0" distL="0" distR="0">
                  <wp:extent cx="238125" cy="21907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65988">
              <w:rPr>
                <w:rFonts w:cs="Times New Roman"/>
              </w:rPr>
              <w:t xml:space="preserve"> и фолиевая кислота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 xml:space="preserve">витамин </w:t>
            </w:r>
            <w:r w:rsidR="00FC7D31">
              <w:rPr>
                <w:rFonts w:cs="Times New Roman"/>
                <w:noProof/>
                <w:lang w:eastAsia="ru-RU" w:bidi="ar-SA"/>
              </w:rPr>
              <w:drawing>
                <wp:inline distT="0" distB="0" distL="0" distR="0">
                  <wp:extent cx="238125" cy="21907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65988">
              <w:rPr>
                <w:rFonts w:cs="Times New Roman"/>
              </w:rPr>
              <w:t xml:space="preserve"> (цианокобаламин и его аналоги)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цианокобаламин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фолиевая кислота и ее производные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фолиевая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антианемические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B03XA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антианемические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дарбэпоэтин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метоксиполиэтиленгликоль-эпоэтин бета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эпоэтин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эпоэтин бета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кровезаменители и перфузионные растворы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кровь и препараты крови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кровезаменители и препараты плазмы крови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альбумин человека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гидроксиэтилкрахмал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декстран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желатин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растворы для внутривенного введения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растворы для парентерального питания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жировые эмульсии для парентерального питания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эмульсия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растворы, влияющие на водно-электролитный баланс</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декстроза + калия хлорид + натрия хлорид + натрия цитрат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 (для детей)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калия хлорид + натрия ацетат + натрия хлорид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меглюмина натрия сукцинат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натрия лактата раствор сложный</w:t>
            </w:r>
          </w:p>
          <w:p w:rsidR="00AC219C" w:rsidRPr="00765988" w:rsidRDefault="00AC219C" w:rsidP="00AC219C">
            <w:pPr>
              <w:pStyle w:val="af0"/>
              <w:spacing w:before="60" w:line="216" w:lineRule="auto"/>
              <w:rPr>
                <w:rFonts w:cs="Times New Roman"/>
              </w:rPr>
            </w:pPr>
            <w:r w:rsidRPr="00765988">
              <w:rPr>
                <w:rFonts w:cs="Times New Roman"/>
              </w:rPr>
              <w:t>(калия хлорид + кальция хлорид + натрия хлорид + натрия лактат)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натрия хлорида раствор сложный</w:t>
            </w:r>
          </w:p>
          <w:p w:rsidR="00AC219C" w:rsidRPr="00765988" w:rsidRDefault="00AC219C" w:rsidP="00AC219C">
            <w:pPr>
              <w:pStyle w:val="af0"/>
              <w:spacing w:before="60" w:line="216" w:lineRule="auto"/>
              <w:rPr>
                <w:rFonts w:cs="Times New Roman"/>
              </w:rPr>
            </w:pPr>
            <w:r w:rsidRPr="00765988">
              <w:rPr>
                <w:rFonts w:cs="Times New Roman"/>
              </w:rPr>
              <w:t>(калия хлорид + кальция хлорид + натрия хлорид)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натрия хлорид + калия хлорид + кальция хлорида дигидрат + магния хлорида гексагидрат + натрия ацетата тригидрат + яблочная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B05BC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растворы с осмодиуретическим действием</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маннитол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ирригационные растворы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B05CX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ирригационные растворы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декстроза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растворы для перитонеального диализа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растворы для перитонеального диализа</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добавки к растворам для внутривенного введения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B05XA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растворы электролитов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калия хлорид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 и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магния сульфат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 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натрия гидрокарбонат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натрия хлорид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растворитель для приготовления лекарственных форм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2" w:name="sub_1003"/>
            <w:r w:rsidRPr="00765988">
              <w:rPr>
                <w:b w:val="0"/>
                <w:sz w:val="24"/>
                <w:szCs w:val="24"/>
              </w:rPr>
              <w:t>C</w:t>
            </w:r>
            <w:bookmarkEnd w:id="32"/>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сердечно-сосудистая система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сердца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С01А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сердечные гликозиды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гликозиды наперстянки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дигоксин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(для детей)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антиаритмические препараты, классы I и III</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антиаритмические препараты, класс IА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прокаинамид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 раствор для инъекций; 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антиаритмические препараты, класс IB</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лидокаин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для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спрей для местного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спрей для местного и наружного применения дозированный;</w:t>
            </w:r>
          </w:p>
          <w:p w:rsidR="00AC219C" w:rsidRPr="00765988" w:rsidRDefault="00AC219C" w:rsidP="00AC219C">
            <w:pPr>
              <w:pStyle w:val="af0"/>
              <w:spacing w:before="60" w:line="216" w:lineRule="auto"/>
              <w:rPr>
                <w:rFonts w:cs="Times New Roman"/>
              </w:rPr>
            </w:pPr>
            <w:r w:rsidRPr="00765988">
              <w:rPr>
                <w:rFonts w:cs="Times New Roman"/>
              </w:rPr>
              <w:t>спрей для местного применения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C01BC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антиаритмические препараты, класс IC</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пропафенон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C01BD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антиаритмические препараты, класс III</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амиодарон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 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C01BG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антиаритмические препараты, классы I и III</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лаппаконитина гидробромид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кардиотонические средства, кроме сердечных гликозидов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адренергические и дофаминергические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добутамин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допамин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норэпинефрин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фенилэфрин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эпинефрин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C01CX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кардиотонические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левосимендан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вазодилататоры для лечения заболеваний сердца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C01DA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органические нитраты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изосорбида динитрат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w:t>
            </w:r>
          </w:p>
          <w:p w:rsidR="00AC219C" w:rsidRPr="00765988" w:rsidRDefault="00AC219C" w:rsidP="00AC219C">
            <w:pPr>
              <w:pStyle w:val="af0"/>
              <w:spacing w:before="60" w:line="216" w:lineRule="auto"/>
              <w:rPr>
                <w:rFonts w:cs="Times New Roman"/>
              </w:rPr>
            </w:pPr>
            <w:r w:rsidRPr="00765988">
              <w:rPr>
                <w:rFonts w:cs="Times New Roman"/>
              </w:rPr>
              <w:t>для инфузий;</w:t>
            </w:r>
          </w:p>
          <w:p w:rsidR="00AC219C" w:rsidRPr="00765988" w:rsidRDefault="00AC219C" w:rsidP="00AC219C">
            <w:pPr>
              <w:pStyle w:val="af0"/>
              <w:spacing w:before="60" w:line="216" w:lineRule="auto"/>
              <w:rPr>
                <w:rFonts w:cs="Times New Roman"/>
              </w:rPr>
            </w:pPr>
            <w:r w:rsidRPr="00765988">
              <w:rPr>
                <w:rFonts w:cs="Times New Roman"/>
              </w:rPr>
              <w:t>спрей дозированный;</w:t>
            </w:r>
          </w:p>
          <w:p w:rsidR="00AC219C" w:rsidRPr="00765988" w:rsidRDefault="00AC219C" w:rsidP="00AC219C">
            <w:pPr>
              <w:pStyle w:val="af0"/>
              <w:spacing w:before="60" w:line="216" w:lineRule="auto"/>
              <w:rPr>
                <w:rFonts w:cs="Times New Roman"/>
              </w:rPr>
            </w:pPr>
            <w:r w:rsidRPr="00765988">
              <w:rPr>
                <w:rFonts w:cs="Times New Roman"/>
              </w:rPr>
              <w:t>спрей подъязычный дозированный;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изосорбида мононитрат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капсулы ретард;</w:t>
            </w:r>
          </w:p>
          <w:p w:rsidR="00AC219C" w:rsidRPr="00765988" w:rsidRDefault="00AC219C" w:rsidP="00AC219C">
            <w:pPr>
              <w:pStyle w:val="af0"/>
              <w:spacing w:before="60" w:line="216" w:lineRule="auto"/>
              <w:rPr>
                <w:rFonts w:cs="Times New Roman"/>
              </w:rPr>
            </w:pPr>
            <w:r w:rsidRPr="00765988">
              <w:rPr>
                <w:rFonts w:cs="Times New Roman"/>
              </w:rPr>
              <w:t>капсулы с пролонгированным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нитроглицерин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подъязычный дозированный;</w:t>
            </w:r>
          </w:p>
          <w:p w:rsidR="00AC219C" w:rsidRPr="00765988" w:rsidRDefault="00AC219C" w:rsidP="00AC219C">
            <w:pPr>
              <w:pStyle w:val="af0"/>
              <w:spacing w:before="60" w:line="216" w:lineRule="auto"/>
              <w:rPr>
                <w:rFonts w:cs="Times New Roman"/>
              </w:rPr>
            </w:pPr>
            <w:r w:rsidRPr="00765988">
              <w:rPr>
                <w:rFonts w:cs="Times New Roman"/>
              </w:rPr>
              <w:t>капсулы подъязычные;</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пленки для наклеивания на десну;</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спрей подъязычный дозированный;</w:t>
            </w:r>
          </w:p>
          <w:p w:rsidR="00AC219C" w:rsidRPr="00765988" w:rsidRDefault="00AC219C" w:rsidP="00AC219C">
            <w:pPr>
              <w:pStyle w:val="af0"/>
              <w:spacing w:before="60" w:line="216" w:lineRule="auto"/>
              <w:rPr>
                <w:rFonts w:cs="Times New Roman"/>
              </w:rPr>
            </w:pPr>
            <w:r w:rsidRPr="00765988">
              <w:rPr>
                <w:rFonts w:cs="Times New Roman"/>
              </w:rPr>
              <w:t>таблетки подъязычные;</w:t>
            </w:r>
          </w:p>
          <w:p w:rsidR="00AC219C" w:rsidRPr="00765988" w:rsidRDefault="00AC219C" w:rsidP="00AC219C">
            <w:pPr>
              <w:pStyle w:val="af0"/>
              <w:spacing w:before="60" w:line="216" w:lineRule="auto"/>
              <w:rPr>
                <w:rFonts w:cs="Times New Roman"/>
              </w:rPr>
            </w:pPr>
            <w:r w:rsidRPr="00765988">
              <w:rPr>
                <w:rFonts w:cs="Times New Roman"/>
              </w:rPr>
              <w:t>таблетки сублингвальные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заболеваний сердца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C01EA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простагландины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алпростадил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C01EB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заболеваний сердца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ивабрадин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мельдоний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парабульбарного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внутримышечного и парабульбарного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антигипертензивные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антиадренергические средства центрального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C02AB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метилдопа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метилдопа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C02AC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агонисты имидазолиновых рецепторов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клонидин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моксонидин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C02C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антиадренергические средства периферического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C02CA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альфа-адреноблокаторы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доксазозин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урапидил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C02K</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антигипертензивные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C02KX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антигипертензивные средства для лечения легочной артериальной гипертензии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амбризентан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бозентан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мацитентан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риоцигуат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диуретики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тиазидные диуретики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тиазиды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гидрохлоротиазид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тиазидоподобные диуретики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сульфонамиды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индапамид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контролируемым высвобождением,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модифицированным высвобождением,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"петлевые" диуретики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сульфонамиды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фуросемид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калийсберегающие диуретики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C03DA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антагонисты альдостерона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спиронолактон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периферические вазодилататоры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C04A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периферические вазодилататоры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C04AD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пурина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пентоксифиллин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и внутриартериального введения;</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внутриартериального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C07</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бета-адреноблокаторы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C07A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бета-адреноблокаторы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C07AA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неселективные бета-адреноблокаторы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пропранолол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соталол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C07AB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селективные бета-адреноблокаторы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атенолол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бисопролол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метопролол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замедленным высвобождением,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C07AG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альфа- и бета-адреноблокаторы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карведилол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C08</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блокаторы кальциевых каналов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C08C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селективные блокаторы кальциевых каналов с преимущественным действием на сосуды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C08CA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дигидропиридина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амлодипин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нимодипин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нифедипин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контролируемым высвобождением,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контролируемым высвобождением,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модифицированным высвобождением,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модифицированным высвобождением,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C08D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селективные блокаторы кальциевых каналов с прямым действием на сердце</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C08DA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фенилалкиламина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верапамил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C09</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средства, действующие на ренин-ангиотензиновую систему</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C09A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АПФ</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C09AA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АПФ</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каптоприл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лизиноприл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периндоприл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 в полости рта;</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эналаприл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C09C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антагонисты рецепторов ангиотензина II</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C09CA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антагонисты рецепторов ангиотензина II</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лозартан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C09DX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антагонисты рецепторов ангиотензина II в комбинации с другими средствами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валсартан + сакубитрил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C10</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гиполипидемические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C10A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гиполипидемические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C10AA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ГМГ-КоА-редуктазы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аторвастатин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симвастатин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C10AB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фибраты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фенофибрат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C10AX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гиполипидемические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алирокумаб эволокумаб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 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3" w:name="sub_1005"/>
            <w:r w:rsidRPr="00765988">
              <w:rPr>
                <w:b w:val="0"/>
                <w:sz w:val="24"/>
                <w:szCs w:val="24"/>
              </w:rPr>
              <w:t>D</w:t>
            </w:r>
            <w:bookmarkEnd w:id="33"/>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дерматологические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противогрибковые препараты, применяемые в дерматологии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противогрибковые препараты для местного применения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D01AE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противогрибковые препараты для местного применения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салициловая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наружного применения (спиртовой)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ран и язв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способствующие нормальному рубцеванию</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D03AX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способствующие нормальному рубцеванию</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фактор роста эпидермальный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D06</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антибиотики и противомикробные средства, применяемые в дерматологии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D06C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антибиотики в комбинации с противомикробными средствами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диоксометилтетрагидро-пиримидин + сульфадиметоксин + тримекаин + хлорамфеникол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D07</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глюкокортикоиды, применяемые в дерматологии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D07A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глюкокортикоиды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D07AC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глюкокортикоиды с высокой активностью (группа III)</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мометазон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крем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раствор для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D08</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антисептики и дезинфицирующие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D08A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антисептики и дезинфицирующие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D08AC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бигуаниды и амидины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хлоргексидин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местного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наружного применения (спиртовой);</w:t>
            </w:r>
          </w:p>
          <w:p w:rsidR="00AC219C" w:rsidRPr="00765988" w:rsidRDefault="00AC219C" w:rsidP="00AC219C">
            <w:pPr>
              <w:pStyle w:val="af0"/>
              <w:spacing w:before="60" w:line="216" w:lineRule="auto"/>
              <w:rPr>
                <w:rFonts w:cs="Times New Roman"/>
              </w:rPr>
            </w:pPr>
            <w:r w:rsidRPr="00765988">
              <w:rPr>
                <w:rFonts w:cs="Times New Roman"/>
              </w:rPr>
              <w:t>спрей для наружного применения (спиртовой);</w:t>
            </w:r>
          </w:p>
          <w:p w:rsidR="00AC219C" w:rsidRPr="00765988" w:rsidRDefault="00AC219C" w:rsidP="00AC219C">
            <w:pPr>
              <w:pStyle w:val="af0"/>
              <w:spacing w:before="60" w:line="216" w:lineRule="auto"/>
              <w:rPr>
                <w:rFonts w:cs="Times New Roman"/>
              </w:rPr>
            </w:pPr>
            <w:r w:rsidRPr="00765988">
              <w:rPr>
                <w:rFonts w:cs="Times New Roman"/>
              </w:rPr>
              <w:t>суппозитории вагинальные;</w:t>
            </w:r>
          </w:p>
          <w:p w:rsidR="00AC219C" w:rsidRPr="00765988" w:rsidRDefault="00AC219C" w:rsidP="00AC219C">
            <w:pPr>
              <w:pStyle w:val="af0"/>
              <w:spacing w:before="60" w:line="216" w:lineRule="auto"/>
              <w:rPr>
                <w:rFonts w:cs="Times New Roman"/>
              </w:rPr>
            </w:pPr>
            <w:r w:rsidRPr="00765988">
              <w:rPr>
                <w:rFonts w:cs="Times New Roman"/>
              </w:rPr>
              <w:t>таблетки вагинальные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D08AG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йода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повидон-йод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местного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D08AX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антисептики и дезинфицирующие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водорода пероксид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местного и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калия перманганат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местного и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этанол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наружного применения и приготовления лекарственных форм;</w:t>
            </w:r>
          </w:p>
          <w:p w:rsidR="00AC219C" w:rsidRPr="00765988" w:rsidRDefault="00AC219C" w:rsidP="00AC219C">
            <w:pPr>
              <w:pStyle w:val="af0"/>
              <w:spacing w:before="60" w:line="216" w:lineRule="auto"/>
              <w:rPr>
                <w:rFonts w:cs="Times New Roman"/>
              </w:rPr>
            </w:pPr>
            <w:r w:rsidRPr="00765988">
              <w:rPr>
                <w:rFonts w:cs="Times New Roman"/>
              </w:rPr>
              <w:t>раствор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наружного применения и приготовления лекарственных форм</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D11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дерматологические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D11A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дерматологические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D11AH</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дерматита, кроме глюкокортикоидов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пимекролимус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крем для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4" w:name="sub_1006"/>
            <w:r w:rsidRPr="00765988">
              <w:rPr>
                <w:b w:val="0"/>
                <w:sz w:val="24"/>
                <w:szCs w:val="24"/>
              </w:rPr>
              <w:t>G</w:t>
            </w:r>
            <w:bookmarkEnd w:id="34"/>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мочеполовая система и половые гормоны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противомикробные препараты и антисептики, применяемые в гинекологии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противомикробные препараты и антисептики, кроме комбинированных препаратов с глюкокортикоидами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G01AA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антибактериальные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натамицин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суппозитории вагинальные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G01AF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имидазола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клотримазол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вагинальный;</w:t>
            </w:r>
          </w:p>
          <w:p w:rsidR="00AC219C" w:rsidRPr="00765988" w:rsidRDefault="00AC219C" w:rsidP="00AC219C">
            <w:pPr>
              <w:pStyle w:val="af0"/>
              <w:spacing w:before="60" w:line="216" w:lineRule="auto"/>
              <w:rPr>
                <w:rFonts w:cs="Times New Roman"/>
              </w:rPr>
            </w:pPr>
            <w:r w:rsidRPr="00765988">
              <w:rPr>
                <w:rFonts w:cs="Times New Roman"/>
              </w:rPr>
              <w:t>суппозитории вагинальные;</w:t>
            </w:r>
          </w:p>
          <w:p w:rsidR="00AC219C" w:rsidRPr="00765988" w:rsidRDefault="00AC219C" w:rsidP="00AC219C">
            <w:pPr>
              <w:pStyle w:val="af0"/>
              <w:spacing w:before="60" w:line="216" w:lineRule="auto"/>
              <w:rPr>
                <w:rFonts w:cs="Times New Roman"/>
              </w:rPr>
            </w:pPr>
            <w:r w:rsidRPr="00765988">
              <w:rPr>
                <w:rFonts w:cs="Times New Roman"/>
              </w:rPr>
              <w:t>таблетки вагинальные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применяемые в гинекологии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утеротонизирующие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G02AB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алкалоиды спорыньи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метилэргометрин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G02AD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простагландины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динопростон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интрацервикальный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мизопростол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G02C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применяемые в гинекологии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G02CA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адреномиметики, токолитические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гексопреналин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 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G02CB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пролактина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бромокриптин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G02CX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препараты, применяемые в гинекологии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атозибан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половые гормоны и модуляторы функции половых органов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андрогены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3-оксоандрост-4-ена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тестостерон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тестостерон (смесь эфиров)</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 (масляный)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гестагены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G03DA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прегн-4-ена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прогестерон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G03DB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прегнадиена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дидрогестерон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G03DC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эстрена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норэтистерон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гонадотропины и другие стимуляторы овуляции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G03GA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гонадотропины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гонадотропин хорионический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и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корифоллитропин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фоллитропин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фоллитропин альфа + лутропин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G03GB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синтетические стимуляторы овуляции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кломифен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G03H</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антиандрогены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G03HA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антиандрогены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ципротерон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 масляный;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применяемые в урологии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G04B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применяемые в урологии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G04BD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средства для лечения учащенного мочеиспускания и недержания мочи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солифенацин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G04C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доброкачественной гиперплазии предстательной железы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G04CA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альфа-адреноблокаторы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алфузозин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контролируемым высвобождением,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тамсулозин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 с пролонгированным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капсулы с модифицированным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капсулы с пролонгированным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контролируемым высвобождением,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G04CB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тестостерон-5-альфа-редуктазы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финастерид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5" w:name="sub_1007"/>
            <w:r w:rsidRPr="00765988">
              <w:rPr>
                <w:b w:val="0"/>
                <w:sz w:val="24"/>
                <w:szCs w:val="24"/>
              </w:rPr>
              <w:t>H</w:t>
            </w:r>
            <w:bookmarkEnd w:id="35"/>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гормональные препараты системного действия, кроме половых гормонов и инсулинов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гипофиза и гипоталамуса и их аналоги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передней доли гипофиза и их аналоги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соматропин и его агонисты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соматропин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задней доли гипофиза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вазопрессин и его аналоги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десмопрессин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назальные;</w:t>
            </w:r>
          </w:p>
          <w:p w:rsidR="00AC219C" w:rsidRPr="00765988" w:rsidRDefault="00AC219C" w:rsidP="00AC219C">
            <w:pPr>
              <w:pStyle w:val="af0"/>
              <w:spacing w:before="60" w:line="216" w:lineRule="auto"/>
              <w:rPr>
                <w:rFonts w:cs="Times New Roman"/>
              </w:rPr>
            </w:pPr>
            <w:r w:rsidRPr="00765988">
              <w:rPr>
                <w:rFonts w:cs="Times New Roman"/>
              </w:rPr>
              <w:t>спрей назальный дозированный;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 в полости рта;</w:t>
            </w:r>
          </w:p>
          <w:p w:rsidR="00AC219C" w:rsidRPr="00765988" w:rsidRDefault="00AC219C" w:rsidP="00AC219C">
            <w:pPr>
              <w:pStyle w:val="af0"/>
              <w:spacing w:before="60" w:line="216" w:lineRule="auto"/>
              <w:rPr>
                <w:rFonts w:cs="Times New Roman"/>
              </w:rPr>
            </w:pPr>
            <w:r w:rsidRPr="00765988">
              <w:rPr>
                <w:rFonts w:cs="Times New Roman"/>
              </w:rPr>
              <w:t>таблетки-лиофилизат;</w:t>
            </w:r>
          </w:p>
          <w:p w:rsidR="00AC219C" w:rsidRPr="00765988" w:rsidRDefault="00AC219C" w:rsidP="00AC219C">
            <w:pPr>
              <w:pStyle w:val="af0"/>
              <w:spacing w:before="60" w:line="216" w:lineRule="auto"/>
              <w:rPr>
                <w:rFonts w:cs="Times New Roman"/>
              </w:rPr>
            </w:pPr>
            <w:r w:rsidRPr="00765988">
              <w:rPr>
                <w:rFonts w:cs="Times New Roman"/>
              </w:rPr>
              <w:t>таблетки подъязычные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терлипрессин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окситоцин и его аналоги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карбетоцин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окситоцин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 и местного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гипоталамуса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H01CB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соматостатин и аналоги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ланреотид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для подкожного введения пролонгированного действия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октреотид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внутримышечного введения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микросферы для приготовления суспензии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микросферы для приготовления суспензии для внутримышечного введения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 и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пасиреотид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H01CC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антигонадотропин-рилизинг гормоны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ганиреликс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цетрореликс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кортикостероиды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кортикостероиды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H02AA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минералокортикоиды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флудрокортизон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H02AB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глюкокортикоиды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бетаметазон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крем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гидрокортизон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крем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мазь глазная;</w:t>
            </w:r>
          </w:p>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наружного применения; суспензия для внутримышечного и внутрисуставного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эмульсия для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дексаметазон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имплантат для интравитреального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метилпреднизолон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преднизолон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щитовидной железы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щитовидной железы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H03AA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щитовидной железы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левотироксин натрия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H03B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антитиреоидные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H03BB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серосодержащие производные имидазола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тиамазол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H03C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йода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H03CA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йода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калия йодид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жевательные;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поджелудочной железы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H04A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расщепляющие гликоген</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H04AA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расщепляющие гликоген</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глюкагон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H05</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регулирующие обмен кальция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H05A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паратиреоидные гормоны и их аналоги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H05AA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паратиреоидные гормоны и их аналоги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терипаратид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Н05В</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антипаратиреоидные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Н05ВА</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кальцитонина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кальцитонин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спрей назальный;</w:t>
            </w:r>
          </w:p>
          <w:p w:rsidR="00AC219C" w:rsidRPr="00765988" w:rsidRDefault="00AC219C" w:rsidP="00AC219C">
            <w:pPr>
              <w:pStyle w:val="af0"/>
              <w:spacing w:before="60" w:line="216" w:lineRule="auto"/>
              <w:rPr>
                <w:rFonts w:cs="Times New Roman"/>
              </w:rPr>
            </w:pPr>
            <w:r w:rsidRPr="00765988">
              <w:rPr>
                <w:rFonts w:cs="Times New Roman"/>
              </w:rPr>
              <w:t>спрей назальный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Н05ВХ</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антипаратиреоидные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парикальцитол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цинакальцет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этелкальцетид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6" w:name="sub_1008"/>
            <w:r w:rsidRPr="00765988">
              <w:rPr>
                <w:b w:val="0"/>
                <w:sz w:val="24"/>
                <w:szCs w:val="24"/>
              </w:rPr>
              <w:t>J</w:t>
            </w:r>
            <w:bookmarkEnd w:id="36"/>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противомикробные препараты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антибактериальные препараты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тетрациклины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тетрациклины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доксициклин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тигециклин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амфениколы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амфениколы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хлорамфеникол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бета-лактамные антибактериальные препараты: пенициллины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пенициллины широкого спектра действия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амоксициллин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ампициллин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J01CE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пенициллины, чувствительные к бета-лактамазам</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бензатина бензилпенициллин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внутримышечного введения пролонгированного действия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бензилпенициллин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 и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феноксиметилпенициллин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J01CF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пенициллины, устойчивые к бета-лактамазам</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оксациллин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J01CR</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комбинации пенициллинов, включая комбинации с ингибиторами бета-лактамаз</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амоксициллин + клавулановая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модифицированным</w:t>
            </w:r>
          </w:p>
          <w:p w:rsidR="00AC219C" w:rsidRPr="00765988" w:rsidRDefault="00AC219C" w:rsidP="00AC219C">
            <w:pPr>
              <w:pStyle w:val="af0"/>
              <w:spacing w:before="60" w:line="216" w:lineRule="auto"/>
              <w:rPr>
                <w:rFonts w:cs="Times New Roman"/>
              </w:rPr>
            </w:pPr>
            <w:r w:rsidRPr="00765988">
              <w:rPr>
                <w:rFonts w:cs="Times New Roman"/>
              </w:rPr>
              <w:t>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ампициллин + сульбактам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бета-лактамные антибактериальные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J01DB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цефалоспорины 1-го поколения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цефазолин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цефалексин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J01DC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цефалоспорины 2-го поколения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цефуроксим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J01DD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цефалоспорины 3-го поколения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цефотаксим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цефтазидим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w:t>
            </w:r>
          </w:p>
          <w:p w:rsidR="00AC219C" w:rsidRPr="00765988" w:rsidRDefault="00AC219C" w:rsidP="00AC219C">
            <w:pPr>
              <w:pStyle w:val="af0"/>
              <w:spacing w:before="60" w:line="216" w:lineRule="auto"/>
              <w:rPr>
                <w:rFonts w:cs="Times New Roman"/>
              </w:rPr>
            </w:pPr>
            <w:r w:rsidRPr="00765988">
              <w:rPr>
                <w:rFonts w:cs="Times New Roman"/>
              </w:rPr>
              <w:t>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цефтриаксон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w:t>
            </w:r>
          </w:p>
          <w:p w:rsidR="00AC219C" w:rsidRPr="00765988" w:rsidRDefault="00AC219C" w:rsidP="00AC219C">
            <w:pPr>
              <w:pStyle w:val="af0"/>
              <w:spacing w:before="60" w:line="216" w:lineRule="auto"/>
              <w:rPr>
                <w:rFonts w:cs="Times New Roman"/>
              </w:rPr>
            </w:pPr>
            <w:r w:rsidRPr="00765988">
              <w:rPr>
                <w:rFonts w:cs="Times New Roman"/>
              </w:rPr>
              <w:t>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цефоперазон + сульбактам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J01DE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цефалоспорины 4-го поколения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цефепим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J01DH</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карбапенемы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имипенем + циластатин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меропенем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эртапенем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J01DI</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цефалоспорины и пенемы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цефтаролина фосамил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сульфаниламиды и триметоприм</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J01EE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комбинированные препараты сульфаниламидов и триметоприма, включая производные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ко-тримоксазол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макролиды, линкозамиды и стрептограмины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J01FA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макролиды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азитромицин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 (для детей);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пролонгированного действия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 таблетки диспергируемые;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джозамицин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кларитромицин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w:t>
            </w:r>
          </w:p>
          <w:p w:rsidR="00AC219C" w:rsidRPr="00765988" w:rsidRDefault="00AC219C" w:rsidP="00AC219C">
            <w:pPr>
              <w:pStyle w:val="af0"/>
              <w:spacing w:before="60" w:line="216" w:lineRule="auto"/>
              <w:rPr>
                <w:rFonts w:cs="Times New Roman"/>
              </w:rPr>
            </w:pPr>
            <w:r w:rsidRPr="00765988">
              <w:rPr>
                <w:rFonts w:cs="Times New Roman"/>
              </w:rPr>
              <w:t>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J01FF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линкозамиды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клиндамицин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аминогликозиды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J01GA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стрептомицины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стрептомицин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J01GB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аминогликозиды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амикацин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гентамицин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канамицин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тобрамицин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капсулы с порошком для ингаляций;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J01M</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антибактериальные препараты, производные хинолона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J01MA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фторхинолоны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гатифлоксацин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левофлоксацин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ломефлоксацин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моксифлоксацин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офлоксацин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капли глазные и ушные;</w:t>
            </w:r>
          </w:p>
          <w:p w:rsidR="00AC219C" w:rsidRPr="00765988" w:rsidRDefault="00AC219C" w:rsidP="00AC219C">
            <w:pPr>
              <w:pStyle w:val="af0"/>
              <w:spacing w:before="60" w:line="216" w:lineRule="auto"/>
              <w:rPr>
                <w:rFonts w:cs="Times New Roman"/>
              </w:rPr>
            </w:pPr>
            <w:r w:rsidRPr="00765988">
              <w:rPr>
                <w:rFonts w:cs="Times New Roman"/>
              </w:rPr>
              <w:t>мазь глазная;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спарфлоксацин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ципрофлоксацин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капли глазные и ушные;</w:t>
            </w:r>
          </w:p>
          <w:p w:rsidR="00AC219C" w:rsidRPr="00765988" w:rsidRDefault="00AC219C" w:rsidP="00AC219C">
            <w:pPr>
              <w:pStyle w:val="af0"/>
              <w:spacing w:before="60" w:line="216" w:lineRule="auto"/>
              <w:rPr>
                <w:rFonts w:cs="Times New Roman"/>
              </w:rPr>
            </w:pPr>
            <w:r w:rsidRPr="00765988">
              <w:rPr>
                <w:rFonts w:cs="Times New Roman"/>
              </w:rPr>
              <w:t>капли ушные;</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мазь глазная;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антибактериальные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J01XA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антибиотики гликопептидной структуры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ванкомицин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 и приема внутрь;</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 и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телаванцин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J01XD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имидазола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метронидазол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J01XX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антибактериальные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даптомицин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линезолид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тедизолид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фосфомицин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противогрибковые препараты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противогрибковые препараты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J02AA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антибиотики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амфотерицин В</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нистатин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J02AC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триазола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вориконазол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флуконазол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J02AX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противогрибковые препараты системного действия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каспофунгин микафунгин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активные в отношении микобактерий</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противотуберкулезные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аминосалициловая кислота и ее производные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аминосалициловая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замедленного высвобождения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гранулы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гранулы,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гранулы, покрытые оболочкой для приема внутрь;</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антибиотики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капреомицин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рифабутин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рифампицин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циклосерин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гидразиды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изониазид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w:t>
            </w:r>
          </w:p>
          <w:p w:rsidR="00AC219C" w:rsidRPr="00765988" w:rsidRDefault="00AC219C" w:rsidP="00AC219C">
            <w:pPr>
              <w:pStyle w:val="af0"/>
              <w:spacing w:before="60" w:line="216" w:lineRule="auto"/>
              <w:rPr>
                <w:rFonts w:cs="Times New Roman"/>
              </w:rPr>
            </w:pPr>
            <w:r w:rsidRPr="00765988">
              <w:rPr>
                <w:rFonts w:cs="Times New Roman"/>
              </w:rPr>
              <w:t>внутримышечного, ингаляционного и эндотрахеального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 и ингаляций;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тиокарбамида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протионамид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этионамид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J04AK</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противотуберкулезные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бедаквилин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пиразинамид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теризидон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тиоуреидоиминометил-пиридиния перхлорат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этамбутол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J04AM</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комбинированные противотуберкулезные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изониазид + ломефлоксацин + пиразинамид + этамбутол + пиридоксин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изониазид + пиразинамид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изониазид + пиразинамид + рифампицин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изониазид + пиразинамид + рифампицин + этамбутол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изониазид + пиразинамид + рифампицин + этамбутол + пиридоксин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изониазид + рифампицин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изониазид + этамбутол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ломефлоксацин + пиразинамид + протионамид + этамбутол + пиридоксин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противолепрозные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J04BA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противолепрозные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дапсон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противовирусные препараты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противовирусные препараты прямого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нуклеозиды и нуклеотиды, кроме ингибиторов обратной транскриптазы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ацикловир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крем для местного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крем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мазь глазная;</w:t>
            </w:r>
          </w:p>
          <w:p w:rsidR="00AC219C" w:rsidRPr="00765988" w:rsidRDefault="00AC219C" w:rsidP="00AC219C">
            <w:pPr>
              <w:pStyle w:val="af0"/>
              <w:spacing w:before="60" w:line="216" w:lineRule="auto"/>
              <w:rPr>
                <w:rFonts w:cs="Times New Roman"/>
              </w:rPr>
            </w:pPr>
            <w:r w:rsidRPr="00765988">
              <w:rPr>
                <w:rFonts w:cs="Times New Roman"/>
              </w:rPr>
              <w:t>мазь для местного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валганцикловир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ганцикловир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протеаз</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атазанавир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дарунавир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нарлапревир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ритонавир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мягкие;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саквинавир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фосампренавир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нуклеозиды и нуклеотиды -ингибиторы обратной транскриптазы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абакавир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диданозин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 для детей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зидовудин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ламивудин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ставудин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телбивудин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тенофовир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фосфазид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энтекавир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ненуклеозидные ингибиторы обратной транскриптазы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невирапин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элсульфавирин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этравирин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эфавиренз</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J05AH</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нейраминидазы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осельтамивир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J05AP</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противовирусные препараты для лечения гепатита C</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даклатасвир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дасабувир; омбитасвир + паритапревир + ритонавир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таблеток набор</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рибавирин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симепревир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софосбувир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J05AR</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комбинированные противовирусные препараты для лечения ВИЧ-инфекции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абакавир + ламивудин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абакавир + зидовудин + ламивудин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зидовудин + ламивудин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лопинавир + ритонавир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рилпивирин + тенофовир + эмтрицитабин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J05AX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противовирусные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долутегравир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имидазолилэтанамид пентандиовой кислоты</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кагоцел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маравирок</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ралтегравир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жевательные;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умифеновир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J06</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иммунные сыворотки и иммуноглобулины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J06A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иммунные сыворотки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J06AA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иммунные сыворотки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анатоксин дифтерийный</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анатоксин дифтерийно-столбнячный</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анатоксин столбнячный</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антитоксин яда гадюки обыкновенной</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сыворотка</w:t>
            </w:r>
          </w:p>
          <w:p w:rsidR="00AC219C" w:rsidRPr="00765988" w:rsidRDefault="00AC219C" w:rsidP="00AC219C">
            <w:pPr>
              <w:pStyle w:val="af0"/>
              <w:spacing w:before="60" w:line="216" w:lineRule="auto"/>
              <w:rPr>
                <w:rFonts w:cs="Times New Roman"/>
              </w:rPr>
            </w:pPr>
            <w:r w:rsidRPr="00765988">
              <w:rPr>
                <w:rFonts w:cs="Times New Roman"/>
              </w:rPr>
              <w:t>противоботулиническая</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сыворотка противогангренозная поливалентная очищенная концентрированная лошадиная жидкая</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сыворотка противодифтерийная</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сыворотка противостолбнячная</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J06B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J06BA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иммуноглобулины, нормальные человеческие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 человека нормальный</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J06BB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специфические иммуноглобулины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 антирабический</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 против клещевого энцефалита</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 противостолбнячный человека</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 человека антирезус RHO(D)</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 человека противостафилококковый</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паливизумаб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J07</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вакцины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вакцины в соответствии с национальным календарем профилактических прививок</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7" w:name="sub_1009"/>
            <w:r w:rsidRPr="00765988">
              <w:rPr>
                <w:b w:val="0"/>
                <w:sz w:val="24"/>
                <w:szCs w:val="24"/>
              </w:rPr>
              <w:t>L</w:t>
            </w:r>
            <w:bookmarkEnd w:id="37"/>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противоопухолевые препараты и иммуномодуляторы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противоопухолевые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алкилирующие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аналоги азотистого иприта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бендамустин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ифосфамид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мелфалан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внутрисосудистого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хлорамбуцил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циклофосфамид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сахарной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алкилсульфонаты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бусульфан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нитрозомочевины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кармустин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ломустин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алкилирующие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дакарбазин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темозоломид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антиметаболиты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аналоги фолиевой кислоты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метотрексат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пеметрексед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ралтитрексид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аналоги пурина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меркаптопурин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неларабин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флударабин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L01BC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аналоги пиримидина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азацитидин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гемцитабин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капецитабин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фторурацил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внутрисосудистого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внутрисосудистого и внутриполостного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цитарабин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алкалоиды растительного происхождения и другие природные вещества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алкалоиды барвинка и их аналоги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винбластин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винкристин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винорелбин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L01CB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подофиллотоксина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этопозид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L01CD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таксаны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доцетаксел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кабазитаксел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паклитаксел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противоопухолевые антибиотики и родственные соединения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L01DB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антрациклины и родственные соединения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даунорубицин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доксорубицин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внутрисосудистого и внутрипузырного введения;</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внутрисосудистого и внутрипузырного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внутрисосудистого и внутрипузырного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идарубицин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митоксантрон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и внутриплеврального введения;</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эпирубицин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и внутриполостного введения;</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внутрисосудистого и внутрипузырного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внутрисосудистого и внутрипузырного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L01DC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противоопухолевые антибиотики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блеомицин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иксабепилон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митомицин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противоопухолевые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L01XA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платины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карбоплатин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оксалиплатин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цисплатин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 и внутрибрюшинного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L01XB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метилгидразины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прокарбазин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L01XC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моноклональные антитела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атезолизумаб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бевацизумаб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блинатумомаб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брентуксимаб ведотин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даратумумаб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ипилимумаб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ниволумаб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обинутузумаб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панитумумаб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пембролизумаб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пертузумаб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ритуксимаб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трастузумаб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трастузумаб эмтанзин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цетуксимаб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L01XE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протеинкиназы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афатиниб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вандетаниб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вемурафениб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гефитиниб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дабрафениб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дазатиниб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ибрутиниб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иматиниб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кобиметиниб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кризотиниб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лапатиниб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ленватиниб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нилотиниб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нинтеданиб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мягкие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пазопаниб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регорафениб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рибоциклиб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руксолитиниб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сорафениб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сунитиниб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траметиниб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церитиниб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эрлотиниб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L01XX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противоопухолевые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аспарагиназа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афлиберцепт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внутриглазного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бортезомиб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висмодегиб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гидроксикарбамид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иксазомиб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иринотекан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карфилзомиб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митотан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третиноин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фактор некроза опухоли альфа-1</w:t>
            </w:r>
          </w:p>
          <w:p w:rsidR="00AC219C" w:rsidRPr="00765988" w:rsidRDefault="00AC219C" w:rsidP="00AC219C">
            <w:pPr>
              <w:pStyle w:val="af0"/>
              <w:spacing w:before="60" w:line="216" w:lineRule="auto"/>
              <w:rPr>
                <w:rFonts w:cs="Times New Roman"/>
              </w:rPr>
            </w:pPr>
            <w:r w:rsidRPr="00765988">
              <w:rPr>
                <w:rFonts w:cs="Times New Roman"/>
              </w:rPr>
              <w:t>(тимозин рекомбинантный)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эрибулин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противоопухолевые гормональные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гормоны и родственные соединения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гестагены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медроксипрогестерон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аналоги гонадотропин-рилизинг гормона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бусерелин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внутримышечного введения пролонгированного действия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гозерелин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имплантат;</w:t>
            </w:r>
          </w:p>
          <w:p w:rsidR="00AC219C" w:rsidRPr="00765988" w:rsidRDefault="00AC219C" w:rsidP="00AC219C">
            <w:pPr>
              <w:pStyle w:val="af0"/>
              <w:spacing w:before="60" w:line="216" w:lineRule="auto"/>
              <w:rPr>
                <w:rFonts w:cs="Times New Roman"/>
              </w:rPr>
            </w:pPr>
            <w:r w:rsidRPr="00765988">
              <w:rPr>
                <w:rFonts w:cs="Times New Roman"/>
              </w:rPr>
              <w:t>капсула для подкожного введения пролонгированного действия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лейпрорелин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внутримышечного и подкожного введения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внутримышечного и подкожного введения с пролонгированным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подкожного введения пролонгированного действия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трипторелин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внутримышечного введения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внутримышечного введения с пролонгированным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внутримышечного и подкожного введения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антагонисты гормонов и родственные соединения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антиэстрогены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тамоксифен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фулвестрант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антиандрогены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бикалутамид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флутамид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энзалутамид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L02BG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ароматазы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анастрозол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L02BX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антагонисты гормонов и родственные соединения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абиратерон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дегареликс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иммуностимуляторы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иммуностимуляторы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L03AA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колониестимулирующие факторы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филграстим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эмпэгфилграстим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L03AB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интерфероны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интерферон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для местного и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капли назальные;</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субконъюнктивального введения и закапывания в глаз;</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интраназального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интраназального введения и ингаляций;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 и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мазь для наружного и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субконъюнктивального введения и закапывания в глаз;</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интерферон бета-1a</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интерферон бета-1b</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интерферон гамма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интраназального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пэгинтерферон альфа-2a</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пэгинтерферон альфа-2b</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пэгинтерферон бета-1a</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цепэгинтерферон альфа-2b</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L03AX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иммуностимуляторы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азоксимера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 и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суппозитории вагинальные и ректальные;</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вакцина для лечения рака мочевого пузыря БЦЖ</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суспензии для внутрипузырного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глатирамера ацетат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глутамил-цистеинил-глицин динатрия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меглюмина акридонацетат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тилорон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иммунодепрессанты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L04A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иммунодепрессанты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L04AA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селективные иммунодепрессанты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абатацепт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алемтузумаб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апремиласт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белимумаб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ведолизумаб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иммуноглобулин антитимоцитарный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лефлуномид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микофенолата мофетил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микофеноловая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натализумаб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окрелизумаб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терифлуномид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тофацитиниб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финголимод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эверолимус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экулизумаб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L04AB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фактора некроза опухоли альфа (ФНО-альфа)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адалимумаб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голимумаб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инфликсимаб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концентрата для приготовления раствора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цертолизумаба пэгол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этанерцепт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L04AC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интерлейкина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базиликсимаб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канакинумаб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секукинумаб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тоцилизумаб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устекинумаб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L04AD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кальциневрина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такролимус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циклоспорин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мягкие;</w:t>
            </w:r>
          </w:p>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L04AX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иммунодепрессанты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азатиоприн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леналидомид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пирфенидон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8" w:name="sub_1010"/>
            <w:r w:rsidRPr="00765988">
              <w:rPr>
                <w:b w:val="0"/>
                <w:sz w:val="24"/>
                <w:szCs w:val="24"/>
              </w:rPr>
              <w:t>M</w:t>
            </w:r>
            <w:bookmarkEnd w:id="38"/>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костно-мышечная система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противовоспалительные и противоревматические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нестероидные противовоспалительные и противоревматические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M01AB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уксусной кислоты и родственные соединения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диклофенак</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капсулы с модифицированным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модифицированным высвобождением</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кеторолак</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M01AC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оксикамы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лорноксикам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M01AE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пропионовой кислоты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декскетопрофен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ибупрофен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раствора для приема внутрь;</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крем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 (для детей);</w:t>
            </w:r>
          </w:p>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 (для детей);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кетопрофен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капсулы с модифицированным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 (для детей);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с модифицированным высвобождением</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M01C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базисные противоревматические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M01CC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пеницилламин и подобные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пеницилламин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миорелаксанты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миорелаксанты периферического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M03AB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холина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суксаметония йодид и хлорид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M03AC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четвертичные аммониевые соединения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пипекурония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рокурония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M03AX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миорелаксанты периферического действия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ботулинический токсин типа 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ботулинический токсин типа А-гемагглютинин комплекс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M03B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миорелаксанты центрального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M03BX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миорелаксанты центрального действия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баклофен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интратекального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тизанидин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с модифицированным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противоподагрические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M04A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противоподагрические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M04AA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образования мочевой кислоты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аллопуринол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M05</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костей</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M05B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влияющие на структуру и минерализацию костей</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M05BA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бифосфонаты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алендроновая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золедроновая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M05BX</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другие препараты, влияющие на структуру и минерализацию костей</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деносумаб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стронция ранелат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39" w:name="sub_1011"/>
            <w:r w:rsidRPr="00765988">
              <w:rPr>
                <w:b w:val="0"/>
                <w:sz w:val="24"/>
                <w:szCs w:val="24"/>
              </w:rPr>
              <w:t>N</w:t>
            </w:r>
            <w:bookmarkEnd w:id="39"/>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нервная система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анестетики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общей анестезии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галогенированные углеводороды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галотан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жидкость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севофлуран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жидкость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N01AF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барбитураты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тиопентал натрия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N01AH</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опиоидные анальгетики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тримеперидин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N01AX</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общей анестезии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динитрогена оксид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газ сжатый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кетамин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натрия оксибутират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пропофол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эмульсия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эмульсия для инфузий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местные анестетики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эфиры аминобензойной кислоты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прокаин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N01BB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бупивакаин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интратекального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левобупивакаин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ропивакаин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анальгетики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опиоиды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природные алкалоиды опия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морфин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налоксон + оксикодон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фенилпиперидина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фентанил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трансдермальная терапевтическая система</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орипавина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бупренорфин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пластырь трансдермальный;</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опиоиды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пропионилфенил-этоксиэтилпиперидин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защечные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тапентадол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трамадол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анальгетики и антипиретики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салициловая кислота и ее производные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ацетилсалициловая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кишечнорастворимые,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N02BE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анилиды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парацетамол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суспензии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сироп (для детей);</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w:t>
            </w:r>
          </w:p>
          <w:p w:rsidR="00AC219C" w:rsidRPr="00765988" w:rsidRDefault="00AC219C" w:rsidP="00AC219C">
            <w:pPr>
              <w:pStyle w:val="af0"/>
              <w:spacing w:before="60" w:line="216" w:lineRule="auto"/>
              <w:rPr>
                <w:rFonts w:cs="Times New Roman"/>
              </w:rPr>
            </w:pPr>
            <w:r w:rsidRPr="00765988">
              <w:rPr>
                <w:rFonts w:cs="Times New Roman"/>
              </w:rPr>
              <w:t>суппозитории ректальные (для детей);</w:t>
            </w:r>
          </w:p>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 (для детей);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противоэпилептические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противоэпилептические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барбитураты и их производные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бензобарбитал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фенобарбитал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(для детей)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гидантоина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фенитоин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сукцинимида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этосуксимид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бензодиазепина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клоназепам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N03AF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карбоксамида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карбамазепин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окскарбазепин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N03AG</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жирных кислот</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вальпроевая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гранулы с пролонгированным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сироп (для детей);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N03AX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противоэпилептические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бриварацетам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лакосамид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леветирацетам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перампанел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прегабалин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топирамат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N04</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противопаркинсонические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N04A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антихолинергические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N04AA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третичные амины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бипериден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тригексифенидил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N04B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дофаминергические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N04BA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допа и ее производные</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леводопа + бенсеразид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с модифицированным высвобождением;</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леводопа + карбидопа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N04BB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адамантана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амантадин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N04BC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агонисты дофаминовых рецепторов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пирибедил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с контролируемым высвобождением,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контролируемым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прамипексол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психолептики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антипсихотические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алифатические производные фенотиазина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левомепромазин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инфузий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хлорпромазин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драже;</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пиперазиновые производные фенотиазина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перфеназин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трифлуоперазин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флуфеназин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 (масляный)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пиперидиновые производные фенотиазина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перициазин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тиоридазин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бутирофенона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галоперидол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 (масляный);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дроперидол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индола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сертиндол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тиоксантена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зуклопентиксол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 (масляный);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флупентиксол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 (масляный);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N05AH</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диазепины, оксазепины, тиазепины и оксепины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кветиапин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оланзапин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 в полости рта;</w:t>
            </w:r>
          </w:p>
          <w:p w:rsidR="00AC219C" w:rsidRPr="00765988" w:rsidRDefault="00AC219C" w:rsidP="00AC219C">
            <w:pPr>
              <w:pStyle w:val="af0"/>
              <w:spacing w:before="60" w:line="216" w:lineRule="auto"/>
              <w:rPr>
                <w:rFonts w:cs="Times New Roman"/>
              </w:rPr>
            </w:pPr>
            <w:r w:rsidRPr="00765988">
              <w:rPr>
                <w:rFonts w:cs="Times New Roman"/>
              </w:rPr>
              <w:t>таблетки для рассасывания;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N05AL</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бензамиды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сульпирид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антипсихотические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палиперидон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внутримышечного введения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рисперидон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внутримышечного введения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 в полости рта;</w:t>
            </w:r>
          </w:p>
          <w:p w:rsidR="00AC219C" w:rsidRPr="00765988" w:rsidRDefault="00AC219C" w:rsidP="00AC219C">
            <w:pPr>
              <w:pStyle w:val="af0"/>
              <w:spacing w:before="60" w:line="216" w:lineRule="auto"/>
              <w:rPr>
                <w:rFonts w:cs="Times New Roman"/>
              </w:rPr>
            </w:pPr>
            <w:r w:rsidRPr="00765988">
              <w:rPr>
                <w:rFonts w:cs="Times New Roman"/>
              </w:rPr>
              <w:t>таблетки для рассасывания;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анксиолитики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бензодиазепина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бромдигидрохлорфенил-бензодиазепин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диазепам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лоразепам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оксазепам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дифенилметана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гидроксизин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снотворные и седативные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N05CD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бензодиазепина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мидазолам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нитразепам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N05CF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бензодиазепиноподобные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зопиклон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психоаналептики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антидепрессанты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неселективные ингибиторы обратного захвата моноаминов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амитриптилин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имипрамин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драже;</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кломипрамин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селективные ингибиторы обратного захвата серотонина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пароксетин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сертралин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флуоксетин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антидепрессанты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агомелатин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пипофезин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с модифицированным высвобождением</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психостимуляторы, средства, применяемые при синдроме дефицита внимания с гиперактивностью, и ноотропные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N06BC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ксантина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кофеин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и субконъюнктивального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N06BX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психостимуляторы и ноотропные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винпоцетин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концентрат для приготовления раствора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глицин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защечные;</w:t>
            </w:r>
          </w:p>
          <w:p w:rsidR="00AC219C" w:rsidRPr="00765988" w:rsidRDefault="00AC219C" w:rsidP="00AC219C">
            <w:pPr>
              <w:pStyle w:val="af0"/>
              <w:spacing w:before="60" w:line="216" w:lineRule="auto"/>
              <w:rPr>
                <w:rFonts w:cs="Times New Roman"/>
              </w:rPr>
            </w:pPr>
            <w:r w:rsidRPr="00765988">
              <w:rPr>
                <w:rFonts w:cs="Times New Roman"/>
              </w:rPr>
              <w:t>таблетки подъязычные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метионил-глутамил-гистидил-фенилаланил-пролил-глицил-пролин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назальные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пирацетам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полипептиды коры головного мозга скота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фонтурацетам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церебролизин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цитиколин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деменции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N06DA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антихолинэстеразные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галантамин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ривастигмин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трансдермальная терапевтическая система;</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N06DX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деменции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мемантин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заболеваний нервной системы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парасимпатомиметики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антихолинэстеразные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неостигмина метилсульфат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пиридостигмина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парасимпатомиметики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холина альфосцерат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инфузий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применяемые при зависимостях</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применяемые при алкогольной зависимости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налтрексон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внутримышечного введения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устранения головокружения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устранения головокружения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бетагистин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заболеваний нервной системы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N07XX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препараты для лечения заболеваний нервной системы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диметилфумарат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инозин + никотинамид + рибофлавин + янтарная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кишечнорастворимой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тетрабеназин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этилметилгидроксипиридина сукцинат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40" w:name="sub_1012"/>
            <w:r w:rsidRPr="00765988">
              <w:rPr>
                <w:b w:val="0"/>
                <w:sz w:val="24"/>
                <w:szCs w:val="24"/>
              </w:rPr>
              <w:t>P</w:t>
            </w:r>
            <w:bookmarkEnd w:id="40"/>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противопаразитарные препараты, инсектициды и репелленты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противопротозойные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P01B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противомалярийные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P01BA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аминохинолины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гидроксихлорохин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P01BC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метанолхинолины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мефлохин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Р02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противогельминтные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P02B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трематодоза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P02BA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хинолина и родственные соединения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празиквантел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P02C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нематодоза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P02CA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бензимидазола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мебендазол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P02CC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тетрагидропиримидина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пирантел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Р02СЕ</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имидазотиазола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левамизол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уничтожения эктопаразитов (в т.ч. чесоточного клеща), инсектициды и репелленты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уничтожения эктопаразитов (в т.ч. чесоточного клеща)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P03AX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препараты для уничтожения эктопаразитов (в т.ч. чесоточного клеща)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бензилбензоат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мазь для наружного применения;</w:t>
            </w:r>
          </w:p>
          <w:p w:rsidR="00AC219C" w:rsidRPr="00765988" w:rsidRDefault="00AC219C" w:rsidP="00AC219C">
            <w:pPr>
              <w:pStyle w:val="af0"/>
              <w:spacing w:before="60" w:line="216" w:lineRule="auto"/>
              <w:rPr>
                <w:rFonts w:cs="Times New Roman"/>
              </w:rPr>
            </w:pPr>
            <w:r w:rsidRPr="00765988">
              <w:rPr>
                <w:rFonts w:cs="Times New Roman"/>
              </w:rPr>
              <w:t>эмульсия для наружного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41" w:name="sub_1013"/>
            <w:r w:rsidRPr="00765988">
              <w:rPr>
                <w:b w:val="0"/>
                <w:sz w:val="24"/>
                <w:szCs w:val="24"/>
              </w:rPr>
              <w:t>R</w:t>
            </w:r>
            <w:bookmarkEnd w:id="41"/>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дыхательная система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назальные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деконгестанты и другие препараты для местного применения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R01AA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адреномиметики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ксилометазолин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назальный;</w:t>
            </w:r>
          </w:p>
          <w:p w:rsidR="00AC219C" w:rsidRPr="00765988" w:rsidRDefault="00AC219C" w:rsidP="00AC219C">
            <w:pPr>
              <w:pStyle w:val="af0"/>
              <w:spacing w:before="60" w:line="216" w:lineRule="auto"/>
              <w:rPr>
                <w:rFonts w:cs="Times New Roman"/>
              </w:rPr>
            </w:pPr>
            <w:r w:rsidRPr="00765988">
              <w:rPr>
                <w:rFonts w:cs="Times New Roman"/>
              </w:rPr>
              <w:t>капли назальные;</w:t>
            </w:r>
          </w:p>
          <w:p w:rsidR="00AC219C" w:rsidRPr="00765988" w:rsidRDefault="00AC219C" w:rsidP="00AC219C">
            <w:pPr>
              <w:pStyle w:val="af0"/>
              <w:spacing w:before="60" w:line="216" w:lineRule="auto"/>
              <w:rPr>
                <w:rFonts w:cs="Times New Roman"/>
              </w:rPr>
            </w:pPr>
            <w:r w:rsidRPr="00765988">
              <w:rPr>
                <w:rFonts w:cs="Times New Roman"/>
              </w:rPr>
              <w:t>капли назальные (для детей);</w:t>
            </w:r>
          </w:p>
          <w:p w:rsidR="00AC219C" w:rsidRPr="00765988" w:rsidRDefault="00AC219C" w:rsidP="00AC219C">
            <w:pPr>
              <w:pStyle w:val="af0"/>
              <w:spacing w:before="60" w:line="216" w:lineRule="auto"/>
              <w:rPr>
                <w:rFonts w:cs="Times New Roman"/>
              </w:rPr>
            </w:pPr>
            <w:r w:rsidRPr="00765988">
              <w:rPr>
                <w:rFonts w:cs="Times New Roman"/>
              </w:rPr>
              <w:t>спрей назальный;</w:t>
            </w:r>
          </w:p>
          <w:p w:rsidR="00AC219C" w:rsidRPr="00765988" w:rsidRDefault="00AC219C" w:rsidP="00AC219C">
            <w:pPr>
              <w:pStyle w:val="af0"/>
              <w:spacing w:before="60" w:line="216" w:lineRule="auto"/>
              <w:rPr>
                <w:rFonts w:cs="Times New Roman"/>
              </w:rPr>
            </w:pPr>
            <w:r w:rsidRPr="00765988">
              <w:rPr>
                <w:rFonts w:cs="Times New Roman"/>
              </w:rPr>
              <w:t>спрей назальный дозированный;</w:t>
            </w:r>
          </w:p>
          <w:p w:rsidR="00AC219C" w:rsidRPr="00765988" w:rsidRDefault="00AC219C" w:rsidP="00AC219C">
            <w:pPr>
              <w:pStyle w:val="af0"/>
              <w:spacing w:before="60" w:line="216" w:lineRule="auto"/>
              <w:rPr>
                <w:rFonts w:cs="Times New Roman"/>
              </w:rPr>
            </w:pPr>
            <w:r w:rsidRPr="00765988">
              <w:rPr>
                <w:rFonts w:cs="Times New Roman"/>
              </w:rPr>
              <w:t>спрей назальный дозированный (для детей)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горла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горла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R02AA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антисептические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йод + калия йодид + глицерол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местного применения;</w:t>
            </w:r>
          </w:p>
          <w:p w:rsidR="00AC219C" w:rsidRPr="00765988" w:rsidRDefault="00AC219C" w:rsidP="00AC219C">
            <w:pPr>
              <w:pStyle w:val="af0"/>
              <w:spacing w:before="60" w:line="216" w:lineRule="auto"/>
              <w:rPr>
                <w:rFonts w:cs="Times New Roman"/>
              </w:rPr>
            </w:pPr>
            <w:r w:rsidRPr="00765988">
              <w:rPr>
                <w:rFonts w:cs="Times New Roman"/>
              </w:rPr>
              <w:t>спрей для местного применения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обструктивных заболеваний дыхательных путей</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адренергические средства для ингаляционного введения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селективные бета 2-адреномиметики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индакатерол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с порошком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сальбутамол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 активируемый вдохом;</w:t>
            </w:r>
          </w:p>
          <w:p w:rsidR="00AC219C" w:rsidRPr="00765988" w:rsidRDefault="00AC219C" w:rsidP="00AC219C">
            <w:pPr>
              <w:pStyle w:val="af0"/>
              <w:spacing w:before="60" w:line="216" w:lineRule="auto"/>
              <w:rPr>
                <w:rFonts w:cs="Times New Roman"/>
              </w:rPr>
            </w:pPr>
            <w:r w:rsidRPr="00765988">
              <w:rPr>
                <w:rFonts w:cs="Times New Roman"/>
              </w:rPr>
              <w:t>капсулы для ингаляций;</w:t>
            </w:r>
          </w:p>
          <w:p w:rsidR="00AC219C" w:rsidRPr="00765988" w:rsidRDefault="00AC219C" w:rsidP="00AC219C">
            <w:pPr>
              <w:pStyle w:val="af0"/>
              <w:spacing w:before="60" w:line="216" w:lineRule="auto"/>
              <w:rPr>
                <w:rFonts w:cs="Times New Roman"/>
              </w:rPr>
            </w:pPr>
            <w:r w:rsidRPr="00765988">
              <w:rPr>
                <w:rFonts w:cs="Times New Roman"/>
              </w:rPr>
              <w:t>капсулы с порошком для ингаляций;</w:t>
            </w:r>
          </w:p>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раствор для ингаляций;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формотерол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капсулы с порошком для ингаляций;</w:t>
            </w:r>
          </w:p>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R03AK</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адренергические средства в комбинации с глюкокортикоидами или другими препаратами, кроме антихолинергических средств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беклометазон + формотерол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будесонид + формотерол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 с порошком для ингаляций набор;</w:t>
            </w:r>
          </w:p>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вилантерол + флутиказона фуроат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мометазон + формотерол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салметерол + флутиказон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капсулы с порошком для ингаляций;</w:t>
            </w:r>
          </w:p>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R03AL</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адренергические средства в комбинации c антихолинергическими средствами, включая тройные комбинации с кортикостероидами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вилантерол + умеклидиния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гликопиррония бромид + индакатерол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с порошком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ипратропия бромид + фенотерол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раствор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олодатерол + тиотропия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ингаляций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средства для лечения обструктивных заболеваний дыхательных путей для ингаляционного введения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глюкокортикоиды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беклометазон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 активируемый вдохом;</w:t>
            </w:r>
          </w:p>
          <w:p w:rsidR="00AC219C" w:rsidRPr="00765988" w:rsidRDefault="00AC219C" w:rsidP="00AC219C">
            <w:pPr>
              <w:pStyle w:val="af0"/>
              <w:spacing w:before="60" w:line="216" w:lineRule="auto"/>
              <w:rPr>
                <w:rFonts w:cs="Times New Roman"/>
              </w:rPr>
            </w:pPr>
            <w:r w:rsidRPr="00765988">
              <w:rPr>
                <w:rFonts w:cs="Times New Roman"/>
              </w:rPr>
              <w:t>аэрозоль назальный дозированный;</w:t>
            </w:r>
          </w:p>
          <w:p w:rsidR="00AC219C" w:rsidRPr="00765988" w:rsidRDefault="00AC219C" w:rsidP="00AC219C">
            <w:pPr>
              <w:pStyle w:val="af0"/>
              <w:spacing w:before="60" w:line="216" w:lineRule="auto"/>
              <w:rPr>
                <w:rFonts w:cs="Times New Roman"/>
              </w:rPr>
            </w:pPr>
            <w:r w:rsidRPr="00765988">
              <w:rPr>
                <w:rFonts w:cs="Times New Roman"/>
              </w:rPr>
              <w:t>спрей назальный дозированный;</w:t>
            </w:r>
          </w:p>
          <w:p w:rsidR="00AC219C" w:rsidRPr="00765988" w:rsidRDefault="00AC219C" w:rsidP="00AC219C">
            <w:pPr>
              <w:pStyle w:val="af0"/>
              <w:spacing w:before="60" w:line="216" w:lineRule="auto"/>
              <w:rPr>
                <w:rFonts w:cs="Times New Roman"/>
              </w:rPr>
            </w:pPr>
            <w:r w:rsidRPr="00765988">
              <w:rPr>
                <w:rFonts w:cs="Times New Roman"/>
              </w:rPr>
              <w:t>суспензия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будесонид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капли назальные;</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капсулы кишечнорастворимые;</w:t>
            </w:r>
          </w:p>
          <w:p w:rsidR="00AC219C" w:rsidRPr="00765988" w:rsidRDefault="00AC219C" w:rsidP="00AC219C">
            <w:pPr>
              <w:pStyle w:val="af0"/>
              <w:spacing w:before="60" w:line="216" w:lineRule="auto"/>
              <w:rPr>
                <w:rFonts w:cs="Times New Roman"/>
              </w:rPr>
            </w:pPr>
            <w:r w:rsidRPr="00765988">
              <w:rPr>
                <w:rFonts w:cs="Times New Roman"/>
              </w:rPr>
              <w:t>порошок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раствор для ингаляций;</w:t>
            </w:r>
          </w:p>
          <w:p w:rsidR="00AC219C" w:rsidRPr="00765988" w:rsidRDefault="00AC219C" w:rsidP="00AC219C">
            <w:pPr>
              <w:pStyle w:val="af0"/>
              <w:spacing w:before="60" w:line="216" w:lineRule="auto"/>
              <w:rPr>
                <w:rFonts w:cs="Times New Roman"/>
              </w:rPr>
            </w:pPr>
            <w:r w:rsidRPr="00765988">
              <w:rPr>
                <w:rFonts w:cs="Times New Roman"/>
              </w:rPr>
              <w:t>спрей назальный дозированный;</w:t>
            </w:r>
          </w:p>
          <w:p w:rsidR="00AC219C" w:rsidRPr="00765988" w:rsidRDefault="00AC219C" w:rsidP="00AC219C">
            <w:pPr>
              <w:pStyle w:val="af0"/>
              <w:spacing w:before="60" w:line="216" w:lineRule="auto"/>
              <w:rPr>
                <w:rFonts w:cs="Times New Roman"/>
              </w:rPr>
            </w:pPr>
            <w:r w:rsidRPr="00765988">
              <w:rPr>
                <w:rFonts w:cs="Times New Roman"/>
              </w:rPr>
              <w:t>суспензия для ингаляций дозированная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R03BB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антихолинергические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гликопиррония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с порошком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ипратропия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раствор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тиотропия бромид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с порошком для ингаляций;</w:t>
            </w:r>
          </w:p>
          <w:p w:rsidR="00AC219C" w:rsidRPr="00765988" w:rsidRDefault="00AC219C" w:rsidP="00AC219C">
            <w:pPr>
              <w:pStyle w:val="af0"/>
              <w:spacing w:before="60" w:line="216" w:lineRule="auto"/>
              <w:rPr>
                <w:rFonts w:cs="Times New Roman"/>
              </w:rPr>
            </w:pPr>
            <w:r w:rsidRPr="00765988">
              <w:rPr>
                <w:rFonts w:cs="Times New Roman"/>
              </w:rPr>
              <w:t>раствор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R03BC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противоаллергические средства, кроме глюкокортикоидов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кромоглициевая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аэрозоль для ингаляций дозированный;</w:t>
            </w:r>
          </w:p>
          <w:p w:rsidR="00AC219C" w:rsidRPr="00765988" w:rsidRDefault="00AC219C" w:rsidP="00AC219C">
            <w:pPr>
              <w:pStyle w:val="af0"/>
              <w:spacing w:before="60" w:line="216" w:lineRule="auto"/>
              <w:rPr>
                <w:rFonts w:cs="Times New Roman"/>
              </w:rPr>
            </w:pPr>
            <w:r w:rsidRPr="00765988">
              <w:rPr>
                <w:rFonts w:cs="Times New Roman"/>
              </w:rPr>
              <w:t>капли глазные;</w:t>
            </w:r>
          </w:p>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спрей назальный;</w:t>
            </w:r>
          </w:p>
          <w:p w:rsidR="00AC219C" w:rsidRPr="00765988" w:rsidRDefault="00AC219C" w:rsidP="00AC219C">
            <w:pPr>
              <w:pStyle w:val="af0"/>
              <w:spacing w:before="60" w:line="216" w:lineRule="auto"/>
              <w:rPr>
                <w:rFonts w:cs="Times New Roman"/>
              </w:rPr>
            </w:pPr>
            <w:r w:rsidRPr="00765988">
              <w:rPr>
                <w:rFonts w:cs="Times New Roman"/>
              </w:rPr>
              <w:t>спрей назальный дозированный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средства системного действия для лечения обструктивных заболеваний дыхательных путей</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R03DA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ксантины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аминофиллин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R03DX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средства системного действия для лечения обструктивных заболеваний дыхательных путей</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омализумаб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подкожного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фенспирид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пролонгированного действия, покрытые пленочной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с пролонгированным высвобождением,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R05</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противокашлевые препараты и средства для лечения простудных заболеваний</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R05C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отхаркивающие препараты, кроме комбинаций с противокашлевыми средствами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R05CB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муколитические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амброксол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 пролонгированного действия;</w:t>
            </w:r>
          </w:p>
          <w:p w:rsidR="00AC219C" w:rsidRPr="00765988" w:rsidRDefault="00AC219C" w:rsidP="00AC219C">
            <w:pPr>
              <w:pStyle w:val="af0"/>
              <w:spacing w:before="60" w:line="216" w:lineRule="auto"/>
              <w:rPr>
                <w:rFonts w:cs="Times New Roman"/>
              </w:rPr>
            </w:pPr>
            <w:r w:rsidRPr="00765988">
              <w:rPr>
                <w:rFonts w:cs="Times New Roman"/>
              </w:rPr>
              <w:t>пастилки;</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 и ингаляций;</w:t>
            </w:r>
          </w:p>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p w:rsidR="00AC219C" w:rsidRPr="00765988" w:rsidRDefault="00AC219C" w:rsidP="00AC219C">
            <w:pPr>
              <w:pStyle w:val="af0"/>
              <w:spacing w:before="60" w:line="216" w:lineRule="auto"/>
              <w:rPr>
                <w:rFonts w:cs="Times New Roman"/>
              </w:rPr>
            </w:pPr>
            <w:r w:rsidRPr="00765988">
              <w:rPr>
                <w:rFonts w:cs="Times New Roman"/>
              </w:rPr>
              <w:t>таблетки для рассасывания;</w:t>
            </w:r>
          </w:p>
          <w:p w:rsidR="00AC219C" w:rsidRPr="00765988" w:rsidRDefault="00AC219C" w:rsidP="00AC219C">
            <w:pPr>
              <w:pStyle w:val="af0"/>
              <w:spacing w:before="60" w:line="216" w:lineRule="auto"/>
              <w:rPr>
                <w:rFonts w:cs="Times New Roman"/>
              </w:rPr>
            </w:pPr>
            <w:r w:rsidRPr="00765988">
              <w:rPr>
                <w:rFonts w:cs="Times New Roman"/>
              </w:rPr>
              <w:t>таблетки шипучие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ацетилцистеин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раствора для приема внутрь;</w:t>
            </w:r>
          </w:p>
          <w:p w:rsidR="00AC219C" w:rsidRPr="00765988" w:rsidRDefault="00AC219C" w:rsidP="00AC219C">
            <w:pPr>
              <w:pStyle w:val="af0"/>
              <w:spacing w:before="60" w:line="216" w:lineRule="auto"/>
              <w:rPr>
                <w:rFonts w:cs="Times New Roman"/>
              </w:rPr>
            </w:pPr>
            <w:r w:rsidRPr="00765988">
              <w:rPr>
                <w:rFonts w:cs="Times New Roman"/>
              </w:rPr>
              <w:t>гранулы для приготовления сиропа;</w:t>
            </w:r>
          </w:p>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раствора для приема внутрь;</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 и ингаляций;</w:t>
            </w:r>
          </w:p>
          <w:p w:rsidR="00AC219C" w:rsidRPr="00765988" w:rsidRDefault="00AC219C" w:rsidP="00AC219C">
            <w:pPr>
              <w:pStyle w:val="af0"/>
              <w:spacing w:before="60" w:line="216" w:lineRule="auto"/>
              <w:rPr>
                <w:rFonts w:cs="Times New Roman"/>
              </w:rPr>
            </w:pPr>
            <w:r w:rsidRPr="00765988">
              <w:rPr>
                <w:rFonts w:cs="Times New Roman"/>
              </w:rPr>
              <w:t>раствор для приема внутрь;</w:t>
            </w:r>
          </w:p>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таблетки;</w:t>
            </w:r>
          </w:p>
          <w:p w:rsidR="00AC219C" w:rsidRPr="00765988" w:rsidRDefault="00AC219C" w:rsidP="00AC219C">
            <w:pPr>
              <w:pStyle w:val="af0"/>
              <w:spacing w:before="60" w:line="216" w:lineRule="auto"/>
              <w:rPr>
                <w:rFonts w:cs="Times New Roman"/>
              </w:rPr>
            </w:pPr>
            <w:r w:rsidRPr="00765988">
              <w:rPr>
                <w:rFonts w:cs="Times New Roman"/>
              </w:rPr>
              <w:t>таблетки шипучие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дорназа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R06</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антигистаминные средства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R06A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антигистаминные средства системного действия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R06AA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эфиры алкиламинов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дифенгидрамин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R06AC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замещенные этилендиамины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хлоропирамин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R06AE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производные пиперазина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цетиризин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для приема внутрь;</w:t>
            </w:r>
          </w:p>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оболочкой;</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R06AX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антигистаминные средства системного действия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лоратадин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сироп;</w:t>
            </w:r>
          </w:p>
          <w:p w:rsidR="00AC219C" w:rsidRPr="00765988" w:rsidRDefault="00AC219C" w:rsidP="00AC219C">
            <w:pPr>
              <w:pStyle w:val="af0"/>
              <w:spacing w:before="60" w:line="216" w:lineRule="auto"/>
              <w:rPr>
                <w:rFonts w:cs="Times New Roman"/>
              </w:rPr>
            </w:pPr>
            <w:r w:rsidRPr="00765988">
              <w:rPr>
                <w:rFonts w:cs="Times New Roman"/>
              </w:rPr>
              <w:t>суспензия для приема внутрь;</w:t>
            </w:r>
          </w:p>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R07</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заболеваний дыхательной системы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R07A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препараты для лечения заболеваний дыхательной системы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R07AA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легочные сурфактанты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берактант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эндотрахеального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порактант альфа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суспензия для эндотрахеального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сурфактант-БЛ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эмульсии для ингаляционного введения;</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эмульсии для эндотрахеального, эндобронхиального и ингаляционного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42" w:name="sub_1014"/>
            <w:r w:rsidRPr="00765988">
              <w:rPr>
                <w:b w:val="0"/>
                <w:sz w:val="24"/>
                <w:szCs w:val="24"/>
              </w:rPr>
              <w:t>S</w:t>
            </w:r>
            <w:bookmarkEnd w:id="42"/>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органы чувств</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офтальмологические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противомикробные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антибиотики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тетрациклин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мазь глазная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противоглаукомные препараты и миотические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S01EB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парасимпатомиметики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пилокарпин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S01EC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ингибиторы карбоангидразы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ацетазоламид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дорзоламид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S01ED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бета-адреноблокаторы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тимолол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гель глазной;</w:t>
            </w:r>
          </w:p>
          <w:p w:rsidR="00AC219C" w:rsidRPr="00765988" w:rsidRDefault="00AC219C" w:rsidP="00AC219C">
            <w:pPr>
              <w:pStyle w:val="af0"/>
              <w:spacing w:before="60" w:line="216" w:lineRule="auto"/>
              <w:rPr>
                <w:rFonts w:cs="Times New Roman"/>
              </w:rPr>
            </w:pPr>
            <w:r w:rsidRPr="00765988">
              <w:rPr>
                <w:rFonts w:cs="Times New Roman"/>
              </w:rPr>
              <w:t>капли глазные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S01EE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аналоги простагландинов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тафлупрост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S01EX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противоглаукомные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бутиламиногидрокси-пропоксифеноксиметил-метилоксадиазол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мидриатические и циклоплегические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S01FA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антихолинэргические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тропикамид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S01H</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местные анестетики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S01HA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местные анестетики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оксибупрокаин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S01J</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диагностические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S01JA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красящие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флуоресцеин натрия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S01K</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используемые при хирургических вмешательствах в офтальмологии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S01KA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вязкоэластичные соединения</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гипромеллоза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глазные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S01L</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средства, применяемые при заболеваниях сосудистой оболочки глаза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S01LA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средства, препятствующие новообразованию сосудов</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ранибизумаб</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внутриглазного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S02</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заболеваний уха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S02A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противомикробные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S02AA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противомикробные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рифамицин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капли ушные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1"/>
              <w:spacing w:before="60" w:after="0" w:line="216" w:lineRule="auto"/>
              <w:rPr>
                <w:b w:val="0"/>
                <w:sz w:val="24"/>
                <w:szCs w:val="24"/>
              </w:rPr>
            </w:pPr>
            <w:bookmarkStart w:id="43" w:name="sub_1015"/>
            <w:r w:rsidRPr="00765988">
              <w:rPr>
                <w:b w:val="0"/>
                <w:sz w:val="24"/>
                <w:szCs w:val="24"/>
              </w:rPr>
              <w:t>V</w:t>
            </w:r>
            <w:bookmarkEnd w:id="43"/>
          </w:p>
        </w:tc>
        <w:tc>
          <w:tcPr>
            <w:tcW w:w="1483" w:type="pct"/>
          </w:tcPr>
          <w:p w:rsidR="00AC219C" w:rsidRPr="00765988" w:rsidRDefault="00AC219C" w:rsidP="00AC219C">
            <w:pPr>
              <w:pStyle w:val="af0"/>
              <w:spacing w:before="60" w:line="216" w:lineRule="auto"/>
              <w:rPr>
                <w:rFonts w:cs="Times New Roman"/>
              </w:rPr>
            </w:pPr>
            <w:r w:rsidRPr="00765988">
              <w:rPr>
                <w:rStyle w:val="afe"/>
                <w:rFonts w:cs="Times New Roman"/>
                <w:b w:val="0"/>
                <w:color w:val="auto"/>
              </w:rPr>
              <w:t>прочие препараты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V01</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аллергены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V01A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аллергены</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V01AA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аллергенов экстракт</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аллергены бактерий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аллерген бактерий (туберкулезный рекомбинантный)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V03</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лечебные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V03A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лечебные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V03AB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антидоты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димеркаптопропансульфонат натрия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и подкожного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калий-железо гексацианоферрат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кальция тринатрия пентетат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 и ингаляций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карбоксим</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налоксон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натрия тиосульфат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протамина сульфат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сугаммадекс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цинка бисвинилимидазола диацетат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V03AC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железосвязывающие препараты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деферазирокс</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диспергируемые;</w:t>
            </w:r>
          </w:p>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V03AE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препараты для лечения гиперкалиемии и гиперфосфатемии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 xml:space="preserve">комплекс </w:t>
            </w:r>
            <w:r w:rsidR="00FC7D31">
              <w:rPr>
                <w:rFonts w:cs="Times New Roman"/>
                <w:noProof/>
                <w:lang w:eastAsia="ru-RU" w:bidi="ar-SA"/>
              </w:rPr>
              <w:drawing>
                <wp:inline distT="0" distB="0" distL="0" distR="0">
                  <wp:extent cx="133350" cy="1905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765988">
              <w:rPr>
                <w:rFonts w:cs="Times New Roman"/>
              </w:rPr>
              <w:t>-железа (III) оксигидроксида, сахарозы и крахмала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жевательные</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севеламер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V03AF</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дезинтоксикационные препараты для противоопухолевой терапии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кальция фолинат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капсулы;</w:t>
            </w:r>
          </w:p>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и внутримышечного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месна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V03AX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прочие лечебные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дезоксирибонуклеиновая кислота плазмидная (сверхскрученная кольцевая двуцепочечная)</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внутримышечного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V06</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лечебное питание</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V06D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продукты лечебного питания</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V06DD</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аминокислоты, включая комбинации с полипептидами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аминокислоты для парентерального питания</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аминокислоты и их смеси</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кетоаналоги аминокислот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таблетки, покрытые пленочной оболочкой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V06DE</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аминокислоты, углеводы, минеральные вещества, витамины в комбинации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аминокислоты для парентерального питания + прочие препараты</w:t>
            </w: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V07</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нелечебные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V07A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нелечебные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V07AB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растворители и разбавители, включая ирригационные растворы</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вода для инъекций</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растворитель для приготовления лекарственных форм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V08</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контрастные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V08A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рентгеноконтрастные средства, содержащие йод</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V08AA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водорастворимые нефротропные высокоосмолярные рентгеноконтрастные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натрия амидотризоат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V08AB</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водорастворимые нефротропные низкоосмолярные рентгеноконтрастные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йоверсол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и внутриартериального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йогексол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йомепрол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внутрисосудистого введения;</w:t>
            </w:r>
          </w:p>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йопромид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инъекций</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V08B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рентгеноконтрастные средства, кроме йодсодержащих</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V08BA</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рентгеноконтрастные средства, содержащие бария сульфат</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бария сульфат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порошок для приготовления суспензии для приема внутрь</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V08C</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контрастные средства для магнитно-резонансной томографии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V08CA</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парамагнитные контрастные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гадобеновая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гадобутрол</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гадоверсетамид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гадодиамид</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гадоксетовая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гадопентетовая кислота</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V09</w:t>
            </w:r>
          </w:p>
        </w:tc>
        <w:tc>
          <w:tcPr>
            <w:tcW w:w="1483" w:type="pct"/>
            <w:vMerge w:val="restart"/>
          </w:tcPr>
          <w:p w:rsidR="00AC219C" w:rsidRPr="00765988" w:rsidRDefault="00AC219C" w:rsidP="00AC219C">
            <w:pPr>
              <w:pStyle w:val="af0"/>
              <w:spacing w:before="60" w:line="216" w:lineRule="auto"/>
              <w:rPr>
                <w:rFonts w:cs="Times New Roman"/>
              </w:rPr>
            </w:pPr>
            <w:r w:rsidRPr="00765988">
              <w:rPr>
                <w:rFonts w:cs="Times New Roman"/>
              </w:rPr>
              <w:t>диагностические</w:t>
            </w:r>
          </w:p>
          <w:p w:rsidR="00AC219C" w:rsidRPr="00765988" w:rsidRDefault="00AC219C" w:rsidP="00AC219C">
            <w:pPr>
              <w:pStyle w:val="af0"/>
              <w:spacing w:before="60" w:line="216" w:lineRule="auto"/>
              <w:rPr>
                <w:rFonts w:cs="Times New Roman"/>
              </w:rPr>
            </w:pPr>
            <w:r w:rsidRPr="00765988">
              <w:rPr>
                <w:rFonts w:cs="Times New Roman"/>
              </w:rPr>
              <w:t>радиофармацевтические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меброфенин</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пентатех 99mTc</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пирфотех 99mTc</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vMerge/>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технеция (99mTc) оксабифор</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rPr>
                <w:rFonts w:cs="Times New Roman"/>
              </w:rPr>
            </w:pPr>
          </w:p>
        </w:tc>
        <w:tc>
          <w:tcPr>
            <w:tcW w:w="1483" w:type="pct"/>
          </w:tcPr>
          <w:p w:rsidR="00AC219C" w:rsidRPr="00765988" w:rsidRDefault="00AC219C" w:rsidP="00AC219C">
            <w:pPr>
              <w:pStyle w:val="ad"/>
              <w:spacing w:before="60" w:line="216" w:lineRule="auto"/>
              <w:rPr>
                <w:rFonts w:cs="Times New Roman"/>
              </w:rPr>
            </w:pP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технеция (99mTc) фитат</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лиофилизат для приготовления раствора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V10</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терапевтические радиофармацевтические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V10B</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радиофармацевтические средства для уменьшения боли при новообразованиях костной ткани</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V10BX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разные радиофармацевтические средства для уменьшения боли</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стронция хлорид 89Sr</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V10X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другие терапевтические радиофармацевтические средства</w:t>
            </w:r>
          </w:p>
        </w:tc>
        <w:tc>
          <w:tcPr>
            <w:tcW w:w="1108" w:type="pct"/>
          </w:tcPr>
          <w:p w:rsidR="00AC219C" w:rsidRPr="00765988" w:rsidRDefault="00AC219C" w:rsidP="00AC219C">
            <w:pPr>
              <w:pStyle w:val="ad"/>
              <w:spacing w:before="60" w:line="216" w:lineRule="auto"/>
              <w:rPr>
                <w:rFonts w:cs="Times New Roman"/>
              </w:rPr>
            </w:pPr>
          </w:p>
        </w:tc>
        <w:tc>
          <w:tcPr>
            <w:tcW w:w="1815" w:type="pct"/>
          </w:tcPr>
          <w:p w:rsidR="00AC219C" w:rsidRPr="00765988" w:rsidRDefault="00AC219C" w:rsidP="00AC219C">
            <w:pPr>
              <w:pStyle w:val="ad"/>
              <w:spacing w:before="60" w:line="216" w:lineRule="auto"/>
              <w:rPr>
                <w:rFonts w:cs="Times New Roman"/>
              </w:rPr>
            </w:pPr>
          </w:p>
        </w:tc>
      </w:tr>
      <w:tr w:rsidR="00AC219C" w:rsidRPr="00765988" w:rsidTr="00AC219C">
        <w:tblPrEx>
          <w:tblBorders>
            <w:insideH w:val="single" w:sz="4" w:space="0" w:color="auto"/>
            <w:insideV w:val="single" w:sz="4" w:space="0" w:color="auto"/>
          </w:tblBorders>
        </w:tblPrEx>
        <w:tc>
          <w:tcPr>
            <w:tcW w:w="594" w:type="pct"/>
          </w:tcPr>
          <w:p w:rsidR="00AC219C" w:rsidRPr="00765988" w:rsidRDefault="00AC219C" w:rsidP="00AC219C">
            <w:pPr>
              <w:pStyle w:val="ad"/>
              <w:spacing w:before="60" w:line="216" w:lineRule="auto"/>
              <w:jc w:val="center"/>
              <w:rPr>
                <w:rFonts w:cs="Times New Roman"/>
              </w:rPr>
            </w:pPr>
            <w:r w:rsidRPr="00765988">
              <w:rPr>
                <w:rFonts w:cs="Times New Roman"/>
              </w:rPr>
              <w:t>V10XX</w:t>
            </w:r>
          </w:p>
        </w:tc>
        <w:tc>
          <w:tcPr>
            <w:tcW w:w="1483" w:type="pct"/>
          </w:tcPr>
          <w:p w:rsidR="00AC219C" w:rsidRPr="00765988" w:rsidRDefault="00AC219C" w:rsidP="00AC219C">
            <w:pPr>
              <w:pStyle w:val="af0"/>
              <w:spacing w:before="60" w:line="216" w:lineRule="auto"/>
              <w:rPr>
                <w:rFonts w:cs="Times New Roman"/>
              </w:rPr>
            </w:pPr>
            <w:r w:rsidRPr="00765988">
              <w:rPr>
                <w:rFonts w:cs="Times New Roman"/>
              </w:rPr>
              <w:t>разные терапевтические радиофармацевтические средства</w:t>
            </w:r>
          </w:p>
        </w:tc>
        <w:tc>
          <w:tcPr>
            <w:tcW w:w="1108" w:type="pct"/>
          </w:tcPr>
          <w:p w:rsidR="00AC219C" w:rsidRPr="00765988" w:rsidRDefault="00AC219C" w:rsidP="00AC219C">
            <w:pPr>
              <w:pStyle w:val="af0"/>
              <w:spacing w:before="60" w:line="216" w:lineRule="auto"/>
              <w:rPr>
                <w:rFonts w:cs="Times New Roman"/>
              </w:rPr>
            </w:pPr>
            <w:r w:rsidRPr="00765988">
              <w:rPr>
                <w:rFonts w:cs="Times New Roman"/>
              </w:rPr>
              <w:t>радия хлорид [223 Ra]</w:t>
            </w:r>
          </w:p>
        </w:tc>
        <w:tc>
          <w:tcPr>
            <w:tcW w:w="1815" w:type="pct"/>
          </w:tcPr>
          <w:p w:rsidR="00AC219C" w:rsidRPr="00765988" w:rsidRDefault="00AC219C" w:rsidP="00AC219C">
            <w:pPr>
              <w:pStyle w:val="af0"/>
              <w:spacing w:before="60" w:line="216" w:lineRule="auto"/>
              <w:rPr>
                <w:rFonts w:cs="Times New Roman"/>
              </w:rPr>
            </w:pPr>
            <w:r w:rsidRPr="00765988">
              <w:rPr>
                <w:rFonts w:cs="Times New Roman"/>
              </w:rPr>
              <w:t>раствор для внутривенного введения</w:t>
            </w:r>
          </w:p>
        </w:tc>
      </w:tr>
    </w:tbl>
    <w:p w:rsidR="003A0DFC" w:rsidRPr="00BC4180" w:rsidRDefault="003A0DFC" w:rsidP="00103C04">
      <w:pPr>
        <w:widowControl w:val="0"/>
        <w:autoSpaceDE w:val="0"/>
        <w:autoSpaceDN w:val="0"/>
        <w:adjustRightInd w:val="0"/>
        <w:spacing w:after="0" w:line="240" w:lineRule="auto"/>
        <w:ind w:firstLine="709"/>
        <w:jc w:val="both"/>
        <w:rPr>
          <w:rFonts w:ascii="Times New Roman" w:hAnsi="Times New Roman"/>
          <w:sz w:val="24"/>
          <w:szCs w:val="24"/>
        </w:rPr>
      </w:pPr>
      <w:r w:rsidRPr="00BC4180">
        <w:rPr>
          <w:rFonts w:ascii="Times New Roman" w:hAnsi="Times New Roman"/>
          <w:sz w:val="24"/>
          <w:szCs w:val="24"/>
        </w:rPr>
        <w:t>Медицинские изделия*:</w:t>
      </w:r>
    </w:p>
    <w:p w:rsidR="003A0DFC" w:rsidRPr="00BC4180" w:rsidRDefault="003A0DFC" w:rsidP="00103C04">
      <w:pPr>
        <w:widowControl w:val="0"/>
        <w:autoSpaceDE w:val="0"/>
        <w:autoSpaceDN w:val="0"/>
        <w:adjustRightInd w:val="0"/>
        <w:spacing w:after="0" w:line="240" w:lineRule="auto"/>
        <w:ind w:firstLine="709"/>
        <w:jc w:val="both"/>
        <w:rPr>
          <w:rFonts w:ascii="Times New Roman" w:hAnsi="Times New Roman"/>
          <w:sz w:val="24"/>
          <w:szCs w:val="24"/>
        </w:rPr>
      </w:pPr>
      <w:r w:rsidRPr="00BC4180">
        <w:rPr>
          <w:rFonts w:ascii="Times New Roman" w:hAnsi="Times New Roman"/>
          <w:sz w:val="24"/>
          <w:szCs w:val="24"/>
        </w:rPr>
        <w:t>тест-полоски для глюкометров;</w:t>
      </w:r>
    </w:p>
    <w:p w:rsidR="003A0DFC" w:rsidRPr="00BC4180" w:rsidRDefault="003A0DFC" w:rsidP="00103C04">
      <w:pPr>
        <w:widowControl w:val="0"/>
        <w:autoSpaceDE w:val="0"/>
        <w:autoSpaceDN w:val="0"/>
        <w:adjustRightInd w:val="0"/>
        <w:spacing w:after="0" w:line="240" w:lineRule="auto"/>
        <w:ind w:firstLine="709"/>
        <w:jc w:val="both"/>
        <w:rPr>
          <w:rFonts w:ascii="Times New Roman" w:hAnsi="Times New Roman"/>
          <w:sz w:val="24"/>
          <w:szCs w:val="24"/>
        </w:rPr>
      </w:pPr>
      <w:r w:rsidRPr="00BC4180">
        <w:rPr>
          <w:rFonts w:ascii="Times New Roman" w:hAnsi="Times New Roman"/>
          <w:sz w:val="24"/>
          <w:szCs w:val="24"/>
        </w:rPr>
        <w:t>шприц-ручки;</w:t>
      </w:r>
    </w:p>
    <w:p w:rsidR="003A0DFC" w:rsidRPr="00BC4180" w:rsidRDefault="003A0DFC" w:rsidP="00103C04">
      <w:pPr>
        <w:widowControl w:val="0"/>
        <w:autoSpaceDE w:val="0"/>
        <w:autoSpaceDN w:val="0"/>
        <w:adjustRightInd w:val="0"/>
        <w:spacing w:after="0" w:line="240" w:lineRule="auto"/>
        <w:ind w:firstLine="709"/>
        <w:jc w:val="both"/>
        <w:rPr>
          <w:rFonts w:ascii="Times New Roman" w:hAnsi="Times New Roman"/>
          <w:sz w:val="24"/>
          <w:szCs w:val="24"/>
        </w:rPr>
      </w:pPr>
      <w:r w:rsidRPr="00BC4180">
        <w:rPr>
          <w:rFonts w:ascii="Times New Roman" w:hAnsi="Times New Roman"/>
          <w:sz w:val="24"/>
          <w:szCs w:val="24"/>
        </w:rPr>
        <w:t>иглы для шприц-ручек.</w:t>
      </w:r>
    </w:p>
    <w:p w:rsidR="003A0DFC" w:rsidRPr="00BC4180" w:rsidRDefault="003A0DFC" w:rsidP="00103C04">
      <w:pPr>
        <w:widowControl w:val="0"/>
        <w:autoSpaceDE w:val="0"/>
        <w:autoSpaceDN w:val="0"/>
        <w:adjustRightInd w:val="0"/>
        <w:spacing w:after="0" w:line="240" w:lineRule="auto"/>
        <w:jc w:val="both"/>
        <w:rPr>
          <w:rFonts w:ascii="Times New Roman" w:hAnsi="Times New Roman"/>
          <w:sz w:val="24"/>
          <w:szCs w:val="24"/>
        </w:rPr>
      </w:pPr>
      <w:r w:rsidRPr="00BC4180">
        <w:rPr>
          <w:rFonts w:ascii="Times New Roman" w:hAnsi="Times New Roman"/>
          <w:sz w:val="24"/>
          <w:szCs w:val="24"/>
        </w:rPr>
        <w:t>__________</w:t>
      </w:r>
      <w:r w:rsidR="00BC4180">
        <w:rPr>
          <w:rFonts w:ascii="Times New Roman" w:hAnsi="Times New Roman"/>
          <w:sz w:val="24"/>
          <w:szCs w:val="24"/>
        </w:rPr>
        <w:t>_______</w:t>
      </w:r>
    </w:p>
    <w:p w:rsidR="003A0DFC" w:rsidRPr="00BC4180" w:rsidRDefault="003A0DFC" w:rsidP="00103C04">
      <w:pPr>
        <w:widowControl w:val="0"/>
        <w:autoSpaceDE w:val="0"/>
        <w:autoSpaceDN w:val="0"/>
        <w:adjustRightInd w:val="0"/>
        <w:spacing w:after="0" w:line="240" w:lineRule="auto"/>
        <w:ind w:firstLine="709"/>
        <w:jc w:val="both"/>
        <w:rPr>
          <w:rFonts w:ascii="Times New Roman" w:hAnsi="Times New Roman" w:cs="Arial"/>
          <w:b/>
          <w:sz w:val="24"/>
          <w:szCs w:val="24"/>
          <w:lang w:eastAsia="en-US"/>
        </w:rPr>
      </w:pPr>
      <w:r w:rsidRPr="00BC4180">
        <w:rPr>
          <w:rFonts w:ascii="Times New Roman" w:hAnsi="Times New Roman"/>
          <w:sz w:val="24"/>
          <w:szCs w:val="24"/>
        </w:rPr>
        <w:t xml:space="preserve">*назначаются в порядке, определенном приказом </w:t>
      </w:r>
      <w:r w:rsidR="00CE0847">
        <w:rPr>
          <w:rFonts w:ascii="Times New Roman" w:hAnsi="Times New Roman"/>
          <w:sz w:val="24"/>
          <w:szCs w:val="24"/>
        </w:rPr>
        <w:t>К</w:t>
      </w:r>
      <w:r w:rsidRPr="00BC4180">
        <w:rPr>
          <w:rFonts w:ascii="Times New Roman" w:hAnsi="Times New Roman"/>
          <w:sz w:val="24"/>
          <w:szCs w:val="24"/>
        </w:rPr>
        <w:t xml:space="preserve">омитета </w:t>
      </w:r>
      <w:r w:rsidR="00CE0847" w:rsidRPr="00BC4180">
        <w:rPr>
          <w:rFonts w:ascii="Times New Roman" w:hAnsi="Times New Roman"/>
          <w:sz w:val="24"/>
          <w:szCs w:val="24"/>
        </w:rPr>
        <w:t xml:space="preserve">по здравоохранению </w:t>
      </w:r>
      <w:r w:rsidRPr="00BC4180">
        <w:rPr>
          <w:rFonts w:ascii="Times New Roman" w:hAnsi="Times New Roman"/>
          <w:sz w:val="24"/>
          <w:szCs w:val="24"/>
        </w:rPr>
        <w:t>Псковской области.</w:t>
      </w:r>
    </w:p>
    <w:p w:rsidR="00103C04" w:rsidRDefault="00103C04" w:rsidP="00BC4180">
      <w:pPr>
        <w:widowControl w:val="0"/>
        <w:autoSpaceDE w:val="0"/>
        <w:autoSpaceDN w:val="0"/>
        <w:adjustRightInd w:val="0"/>
        <w:spacing w:after="0" w:line="240" w:lineRule="auto"/>
        <w:jc w:val="right"/>
        <w:outlineLvl w:val="0"/>
        <w:rPr>
          <w:rFonts w:ascii="Times New Roman" w:hAnsi="Times New Roman"/>
          <w:sz w:val="28"/>
          <w:szCs w:val="28"/>
          <w:lang w:eastAsia="en-US"/>
        </w:rPr>
      </w:pPr>
    </w:p>
    <w:p w:rsidR="003A0DFC" w:rsidRPr="00BC4180" w:rsidRDefault="003A0DFC" w:rsidP="00BC4180">
      <w:pPr>
        <w:widowControl w:val="0"/>
        <w:autoSpaceDE w:val="0"/>
        <w:autoSpaceDN w:val="0"/>
        <w:adjustRightInd w:val="0"/>
        <w:spacing w:after="0" w:line="240" w:lineRule="auto"/>
        <w:jc w:val="right"/>
        <w:outlineLvl w:val="0"/>
        <w:rPr>
          <w:rFonts w:ascii="Times New Roman" w:hAnsi="Times New Roman"/>
          <w:sz w:val="28"/>
          <w:szCs w:val="28"/>
          <w:lang w:eastAsia="en-US"/>
        </w:rPr>
      </w:pPr>
      <w:r w:rsidRPr="00BC4180">
        <w:rPr>
          <w:rFonts w:ascii="Times New Roman" w:hAnsi="Times New Roman"/>
          <w:sz w:val="28"/>
          <w:szCs w:val="28"/>
          <w:lang w:eastAsia="en-US"/>
        </w:rPr>
        <w:t>Таблица 2</w:t>
      </w:r>
    </w:p>
    <w:p w:rsidR="003A0DFC" w:rsidRPr="00BC4180" w:rsidRDefault="003A0DFC" w:rsidP="00BC4180">
      <w:pPr>
        <w:spacing w:after="0" w:line="240" w:lineRule="auto"/>
        <w:rPr>
          <w:rFonts w:ascii="Times New Roman" w:hAnsi="Times New Roman"/>
          <w:sz w:val="28"/>
          <w:szCs w:val="28"/>
        </w:rPr>
      </w:pPr>
    </w:p>
    <w:p w:rsidR="003A0DFC" w:rsidRPr="00BC4180" w:rsidRDefault="003A0DFC" w:rsidP="00BC4180">
      <w:pPr>
        <w:widowControl w:val="0"/>
        <w:autoSpaceDE w:val="0"/>
        <w:autoSpaceDN w:val="0"/>
        <w:adjustRightInd w:val="0"/>
        <w:spacing w:after="0" w:line="240" w:lineRule="auto"/>
        <w:jc w:val="center"/>
        <w:outlineLvl w:val="0"/>
        <w:rPr>
          <w:rFonts w:ascii="Times New Roman" w:hAnsi="Times New Roman"/>
          <w:b/>
          <w:sz w:val="28"/>
          <w:szCs w:val="28"/>
          <w:lang w:eastAsia="en-US"/>
        </w:rPr>
      </w:pPr>
      <w:r w:rsidRPr="00BC4180">
        <w:rPr>
          <w:rFonts w:ascii="Times New Roman" w:hAnsi="Times New Roman"/>
          <w:b/>
          <w:sz w:val="28"/>
          <w:szCs w:val="28"/>
          <w:lang w:eastAsia="en-US"/>
        </w:rPr>
        <w:t>ПЕРЕЧЕНЬ</w:t>
      </w:r>
    </w:p>
    <w:p w:rsidR="003A0DFC" w:rsidRPr="00BC4180" w:rsidRDefault="003A0DFC" w:rsidP="00BC4180">
      <w:pPr>
        <w:widowControl w:val="0"/>
        <w:autoSpaceDE w:val="0"/>
        <w:autoSpaceDN w:val="0"/>
        <w:adjustRightInd w:val="0"/>
        <w:spacing w:after="0" w:line="240" w:lineRule="auto"/>
        <w:jc w:val="center"/>
        <w:rPr>
          <w:rFonts w:ascii="Times New Roman" w:hAnsi="Times New Roman"/>
          <w:b/>
          <w:sz w:val="28"/>
          <w:szCs w:val="28"/>
          <w:lang w:eastAsia="en-US"/>
        </w:rPr>
      </w:pPr>
      <w:r w:rsidRPr="00BC4180">
        <w:rPr>
          <w:rFonts w:ascii="Times New Roman" w:hAnsi="Times New Roman"/>
          <w:b/>
          <w:sz w:val="28"/>
          <w:szCs w:val="28"/>
          <w:lang w:eastAsia="en-US"/>
        </w:rPr>
        <w:t xml:space="preserve">лекарственных препаратов, необходимых для оказания стационарной медицинской помощи, медицинской помощи в дневных стационарах всех типов, стоматологической помощи, а также скорой и неотложной медицинской помощи, приобретаемых медицинскими организациями, </w:t>
      </w:r>
      <w:r w:rsidR="00BC4180">
        <w:rPr>
          <w:rFonts w:ascii="Times New Roman" w:hAnsi="Times New Roman"/>
          <w:b/>
          <w:sz w:val="28"/>
          <w:szCs w:val="28"/>
          <w:lang w:eastAsia="en-US"/>
        </w:rPr>
        <w:t xml:space="preserve">                </w:t>
      </w:r>
      <w:r w:rsidRPr="00BC4180">
        <w:rPr>
          <w:rFonts w:ascii="Times New Roman" w:hAnsi="Times New Roman"/>
          <w:b/>
          <w:sz w:val="28"/>
          <w:szCs w:val="28"/>
          <w:lang w:eastAsia="en-US"/>
        </w:rPr>
        <w:t>не входящих в Перечень ЖНВЛП, но входящих в стандарты оказания медицинской помощи или национальные клинические рекомендации</w:t>
      </w:r>
    </w:p>
    <w:tbl>
      <w:tblPr>
        <w:tblW w:w="9974" w:type="dxa"/>
        <w:tblInd w:w="-227"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119"/>
        <w:gridCol w:w="3027"/>
        <w:gridCol w:w="2835"/>
      </w:tblGrid>
      <w:tr w:rsidR="004D2D76" w:rsidRPr="00BC4180" w:rsidTr="005A11C3">
        <w:trPr>
          <w:tblHeader/>
        </w:trPr>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Код АТХ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Анатомо-терапевтическо-химическая классификация (АТХ)</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Лекарственные препараты</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Лекарственные формы</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пищеварительный тракт и обмен веществ</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стоматологические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A01А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стоматологические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rPr>
          <w:trHeight w:val="1103"/>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A01АВ</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противомикробные препараты для местного применения при заболеваниях полости рта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календулы лекарственной цветков экстракт+ромашки аптечной цветков экстракт+тысячелистника обыкновенного травы экстракт*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экстракт жидкий для приема внутрь и местного применения</w:t>
            </w:r>
          </w:p>
        </w:tc>
      </w:tr>
      <w:tr w:rsidR="004D2D76" w:rsidRPr="00BC4180" w:rsidTr="005A11C3">
        <w:trPr>
          <w:trHeight w:val="548"/>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метронидазол+хлоргексидин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гель стоматологический</w:t>
            </w:r>
          </w:p>
        </w:tc>
      </w:tr>
      <w:tr w:rsidR="004D2D76" w:rsidRPr="00BC4180" w:rsidTr="005A11C3">
        <w:trPr>
          <w:trHeight w:val="54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ромашки аптечной цветков экстракт*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раствор для приема внутрь, местного и наружного применения</w:t>
            </w:r>
          </w:p>
        </w:tc>
      </w:tr>
      <w:tr w:rsidR="004D2D76" w:rsidRPr="00BC4180" w:rsidTr="005A11C3">
        <w:trPr>
          <w:trHeight w:val="36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A01А</w:t>
            </w:r>
            <w:r w:rsidRPr="00BC4180">
              <w:rPr>
                <w:rFonts w:cs="Times New Roman"/>
                <w:lang w:val="en-US"/>
              </w:rPr>
              <w:t>D</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прочие препараты для местного применения при заболеваниях полости рта</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бензидамин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раствор для местного применения</w:t>
            </w:r>
          </w:p>
        </w:tc>
      </w:tr>
      <w:tr w:rsidR="004D2D76" w:rsidRPr="00BC4180" w:rsidTr="005A11C3">
        <w:trPr>
          <w:trHeight w:val="360"/>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спрей для местного применения</w:t>
            </w:r>
          </w:p>
        </w:tc>
      </w:tr>
      <w:tr w:rsidR="004D2D76" w:rsidRPr="00BC4180" w:rsidTr="005A11C3">
        <w:trPr>
          <w:trHeight w:val="360"/>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лидокаин+ромашки аптечной цветков экстракт</w:t>
            </w:r>
          </w:p>
        </w:tc>
        <w:tc>
          <w:tcPr>
            <w:tcW w:w="2835" w:type="dxa"/>
            <w:tcBorders>
              <w:top w:val="single" w:sz="4" w:space="0" w:color="auto"/>
              <w:left w:val="single" w:sz="4" w:space="0" w:color="auto"/>
              <w:bottom w:val="single" w:sz="4" w:space="0" w:color="auto"/>
            </w:tcBorders>
            <w:tcMar>
              <w:left w:w="57" w:type="dxa"/>
              <w:right w:w="57" w:type="dxa"/>
            </w:tcMar>
            <w:vAlign w:val="bottom"/>
          </w:tcPr>
          <w:p w:rsidR="004D2D76" w:rsidRPr="00BC4180" w:rsidRDefault="004D2D76" w:rsidP="005A11C3">
            <w:pPr>
              <w:spacing w:before="40" w:after="0" w:line="216" w:lineRule="auto"/>
              <w:rPr>
                <w:rFonts w:ascii="Times New Roman" w:hAnsi="Times New Roman"/>
                <w:sz w:val="24"/>
                <w:szCs w:val="24"/>
              </w:rPr>
            </w:pPr>
            <w:r w:rsidRPr="00BC4180">
              <w:rPr>
                <w:rFonts w:ascii="Times New Roman" w:hAnsi="Times New Roman"/>
                <w:sz w:val="24"/>
                <w:szCs w:val="24"/>
              </w:rPr>
              <w:t>гель для местного применения</w:t>
            </w:r>
          </w:p>
        </w:tc>
      </w:tr>
      <w:tr w:rsidR="004D2D76" w:rsidRPr="00BC4180" w:rsidTr="005A11C3">
        <w:trPr>
          <w:trHeight w:val="360"/>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мараславин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раствор для местного применения</w:t>
            </w:r>
          </w:p>
        </w:tc>
      </w:tr>
      <w:tr w:rsidR="004D2D76" w:rsidRPr="00BC4180" w:rsidTr="005A11C3">
        <w:trPr>
          <w:trHeight w:val="278"/>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солкосерил дентальная адгезивная паста*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паста для местного применения</w:t>
            </w:r>
          </w:p>
        </w:tc>
      </w:tr>
      <w:tr w:rsidR="004D2D76" w:rsidRPr="00BC4180" w:rsidTr="005A11C3">
        <w:trPr>
          <w:trHeight w:val="277"/>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холина салицилат+цеталкония хлорид*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гель стоматологический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для лечения заболеваний, связанных с нарушением кислотности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A02А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антациды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A02АХ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hyperlink r:id="rId32" w:history="1">
              <w:r w:rsidRPr="00BC4180">
                <w:rPr>
                  <w:rFonts w:cs="Times New Roman"/>
                </w:rPr>
                <w:t>антациды в комбинации с другими препаратами</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алгелдрат+магния гидроксид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суспензия для приема внутрь</w:t>
            </w:r>
          </w:p>
        </w:tc>
      </w:tr>
      <w:tr w:rsidR="004D2D76" w:rsidRPr="00BC4180" w:rsidTr="005A11C3">
        <w:trPr>
          <w:trHeight w:val="278"/>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алгелдрат+бензокаин+магния гидроксид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суспензия для приема внутрь</w:t>
            </w:r>
          </w:p>
        </w:tc>
      </w:tr>
      <w:tr w:rsidR="004D2D76" w:rsidRPr="00BC4180" w:rsidTr="005A11C3">
        <w:trPr>
          <w:trHeight w:val="27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 жевательные</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A02B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для лечения язвенной болезни желудка и двенадцатиперстной кишки и гастроэзофагальной рефлюксной болезни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A02BС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ингибиторы протонового насоса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рабепразол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лиофилизат для приготовления раствора для внутривенного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A02BХ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33" w:history="1">
              <w:r w:rsidRPr="00BC4180">
                <w:rPr>
                  <w:rFonts w:cs="Times New Roman"/>
                </w:rPr>
                <w:t>прочие противоязвенные препараты</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сукральфат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А03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34" w:history="1">
              <w:r w:rsidRPr="00BC4180">
                <w:rPr>
                  <w:rFonts w:cs="Times New Roman"/>
                </w:rPr>
                <w:t>препараты для лечения функциональных нарушений со стороны ЖКТ</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А03А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применяемые при нарушениях функции кишечника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lang w:val="en-US"/>
              </w:rPr>
            </w:pPr>
            <w:r w:rsidRPr="00BC4180">
              <w:rPr>
                <w:rFonts w:cs="Times New Roman"/>
              </w:rPr>
              <w:t>А03А</w:t>
            </w:r>
            <w:r w:rsidRPr="00BC4180">
              <w:rPr>
                <w:rFonts w:cs="Times New Roman"/>
                <w:lang w:val="en-US"/>
              </w:rPr>
              <w:t>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папаверин и его производные</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папаверин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инъекций</w:t>
            </w:r>
          </w:p>
        </w:tc>
      </w:tr>
      <w:tr w:rsidR="004D2D76" w:rsidRPr="00BC4180" w:rsidTr="005A11C3">
        <w:trPr>
          <w:trHeight w:val="615"/>
        </w:trPr>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A03FA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стимуляторы моторики желудочно-кишечного тракта</w:t>
            </w:r>
          </w:p>
        </w:tc>
        <w:tc>
          <w:tcPr>
            <w:tcW w:w="3027"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домперидон***</w:t>
            </w:r>
          </w:p>
        </w:tc>
        <w:tc>
          <w:tcPr>
            <w:tcW w:w="2835" w:type="dxa"/>
            <w:tcBorders>
              <w:top w:val="single" w:sz="4" w:space="0" w:color="auto"/>
              <w:lef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A04</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противорвотные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A04A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противорвотные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A04AA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блокаторы серотониновых 5HT3-рецепторов</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палоносетрон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введения</w:t>
            </w: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A04A</w:t>
            </w:r>
            <w:r w:rsidRPr="00BC4180">
              <w:rPr>
                <w:rFonts w:cs="Times New Roman"/>
                <w:lang w:val="en-US"/>
              </w:rPr>
              <w:t>D</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35" w:history="1">
              <w:r w:rsidRPr="00BC4180">
                <w:rPr>
                  <w:rFonts w:cs="Times New Roman"/>
                </w:rPr>
                <w:t>прочие противорвотные препараты</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апрепитант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набор капсул</w:t>
            </w:r>
          </w:p>
        </w:tc>
      </w:tr>
      <w:tr w:rsidR="004D2D76" w:rsidRPr="00BC4180" w:rsidTr="005A11C3">
        <w:trPr>
          <w:trHeight w:val="27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фосапрепитант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лиофилизат для приготовления раствора для инфузий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A05</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заболеваний печени и желчевыводящих путей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А05С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комбинация препаратов для лечения заболеваний печени и желчевыводящих путей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фосфолипиды</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A06</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слабительные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A06A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слабительные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A06AА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способствующие смягчению каловых масс</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парафин жидкий</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масло для приема внутрь и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A06AВ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контактные слабительные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клещевины обыкновенной семян масло**</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масло для приема внутрь</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A06AХ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кишечные противомикробные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нифуроксазид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суспензия для приема внутрь</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A07</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противодиарейные, кишечные противовоспалительные и противомикробные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A07B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адсорбирующие кишечные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A07BА</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угля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активированный уголь</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активированный уголь+алюминия оксид****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порошок для приготовления суспензии для приема внутрь</w:t>
            </w: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A07BC</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адсорбирующие кишечные препараты другие</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лигнин гидролизный</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порошок для приготовления суспензии для приема внутрь</w:t>
            </w:r>
          </w:p>
        </w:tc>
      </w:tr>
      <w:tr w:rsidR="004D2D76" w:rsidRPr="00BC4180" w:rsidTr="005A11C3">
        <w:trPr>
          <w:trHeight w:val="27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повидон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порошок для приготовления раствора для приема внутрь</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A07F</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противодиарейные микроорганизмы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A07FA</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противодиарейные препараты биологического происхождения, регулирующие равновесие кишечной микрофлоры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лактобактерии</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лиофилизат для приготовления раствора для приема внутрь и местного применения</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лактобактерии ацидофильные+грибки кефирные</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капсулы</w:t>
            </w:r>
          </w:p>
        </w:tc>
      </w:tr>
      <w:tr w:rsidR="004D2D76" w:rsidRPr="00BC4180" w:rsidTr="005A11C3">
        <w:trPr>
          <w:trHeight w:val="300"/>
        </w:trPr>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хилак форте</w:t>
            </w:r>
          </w:p>
        </w:tc>
        <w:tc>
          <w:tcPr>
            <w:tcW w:w="2835" w:type="dxa"/>
            <w:tcBorders>
              <w:top w:val="single" w:sz="4" w:space="0" w:color="auto"/>
              <w:lef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капли для приема внутрь</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A11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витамины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A11C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витамины A и D, включая их комбинации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A11CA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витамин 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ретинол*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приема внутрь и наружного применения (масляный)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А11Е</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комплекс витаминов группы B (включая комбинации с другими препаратами)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rPr>
          <w:trHeight w:val="353"/>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А11ЕА</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витамины группы B</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поливитамины</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 xml:space="preserve">раствор для внутримышечного введения </w:t>
            </w:r>
          </w:p>
        </w:tc>
      </w:tr>
      <w:tr w:rsidR="004D2D76" w:rsidRPr="00BC4180" w:rsidTr="005A11C3">
        <w:trPr>
          <w:trHeight w:val="352"/>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А11Н</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витаминные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А11НА</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витаминные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пиридоксин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альфа-токоферола ацетат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приема внутрь (масляный)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антикоагулянты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В01А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антикоагулянты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В01АВ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36" w:history="1">
              <w:r w:rsidRPr="00BC4180">
                <w:rPr>
                  <w:rFonts w:cs="Times New Roman"/>
                </w:rPr>
                <w:t>гепарин и его производные</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надропарин кальция</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подкожного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В01А</w:t>
            </w:r>
            <w:r w:rsidRPr="00BC4180">
              <w:rPr>
                <w:rFonts w:cs="Times New Roman"/>
                <w:lang w:val="en-US"/>
              </w:rPr>
              <w:t>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37" w:history="1">
              <w:r w:rsidRPr="00BC4180">
                <w:rPr>
                  <w:rFonts w:cs="Times New Roman"/>
                </w:rPr>
                <w:t>ферментные препараты</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тенектеплаза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лиофилизат для приготовления раствора для внутривенного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В01А</w:t>
            </w:r>
            <w:r w:rsidRPr="00BC4180">
              <w:rPr>
                <w:rFonts w:cs="Times New Roman"/>
                <w:lang w:val="en-US"/>
              </w:rPr>
              <w:t>F</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прямые ингибиторы фактора Xa</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ривароксабан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 покрытые пленочной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В01АХ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антикоагулянты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фондапаринукс натрия</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внутривенного и подкожного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гемостатические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B02A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антифибринолитические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B02AA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аминокислоты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аминометилбензойная кислота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и внутримышечного введения</w:t>
            </w:r>
          </w:p>
        </w:tc>
      </w:tr>
      <w:tr w:rsidR="004D2D76" w:rsidRPr="00BC4180" w:rsidTr="005A11C3">
        <w:trPr>
          <w:trHeight w:val="413"/>
        </w:trPr>
        <w:tc>
          <w:tcPr>
            <w:tcW w:w="993" w:type="dxa"/>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B02B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витамин К и другие гемостатики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B02BС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гемостатические препараты для местного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борная кислота+ нитрофурал+коллаген*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губка</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антианемические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B03A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железа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B03AC</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парентеральные препараты трехвалентного железа</w:t>
            </w:r>
          </w:p>
        </w:tc>
        <w:tc>
          <w:tcPr>
            <w:tcW w:w="3027"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железа (III) гидроксид декстран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и внутримышечного введения</w:t>
            </w:r>
          </w:p>
        </w:tc>
      </w:tr>
      <w:tr w:rsidR="004D2D76" w:rsidRPr="00BC4180" w:rsidTr="005A11C3">
        <w:trPr>
          <w:trHeight w:val="277"/>
        </w:trPr>
        <w:tc>
          <w:tcPr>
            <w:tcW w:w="993" w:type="dxa"/>
            <w:vMerge/>
            <w:tcBorders>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внутримышечного введения</w:t>
            </w:r>
          </w:p>
        </w:tc>
      </w:tr>
      <w:tr w:rsidR="004D2D76" w:rsidRPr="00BC4180" w:rsidTr="005A11C3">
        <w:trPr>
          <w:trHeight w:val="412"/>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железа (III) гидроксид олигоизомальтозат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введения</w:t>
            </w:r>
          </w:p>
        </w:tc>
      </w:tr>
      <w:tr w:rsidR="004D2D76" w:rsidRPr="00BC4180" w:rsidTr="005A11C3">
        <w:trPr>
          <w:trHeight w:val="36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B03AЕ</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железа в комбинации с другими препаратами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железа сульфат + серин***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капли для приема внутрь</w:t>
            </w:r>
          </w:p>
        </w:tc>
      </w:tr>
      <w:tr w:rsidR="004D2D76" w:rsidRPr="00BC4180" w:rsidTr="005A11C3">
        <w:trPr>
          <w:trHeight w:val="360"/>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железа сульфат+аскорбиновая кислота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 покрытые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В05</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плазмозамещающие и перфузионные растворы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В05В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растворы для внутривенного введения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48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В05ВВ</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растворы, влияющие на водно-электролитный баланс</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калия хлорид+натрия гидрокарбонат+натрия хлорид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инфузий</w:t>
            </w:r>
          </w:p>
        </w:tc>
      </w:tr>
      <w:tr w:rsidR="004D2D76" w:rsidRPr="00BC4180" w:rsidTr="005A11C3">
        <w:trPr>
          <w:trHeight w:val="480"/>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натрия ацетат+натрия хлорид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инфузий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В05Х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добавки к растворам для в/в введения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В05ХА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Электролитные растворы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кальция хлорид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В05</w:t>
            </w:r>
            <w:r w:rsidRPr="00BC4180">
              <w:rPr>
                <w:rFonts w:cs="Times New Roman"/>
                <w:lang w:val="en-US"/>
              </w:rPr>
              <w:t>Z</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гемодиализаты и гемофильтраты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В05</w:t>
            </w:r>
            <w:r w:rsidRPr="00BC4180">
              <w:rPr>
                <w:rFonts w:cs="Times New Roman"/>
                <w:lang w:val="en-US"/>
              </w:rPr>
              <w:t>Z</w:t>
            </w:r>
            <w:r w:rsidRPr="00BC4180">
              <w:rPr>
                <w:rFonts w:cs="Times New Roman"/>
              </w:rPr>
              <w:t>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38" w:history="1">
              <w:r w:rsidRPr="00BC4180">
                <w:rPr>
                  <w:rFonts w:cs="Times New Roman"/>
                </w:rPr>
                <w:t>гемодиализаты (концентраты)</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солкосерил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и внутримышечного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В06</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гематологические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В06А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гематологические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413"/>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В06АА</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ферментные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трипсин*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лиофилизат для приготовления раствора для инъекций и местного применения</w:t>
            </w:r>
          </w:p>
        </w:tc>
      </w:tr>
      <w:tr w:rsidR="004D2D76" w:rsidRPr="00BC4180" w:rsidTr="005A11C3">
        <w:trPr>
          <w:trHeight w:val="412"/>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химотрипсин*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лиофилизат для приготовления раствора для инъекций и местного применения</w:t>
            </w: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В06АВ</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гематологические препараты</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 xml:space="preserve">актовегин </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инъекций</w:t>
            </w:r>
          </w:p>
        </w:tc>
      </w:tr>
      <w:tr w:rsidR="004D2D76" w:rsidRPr="00BC4180" w:rsidTr="005A11C3">
        <w:trPr>
          <w:trHeight w:val="27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гель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сердечно-сосудистая система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заболеваний сердца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С01А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сердечные гликозиды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С01АС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39" w:history="1">
              <w:r w:rsidRPr="00BC4180">
                <w:rPr>
                  <w:rFonts w:cs="Times New Roman"/>
                </w:rPr>
                <w:t>гликозиды строфанта</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строфантин-К</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С01</w:t>
            </w:r>
            <w:r w:rsidRPr="00BC4180">
              <w:rPr>
                <w:rFonts w:cs="Times New Roman"/>
                <w:lang w:val="en-US"/>
              </w:rPr>
              <w:t>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С01</w:t>
            </w:r>
            <w:r w:rsidRPr="00BC4180">
              <w:rPr>
                <w:rFonts w:cs="Times New Roman"/>
                <w:lang w:val="en-US"/>
              </w:rPr>
              <w:t>D</w:t>
            </w:r>
            <w:r w:rsidRPr="00BC4180">
              <w:rPr>
                <w:rFonts w:cs="Times New Roman"/>
              </w:rPr>
              <w:t>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периферические вазодилататоры для лечения заболеваний сердца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молсидомин**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С01Е</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препараты для лечения заболеваний сердца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С01ЕВ</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препараты для лечения заболеваний сердца</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инозин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внутривенного введения</w:t>
            </w:r>
          </w:p>
        </w:tc>
      </w:tr>
      <w:tr w:rsidR="004D2D76" w:rsidRPr="00BC4180" w:rsidTr="005A11C3">
        <w:trPr>
          <w:trHeight w:val="277"/>
        </w:trPr>
        <w:tc>
          <w:tcPr>
            <w:tcW w:w="993" w:type="dxa"/>
            <w:vMerge/>
            <w:tcBorders>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rPr>
          <w:trHeight w:val="360"/>
        </w:trPr>
        <w:tc>
          <w:tcPr>
            <w:tcW w:w="993" w:type="dxa"/>
            <w:vMerge/>
            <w:tcBorders>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триметазидин**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 покрытые пленочной оболочкой</w:t>
            </w:r>
          </w:p>
        </w:tc>
      </w:tr>
      <w:tr w:rsidR="004D2D76" w:rsidRPr="00BC4180" w:rsidTr="005A11C3">
        <w:trPr>
          <w:trHeight w:val="360"/>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трифосаденин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внутривенного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С01ЕХ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40" w:history="1">
              <w:r w:rsidRPr="00BC4180">
                <w:rPr>
                  <w:rFonts w:cs="Times New Roman"/>
                </w:rPr>
                <w:t>прочие комбинированные препараты для лечения заболеваний сердца</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левоментола раствор в ментил изовалерате</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 подъязычные</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антигипертензивные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С02В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ганглиоблокаторы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С02ВС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четвертичные аммониевые соединения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азаметония бромид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внутривенного и внутримышечного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С04</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периферические вазодилататоры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lang w:val="en-US"/>
              </w:rPr>
            </w:pPr>
            <w:r w:rsidRPr="00BC4180">
              <w:rPr>
                <w:rFonts w:cs="Times New Roman"/>
              </w:rPr>
              <w:t>С04А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периферические вазодилататоры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С04А</w:t>
            </w:r>
            <w:r w:rsidRPr="00BC4180">
              <w:rPr>
                <w:rFonts w:cs="Times New Roman"/>
                <w:lang w:val="en-US"/>
              </w:rPr>
              <w:t>D</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пурины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ксантинола никотинат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внутривенного и внутримышечного введения</w:t>
            </w:r>
          </w:p>
        </w:tc>
      </w:tr>
      <w:tr w:rsidR="004D2D76" w:rsidRPr="00BC4180" w:rsidTr="005A11C3">
        <w:trPr>
          <w:trHeight w:val="27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пентоксифиллин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 покрытые кишечнорастворимой пленочной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С04АЕ</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алкалоиды спорыньи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ницерголин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лиофилизат для приготовления раствора для инъекций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С05</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ангиопротекторы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С05В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применяемые при варикозном расширении вен</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С05ВА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гепариносодержащие препараты для местного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гепарин натрия+ бензокаин+бензилникотинат*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С07</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бета-адреноблокаторы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С07А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бета-адреноблокаторы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413"/>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lang w:val="en-US"/>
              </w:rPr>
            </w:pPr>
            <w:r w:rsidRPr="00BC4180">
              <w:rPr>
                <w:rFonts w:cs="Times New Roman"/>
              </w:rPr>
              <w:t>С07А</w:t>
            </w:r>
            <w:r w:rsidRPr="00BC4180">
              <w:rPr>
                <w:rFonts w:cs="Times New Roman"/>
                <w:lang w:val="en-US"/>
              </w:rPr>
              <w:t>G</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41" w:history="1">
              <w:r w:rsidRPr="00BC4180">
                <w:rPr>
                  <w:rFonts w:cs="Times New Roman"/>
                </w:rPr>
                <w:t>альфа-, бета-адреноблокаторы</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бутиламиногидроксипропоксифеноксиметил метилоксадиазол****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внутривенного введения</w:t>
            </w:r>
          </w:p>
        </w:tc>
      </w:tr>
      <w:tr w:rsidR="004D2D76" w:rsidRPr="00BC4180" w:rsidTr="005A11C3">
        <w:trPr>
          <w:trHeight w:val="412"/>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карведилол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С09</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влияющие на ренин-ангиотензиновую систему</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С09С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антагонисты ангиотензина II</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С09СА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антагонисты ангиотензина II</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валсартан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 покрытые пленочной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С10</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гиполипидемические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center"/>
              <w:rPr>
                <w:rFonts w:cs="Times New Roman"/>
              </w:rPr>
            </w:pPr>
            <w:r w:rsidRPr="00BC4180">
              <w:rPr>
                <w:rFonts w:cs="Times New Roman"/>
              </w:rPr>
              <w:t>С10А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r w:rsidRPr="00BC4180">
              <w:rPr>
                <w:rFonts w:cs="Times New Roman"/>
              </w:rPr>
              <w:t>гипохолестеринемические и гипотриглицеридемические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80" w:line="216" w:lineRule="auto"/>
              <w:jc w:val="left"/>
              <w:rPr>
                <w:rFonts w:cs="Times New Roman"/>
              </w:rPr>
            </w:pPr>
          </w:p>
        </w:tc>
      </w:tr>
      <w:tr w:rsidR="004D2D76" w:rsidRPr="00BC4180" w:rsidTr="005A11C3">
        <w:trPr>
          <w:trHeight w:val="465"/>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center"/>
              <w:rPr>
                <w:rFonts w:cs="Times New Roman"/>
              </w:rPr>
            </w:pPr>
            <w:r w:rsidRPr="00BC4180">
              <w:rPr>
                <w:rFonts w:cs="Times New Roman"/>
              </w:rPr>
              <w:t>С10АD</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r w:rsidRPr="00BC4180">
              <w:rPr>
                <w:rFonts w:cs="Times New Roman"/>
              </w:rPr>
              <w:t>никотиновая кислота и ее производные</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r w:rsidRPr="00BC4180">
              <w:rPr>
                <w:rFonts w:cs="Times New Roman"/>
              </w:rPr>
              <w:t>никотиновая кислота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r w:rsidRPr="00BC4180">
              <w:rPr>
                <w:rFonts w:cs="Times New Roman"/>
              </w:rPr>
              <w:t>раствор для инъекций</w:t>
            </w:r>
          </w:p>
        </w:tc>
      </w:tr>
      <w:tr w:rsidR="004D2D76" w:rsidRPr="00BC4180" w:rsidTr="005A11C3">
        <w:trPr>
          <w:trHeight w:val="272"/>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center"/>
              <w:rPr>
                <w:rFonts w:cs="Times New Roman"/>
              </w:rPr>
            </w:pPr>
            <w:r w:rsidRPr="00BC4180">
              <w:rPr>
                <w:rFonts w:cs="Times New Roman"/>
              </w:rPr>
              <w:t>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r w:rsidRPr="00BC4180">
              <w:rPr>
                <w:rFonts w:cs="Times New Roman"/>
              </w:rPr>
              <w:t>дерматологические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8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center"/>
              <w:rPr>
                <w:rFonts w:cs="Times New Roman"/>
              </w:rPr>
            </w:pPr>
            <w:r w:rsidRPr="00BC4180">
              <w:rPr>
                <w:rFonts w:cs="Times New Roman"/>
              </w:rPr>
              <w:t>D01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r w:rsidRPr="00BC4180">
              <w:rPr>
                <w:rFonts w:cs="Times New Roman"/>
              </w:rPr>
              <w:t>противогрибковые препараты для лечения заболеваний кожи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8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center"/>
              <w:rPr>
                <w:rFonts w:cs="Times New Roman"/>
              </w:rPr>
            </w:pPr>
            <w:r w:rsidRPr="00BC4180">
              <w:rPr>
                <w:rFonts w:cs="Times New Roman"/>
              </w:rPr>
              <w:t>D01A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80" w:line="216" w:lineRule="auto"/>
              <w:rPr>
                <w:rFonts w:cs="Times New Roman"/>
              </w:rPr>
            </w:pPr>
            <w:r w:rsidRPr="00BC4180">
              <w:rPr>
                <w:rFonts w:cs="Times New Roman"/>
              </w:rPr>
              <w:t>противогрибковые препараты для местного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8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8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D01AА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противогрибковые антибиотики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нистатин*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rPr>
          <w:trHeight w:val="135"/>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D01AС</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производные имидазола</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клотримазол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крем для наружного применения</w:t>
            </w:r>
          </w:p>
        </w:tc>
      </w:tr>
      <w:tr w:rsidR="004D2D76" w:rsidRPr="00BC4180" w:rsidTr="005A11C3">
        <w:trPr>
          <w:trHeight w:val="135"/>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со смягчающим и протекторным действием</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D02А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со смягчающим и протекторным действием</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D02АС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содержащие мягкий парафин и жиры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вазелин*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мазь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D02АХ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препараты со смягчающим и протекторным действием</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радевит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мазь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42" w:history="1">
              <w:r w:rsidRPr="00BC4180">
                <w:rPr>
                  <w:rFonts w:cs="Times New Roman"/>
                </w:rPr>
                <w:t>препараты для лечения ран и язв</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облепиховое масло*</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масло для приема внутрь, местного и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D04</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зуда (включая антигистаминные препараты и анестетики)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D04А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зуда (включая антигистаминные препараты и анестетики)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565"/>
        </w:trPr>
        <w:tc>
          <w:tcPr>
            <w:tcW w:w="993" w:type="dxa"/>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D04АВ</w:t>
            </w:r>
          </w:p>
        </w:tc>
        <w:tc>
          <w:tcPr>
            <w:tcW w:w="3119"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местные анестетики для наружного применения</w:t>
            </w:r>
          </w:p>
        </w:tc>
        <w:tc>
          <w:tcPr>
            <w:tcW w:w="3027"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лидокаин*</w:t>
            </w:r>
          </w:p>
        </w:tc>
        <w:tc>
          <w:tcPr>
            <w:tcW w:w="2835" w:type="dxa"/>
            <w:tcBorders>
              <w:top w:val="single" w:sz="4" w:space="0" w:color="auto"/>
              <w:lef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спрей для местного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D05</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псориаза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D05А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псориаза для наружного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36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D05АХ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препараты для лечения псориаза для наружного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кальципотриол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крем для наружного применения</w:t>
            </w:r>
          </w:p>
        </w:tc>
      </w:tr>
      <w:tr w:rsidR="004D2D76" w:rsidRPr="00BC4180" w:rsidTr="005A11C3">
        <w:trPr>
          <w:trHeight w:val="360"/>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бетаметазон+кальципотриол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D06</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антибиотики и противомикробные средства, применяемые в дерматологии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D06А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антибиотики для наружного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D06АХ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антибиотики для наружного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гентамицин*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rPr>
          <w:trHeight w:val="135"/>
        </w:trPr>
        <w:tc>
          <w:tcPr>
            <w:tcW w:w="993" w:type="dxa"/>
            <w:vMerge/>
            <w:tcBorders>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линкомицин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rPr>
          <w:trHeight w:val="135"/>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мупироцин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rPr>
          <w:trHeight w:val="233"/>
        </w:trPr>
        <w:tc>
          <w:tcPr>
            <w:tcW w:w="993" w:type="dxa"/>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D06В</w:t>
            </w:r>
          </w:p>
        </w:tc>
        <w:tc>
          <w:tcPr>
            <w:tcW w:w="3119"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противомикробные препараты для наружного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rPr>
          <w:trHeight w:val="233"/>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D06ВХ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43" w:history="1">
              <w:r w:rsidRPr="00BC4180">
                <w:rPr>
                  <w:rFonts w:cs="Times New Roman"/>
                </w:rPr>
                <w:t>прочие противомикробные препараты</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метронидазол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гель для наружного применения</w:t>
            </w:r>
          </w:p>
        </w:tc>
      </w:tr>
      <w:tr w:rsidR="004D2D76" w:rsidRPr="00BC4180" w:rsidTr="005A11C3">
        <w:trPr>
          <w:trHeight w:val="232"/>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прополис*</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настойка</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D06C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антибиотики в комбинации с противомикробными средствами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диоксометилтетрагидро-пиримидин+хлорамфеникол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мазь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D07</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глюкокортикоиды, применяемые в дерматологии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D07A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глюкокортикоиды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D07AА</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кортикостероиды слабоактивные (группа I)</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метилпреднизолона ацепонат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rPr>
          <w:trHeight w:val="27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эмульсия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D07AD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кортикостероиды очень высокоактивные (группа IV)</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клобетазол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мазь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D07Х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кортикостероиды в комбинации с другими препаратами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D07ХС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кортикостероиды высокоактивные в комбинации с другими препаратами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бетаметазон+салициловая кислота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D08</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антисептики и дезинфицирующие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D08A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антисептики и дезинфицирующие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278"/>
        </w:trPr>
        <w:tc>
          <w:tcPr>
            <w:tcW w:w="993" w:type="dxa"/>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D08AЕ</w:t>
            </w:r>
          </w:p>
        </w:tc>
        <w:tc>
          <w:tcPr>
            <w:tcW w:w="3119"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фенол и его производные</w:t>
            </w:r>
          </w:p>
        </w:tc>
        <w:tc>
          <w:tcPr>
            <w:tcW w:w="3027"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поликрезулен*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 xml:space="preserve">раствор для местного применения  </w:t>
            </w: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D08A</w:t>
            </w:r>
            <w:r w:rsidRPr="00BC4180">
              <w:rPr>
                <w:rFonts w:cs="Times New Roman"/>
                <w:lang w:val="en-US"/>
              </w:rPr>
              <w:t>F</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производные нитрофурана</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нитрофурал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местного и наружного применения</w:t>
            </w:r>
          </w:p>
        </w:tc>
      </w:tr>
      <w:tr w:rsidR="004D2D76" w:rsidRPr="00BC4180" w:rsidTr="005A11C3">
        <w:trPr>
          <w:trHeight w:val="278"/>
        </w:trPr>
        <w:tc>
          <w:tcPr>
            <w:tcW w:w="993" w:type="dxa"/>
            <w:vMerge/>
            <w:tcBorders>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наружного применения (спиртовой)</w:t>
            </w:r>
          </w:p>
        </w:tc>
      </w:tr>
      <w:tr w:rsidR="004D2D76" w:rsidRPr="00BC4180" w:rsidTr="005A11C3">
        <w:trPr>
          <w:trHeight w:val="27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для приготовления раствора для местного и наружного применения</w:t>
            </w: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D08AG</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йода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йод+калия йод+этанол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наружного применения спиртовой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йод+калия йодид+поливиниловый спирт*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местного и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D08AН</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hyperlink r:id="rId44" w:history="1">
              <w:r w:rsidRPr="00BC4180">
                <w:rPr>
                  <w:rFonts w:cs="Times New Roman"/>
                </w:rPr>
                <w:t>производные хинолина</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гидроксиметилхиноксалин-диоксид</w:t>
            </w:r>
          </w:p>
        </w:tc>
        <w:tc>
          <w:tcPr>
            <w:tcW w:w="2835" w:type="dxa"/>
            <w:tcBorders>
              <w:top w:val="single" w:sz="4" w:space="0" w:color="auto"/>
              <w:left w:val="single" w:sz="4" w:space="0" w:color="auto"/>
              <w:bottom w:val="single" w:sz="4" w:space="0" w:color="auto"/>
            </w:tcBorders>
            <w:tcMar>
              <w:left w:w="57" w:type="dxa"/>
              <w:right w:w="57" w:type="dxa"/>
            </w:tcMar>
            <w:vAlign w:val="bottom"/>
          </w:tcPr>
          <w:p w:rsidR="004D2D76" w:rsidRPr="00BC4180" w:rsidRDefault="004D2D76" w:rsidP="005A11C3">
            <w:pPr>
              <w:pStyle w:val="af0"/>
              <w:spacing w:before="40" w:line="216" w:lineRule="auto"/>
              <w:rPr>
                <w:rFonts w:cs="Times New Roman"/>
              </w:rPr>
            </w:pPr>
            <w:r w:rsidRPr="00BC4180">
              <w:rPr>
                <w:rFonts w:cs="Times New Roman"/>
              </w:rPr>
              <w:t>раствор для внутриполостного введения и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D08A</w:t>
            </w:r>
            <w:r w:rsidRPr="00BC4180">
              <w:rPr>
                <w:rFonts w:cs="Times New Roman"/>
                <w:lang w:val="en-US"/>
              </w:rPr>
              <w:t>J</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четвертичные аммониевые соединения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бензилдиметил-миристоиламино-пропиламмоний</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местного применения</w:t>
            </w: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D08AX</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другие антисептики и дезинфицирующие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бриллиантовый зеленый</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наружного применения (спиртовой)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поливинокс*</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бальзам</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формальдегид*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наружного применения спиртовой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D10</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для лечения угрей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D10А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для лечения угрей для наружного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D10АD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для лечения угрей для наружного применения, содержащие ретиноиды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адапален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гель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D11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прочие препараты для лечения заболеваний кожи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D11А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препараты для лечения заболеваний кожи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rPr>
          <w:trHeight w:val="48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D11АХ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препараты для лечения заболеваний кожи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диоксометилтетрагидро-пиримидин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мазь для наружного применения</w:t>
            </w:r>
          </w:p>
        </w:tc>
      </w:tr>
      <w:tr w:rsidR="004D2D76" w:rsidRPr="00BC4180" w:rsidTr="005A11C3">
        <w:trPr>
          <w:trHeight w:val="278"/>
        </w:trPr>
        <w:tc>
          <w:tcPr>
            <w:tcW w:w="993" w:type="dxa"/>
            <w:vMerge/>
            <w:tcBorders>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поморийского озера маточный щелок*</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мазь для местного и наружного применения</w:t>
            </w:r>
          </w:p>
        </w:tc>
      </w:tr>
      <w:tr w:rsidR="004D2D76" w:rsidRPr="00BC4180" w:rsidTr="005A11C3">
        <w:trPr>
          <w:trHeight w:val="135"/>
        </w:trPr>
        <w:tc>
          <w:tcPr>
            <w:tcW w:w="993" w:type="dxa"/>
            <w:vMerge/>
            <w:tcBorders>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солкосерил*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мазь для наружного применения</w:t>
            </w:r>
          </w:p>
        </w:tc>
      </w:tr>
      <w:tr w:rsidR="004D2D76" w:rsidRPr="00BC4180" w:rsidTr="005A11C3">
        <w:trPr>
          <w:trHeight w:val="135"/>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гель для наружного применения</w:t>
            </w:r>
          </w:p>
        </w:tc>
      </w:tr>
      <w:tr w:rsidR="004D2D76" w:rsidRPr="00BC4180" w:rsidTr="005A11C3">
        <w:trPr>
          <w:trHeight w:val="337"/>
        </w:trPr>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антисептики и противомикробные препараты для лечения гинекологических заболеваний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G01А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антисептики и противомикробные препараты для лечения гинекологических заболеваний (исключая комбинации с кортикостероидами)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rPr>
          <w:trHeight w:val="42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G01АХ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антисептики и противомикробные препараты для лечения гинекологических заболеваний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гипозоль*</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аэрозоль для местного применения</w:t>
            </w:r>
          </w:p>
        </w:tc>
      </w:tr>
      <w:tr w:rsidR="004D2D76" w:rsidRPr="00BC4180" w:rsidTr="005A11C3">
        <w:trPr>
          <w:trHeight w:val="374"/>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фуразолидон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G01В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антисептики и противомикробные препараты для лечения гинекологических заболеваний в комбинации с кортикостероидами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G01ВА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45" w:history="1">
              <w:r w:rsidRPr="00BC4180">
                <w:rPr>
                  <w:rFonts w:cs="Times New Roman"/>
                </w:rPr>
                <w:t>антибиотики в комбинации с кортикостероидами</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тержинан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вагинальные</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половые гормоны и модуляторы функции половых органов</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G03</w:t>
            </w:r>
            <w:r w:rsidRPr="00BC4180">
              <w:rPr>
                <w:rFonts w:cs="Times New Roman"/>
                <w:lang w:val="en-US"/>
              </w:rPr>
              <w:t>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прогестагены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rPr>
          <w:trHeight w:val="599"/>
        </w:trPr>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G03</w:t>
            </w:r>
            <w:r w:rsidRPr="00BC4180">
              <w:rPr>
                <w:rFonts w:cs="Times New Roman"/>
                <w:lang w:val="en-US"/>
              </w:rPr>
              <w:t>D</w:t>
            </w:r>
            <w:r w:rsidRPr="00BC4180">
              <w:rPr>
                <w:rFonts w:cs="Times New Roman"/>
              </w:rPr>
              <w:t>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производные прегнина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прогестерон</w:t>
            </w:r>
          </w:p>
        </w:tc>
        <w:tc>
          <w:tcPr>
            <w:tcW w:w="2835" w:type="dxa"/>
            <w:tcBorders>
              <w:top w:val="single" w:sz="4" w:space="0" w:color="auto"/>
              <w:left w:val="single" w:sz="4" w:space="0" w:color="auto"/>
              <w:bottom w:val="single" w:sz="4" w:space="0" w:color="auto"/>
            </w:tcBorders>
            <w:tcMar>
              <w:left w:w="57" w:type="dxa"/>
              <w:right w:w="57" w:type="dxa"/>
            </w:tcMar>
            <w:vAlign w:val="center"/>
          </w:tcPr>
          <w:p w:rsidR="004D2D76" w:rsidRPr="00BC4180" w:rsidRDefault="004D2D76" w:rsidP="005A11C3">
            <w:pPr>
              <w:spacing w:before="60" w:after="0" w:line="216" w:lineRule="auto"/>
              <w:rPr>
                <w:rFonts w:ascii="Times New Roman" w:hAnsi="Times New Roman"/>
                <w:sz w:val="24"/>
                <w:szCs w:val="24"/>
              </w:rPr>
            </w:pPr>
            <w:r w:rsidRPr="00BC4180">
              <w:rPr>
                <w:rFonts w:ascii="Times New Roman" w:hAnsi="Times New Roman"/>
                <w:sz w:val="24"/>
                <w:szCs w:val="24"/>
              </w:rPr>
              <w:t xml:space="preserve">раствор для внутримышечного введения (масляный) </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G03Х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половые гормоны и модуляторы половой системы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G03ХВ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модуляторы прогестероновых рецепторов</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мифепристон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G04</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применяемые в урологии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G04B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применяемые в урологии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48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G04BХ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препараты для лечения урологических заболеваний</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канефрон 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приема внутрь</w:t>
            </w:r>
          </w:p>
        </w:tc>
      </w:tr>
      <w:tr w:rsidR="004D2D76" w:rsidRPr="00BC4180" w:rsidTr="005A11C3">
        <w:trPr>
          <w:trHeight w:val="273"/>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драже</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H</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гормональные препараты системного действия, кроме половых гормонов и инсулинов</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H01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гормоны гипофиза и гипоталамуса и их аналоги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H01B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гормоны задней доли гипофиза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H01BA</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вазопрессин и его аналоги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терлипрессин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введения</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H01C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гормоны гипоталамуса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H01CB</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гормоны, замедляющие рост</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H01CС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46" w:history="1">
              <w:r w:rsidRPr="00BC4180">
                <w:rPr>
                  <w:rFonts w:cs="Times New Roman"/>
                </w:rPr>
                <w:t>антигонадотропин-рилизинг гормон</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дегареликс</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лиофилизат для приготовления раствора для подкожного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противомикробные препараты системного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антибактериальные препараты системного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бета-лактамные антибактериальные препараты: пенициллины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J01CR</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комбинации пенициллинов, включая комбинации с ингибиторами бета-лактамаз</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ампициллин+оксациллин***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порошок для приготовления раствора для внутривенного и внутримышечного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J01F</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макролиды, линкозамиды и стрептограмины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J01FA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макролиды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спирамицин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J01FF</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линкозамиды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линкомицин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инфузий и внутримышечного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J01М</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антибактериальные препараты - производные хинолона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J01МА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фторхинолоны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норфлоксацин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 покрытые пленочной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антибактериальные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эвкалипта прутовидного листьев масло*</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масло для местного применения</w:t>
            </w:r>
          </w:p>
        </w:tc>
      </w:tr>
      <w:tr w:rsidR="004D2D76" w:rsidRPr="00BC4180" w:rsidTr="005A11C3">
        <w:trPr>
          <w:trHeight w:val="135"/>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J01ХЕ</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hyperlink r:id="rId47" w:history="1">
              <w:r w:rsidRPr="00BC4180">
                <w:rPr>
                  <w:rFonts w:cs="Times New Roman"/>
                </w:rPr>
                <w:t>производные нитрофурана</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нитрофурантоин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rPr>
          <w:trHeight w:val="135"/>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фуразидин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J01ХХ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антибактериальные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нитроксолин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оболочкой</w:t>
            </w:r>
          </w:p>
        </w:tc>
      </w:tr>
      <w:tr w:rsidR="004D2D76" w:rsidRPr="00BC4180" w:rsidTr="005A11C3">
        <w:trPr>
          <w:trHeight w:val="480"/>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противогрибковые препараты системного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J02A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противогрибковые препараты системного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J02AC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производные триазола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итраконазол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капсулы</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J04А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противотуберкулезные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J04АВ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антибиотики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циклосерин+пиридоксин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капсулы</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противоопухолевые препараты и иммуномодуляторы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противоопухолевые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алкилирующие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L01AD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производные нитрозомочевины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фотемустин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порошок для приготовления раствора для инфузий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антиметаболиты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135"/>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L01BC</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аналоги пиримидина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тегафур</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капсулы</w:t>
            </w:r>
          </w:p>
        </w:tc>
      </w:tr>
      <w:tr w:rsidR="004D2D76" w:rsidRPr="00BC4180" w:rsidTr="005A11C3">
        <w:trPr>
          <w:trHeight w:val="135"/>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тегафур+гимерацил+отерацил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капсулы</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алкалоиды растительного происхождения и другие природные вещества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L01C</w:t>
            </w:r>
            <w:r w:rsidRPr="00BC4180">
              <w:rPr>
                <w:rFonts w:cs="Times New Roman"/>
                <w:lang w:val="en-US"/>
              </w:rPr>
              <w:t>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таксоиды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кабазитаксел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концентрат для приготовления раствора для инфузий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L01X</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противоопухолевые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L01XC</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моноклональные антитела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панитумумаб</w:t>
            </w:r>
          </w:p>
        </w:tc>
        <w:tc>
          <w:tcPr>
            <w:tcW w:w="2835" w:type="dxa"/>
            <w:tcBorders>
              <w:top w:val="single" w:sz="4" w:space="0" w:color="auto"/>
              <w:left w:val="single" w:sz="4" w:space="0" w:color="auto"/>
              <w:bottom w:val="single" w:sz="4" w:space="0" w:color="auto"/>
            </w:tcBorders>
            <w:tcMar>
              <w:left w:w="57" w:type="dxa"/>
              <w:right w:w="57" w:type="dxa"/>
            </w:tcMar>
            <w:vAlign w:val="center"/>
          </w:tcPr>
          <w:p w:rsidR="004D2D76" w:rsidRPr="00BC4180" w:rsidRDefault="004D2D76" w:rsidP="005A11C3">
            <w:pPr>
              <w:spacing w:before="60" w:after="0" w:line="216" w:lineRule="auto"/>
              <w:rPr>
                <w:rFonts w:ascii="Times New Roman" w:hAnsi="Times New Roman"/>
                <w:sz w:val="24"/>
                <w:szCs w:val="24"/>
              </w:rPr>
            </w:pPr>
            <w:r w:rsidRPr="00BC4180">
              <w:rPr>
                <w:rFonts w:ascii="Times New Roman" w:hAnsi="Times New Roman"/>
                <w:sz w:val="24"/>
                <w:szCs w:val="24"/>
              </w:rPr>
              <w:t xml:space="preserve">концентрат для приготовления раствора для инфузий </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трастузумаб</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подкожного введения</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трастузумаб эмтанзин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лиофилизат для приготовления концентрата для приготовления раствора для инфузий</w:t>
            </w: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L01XE</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ингибиторы протеинкиназы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афатиниб</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лапатиниб</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пазопаниб</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темсиролимус</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концентрат для приготовления раствора для инфузий</w:t>
            </w: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L01XX</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противоопухолевые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афлиберцепт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концентрат для приготовления раствора для инфузий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фактор некроза опухолей - тимозин альфа 1 рекомбинантный</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лиофилизат для приготовления раствора для подкожного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противоопухолевые гормональные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L02B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антагонисты гормонов и родственные соединения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L02BХ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антагонисты гормонов и подобные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абиратерон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иммуностимуляторы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L03A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иммуностимуляторы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L03AA</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колониестимулирующие факторы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пэгфилграстим</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подкожного введения</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L03AX</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иммуностимуляторы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анаферон детский***</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для рассасывания</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меглюмина акридонацетат*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линимент</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костно-мышечная система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противовоспалительные и противоревматические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M01A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нестероидные противовоспалительные и противоревматические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rPr>
          <w:trHeight w:val="135"/>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M01AС</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оксикамы</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мелоксикам</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rPr>
          <w:trHeight w:val="135"/>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внутримышечного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M01AХ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нестероидные противовоспалительные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нимесулид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наружного применения при болевом синдроме при заболеваниях костно-мышечной системы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M02А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наружного применения при болевом синдроме при заболеваниях костно-мышечной системы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M02АХ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препараты для наружного применения при болевом синдроме при заболеваниях костно-мышечной системы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диметилсульфоксид*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концентрат для приготовления раствора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миорелаксанты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M03B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миорелаксанты центрального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M03BX</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миорелаксанты центрального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толперизон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толперизон+лидокаин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и внутримышечного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M05</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заболеваний костей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M05B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влияющие на структуру и минерализацию костей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M05BХ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препараты, влияющие на минерализацию костей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деносумаб</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подкожного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нервная система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анестетики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N01В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местной анестезии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r>
      <w:tr w:rsidR="004D2D76" w:rsidRPr="00BC4180" w:rsidTr="005A11C3">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N01ВВ</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амиды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артикаин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инъекций</w:t>
            </w:r>
          </w:p>
        </w:tc>
      </w:tr>
      <w:tr w:rsidR="004D2D76" w:rsidRPr="00BC4180" w:rsidTr="005A11C3">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лидокаин*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инъекций</w:t>
            </w:r>
          </w:p>
        </w:tc>
      </w:tr>
      <w:tr w:rsidR="004D2D76" w:rsidRPr="00BC4180" w:rsidTr="005A11C3">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артикаин + эпинефрин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инъекций</w:t>
            </w:r>
          </w:p>
        </w:tc>
      </w:tr>
      <w:tr w:rsidR="004D2D76" w:rsidRPr="00BC4180" w:rsidTr="005A11C3">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лидокаин+хлоргексидин****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гель для местного применения</w:t>
            </w:r>
          </w:p>
        </w:tc>
      </w:tr>
      <w:tr w:rsidR="004D2D76" w:rsidRPr="00BC4180" w:rsidTr="005A11C3">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мепивакаин*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инъекций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анальгетики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N02B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другие анальгетики и антипиретики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N02BВ</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пиразолоны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метамизол натрия</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внутривенного и внутримышечного введения</w:t>
            </w:r>
          </w:p>
        </w:tc>
      </w:tr>
      <w:tr w:rsidR="004D2D76" w:rsidRPr="00BC4180" w:rsidTr="005A11C3">
        <w:trPr>
          <w:trHeight w:val="277"/>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метамизол натрия+питофенон+ фенпивериния бромид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раствор для внутривенного и внутримышечного введения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противоэпилептические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N03A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противоэпилептические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N03AX</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противоэпилептические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габапентин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капсулы</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ламотриджин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психотропные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антипсихотические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N05AF</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производные тиоксантена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хлорпротиксен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N05AH</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диазепины, оксазепины и тиазепины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клозапин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rPr>
          <w:trHeight w:val="27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N05AL</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бензамиды</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тиаприд</w:t>
            </w:r>
          </w:p>
        </w:tc>
        <w:tc>
          <w:tcPr>
            <w:tcW w:w="2835" w:type="dxa"/>
            <w:tcBorders>
              <w:top w:val="single" w:sz="4" w:space="0" w:color="auto"/>
              <w:lef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rPr>
          <w:trHeight w:val="270"/>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2835" w:type="dxa"/>
            <w:tcBorders>
              <w:top w:val="single" w:sz="4" w:space="0" w:color="auto"/>
              <w:lef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раствор для внутривенного и внутримышечного введения</w:t>
            </w:r>
          </w:p>
        </w:tc>
      </w:tr>
      <w:tr w:rsidR="004D2D76" w:rsidRPr="00BC4180" w:rsidTr="005A11C3">
        <w:trPr>
          <w:trHeight w:val="534"/>
        </w:trPr>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N05AN</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лития соли</w:t>
            </w:r>
          </w:p>
        </w:tc>
        <w:tc>
          <w:tcPr>
            <w:tcW w:w="3027"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лития карбонат</w:t>
            </w:r>
          </w:p>
        </w:tc>
        <w:tc>
          <w:tcPr>
            <w:tcW w:w="2835" w:type="dxa"/>
            <w:tcBorders>
              <w:top w:val="single" w:sz="4" w:space="0" w:color="auto"/>
              <w:lef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анксиолитики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N05BA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производные бензодиазепина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тофизопам</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снотворные и седативные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N05CB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барбитураты в комбинации с другими препаратами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 xml:space="preserve">беллатаминал </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таблетки</w:t>
            </w:r>
          </w:p>
        </w:tc>
      </w:tr>
      <w:tr w:rsidR="004D2D76" w:rsidRPr="00BC4180" w:rsidTr="005A11C3">
        <w:trPr>
          <w:trHeight w:val="360"/>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N05CМ</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прочие снотворные и седативные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валерианы лекарственной корневища с корнями* (**)</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настойка</w:t>
            </w:r>
          </w:p>
        </w:tc>
      </w:tr>
      <w:tr w:rsidR="004D2D76" w:rsidRPr="00BC4180" w:rsidTr="005A11C3">
        <w:trPr>
          <w:trHeight w:val="360"/>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мяты перечной листьев масло+фенобарбитал+ этилбромизовалерианат</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r w:rsidRPr="00BC4180">
              <w:rPr>
                <w:rFonts w:cs="Times New Roman"/>
              </w:rPr>
              <w:t>капли для приема внутрь</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N06</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психоаналептики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N06A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антидепрессанты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N06AB</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селективные ингибиторы обратного захвата серотонина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флувоксамин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циталопрам</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эсциталопрам</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N06AX</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другие антидепрессанты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венлафаксин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 xml:space="preserve">дулоксетин </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миансерин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N06B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психостимуляторы, средства, применяемые при синдроме дефицита внимания с гиперактивностью, и ноотропные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N06BX</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другие психостимуляторы и ноотропные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гопантеновая кислота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никотиноил гамма-аминомасляная кислота***</w:t>
            </w:r>
          </w:p>
        </w:tc>
        <w:tc>
          <w:tcPr>
            <w:tcW w:w="2835" w:type="dxa"/>
            <w:tcBorders>
              <w:top w:val="single" w:sz="4" w:space="0" w:color="auto"/>
              <w:left w:val="single" w:sz="4" w:space="0" w:color="auto"/>
              <w:bottom w:val="single" w:sz="4" w:space="0" w:color="auto"/>
            </w:tcBorders>
            <w:tcMar>
              <w:left w:w="57" w:type="dxa"/>
              <w:right w:w="57" w:type="dxa"/>
            </w:tcMar>
            <w:vAlign w:val="center"/>
          </w:tcPr>
          <w:p w:rsidR="004D2D76" w:rsidRPr="00BC4180" w:rsidRDefault="004D2D76" w:rsidP="005A11C3">
            <w:pPr>
              <w:pStyle w:val="af0"/>
              <w:spacing w:before="40" w:line="216" w:lineRule="auto"/>
              <w:rPr>
                <w:rFonts w:cs="Times New Roman"/>
              </w:rPr>
            </w:pPr>
            <w:r w:rsidRPr="00BC4180">
              <w:rPr>
                <w:rFonts w:cs="Times New Roman"/>
              </w:rPr>
              <w:t xml:space="preserve">таблетки </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пирацетам+циннаризин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капсулы</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пиритинол***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суспензия для приема внутрь</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полипептиды коры головного мозга скота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лиофилизат для приготовления раствора для инъекций</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аминофенилмасляная кислота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N07</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другие препараты для лечения заболеваний нервной системы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N07A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влияющие на парасимпатическую нервную систему</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N07AA</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антихолинэстеразные средства</w:t>
            </w: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ипидакрин**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внутримышечного и подкожного введения</w:t>
            </w:r>
          </w:p>
        </w:tc>
      </w:tr>
      <w:tr w:rsidR="004D2D76" w:rsidRPr="00BC4180" w:rsidTr="005A11C3">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N07В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применяемые при психологической или физиологической зависимости от различных веществ</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N07ВВ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применяемые при алкогольной зависимости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дисульфирам</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N07С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hyperlink r:id="rId48" w:history="1">
              <w:r w:rsidRPr="00BC4180">
                <w:rPr>
                  <w:rFonts w:cs="Times New Roman"/>
                </w:rPr>
                <w:t>препараты для устранения головокружения</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N07СА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для устранения головокружения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циннаризин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P</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противопаразитарные препараты, инсектициды и репелленты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P03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для уничтожения эктопаразитов, инсектициды и репелленты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P03A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препараты для уничтожения эктопаразитов</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P03AА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серосодержащие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сера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мазь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P03AС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hyperlink r:id="rId49" w:history="1">
              <w:r w:rsidRPr="00BC4180">
                <w:rPr>
                  <w:rFonts w:cs="Times New Roman"/>
                </w:rPr>
                <w:t>пиретрины (в т.ч. синтетические соединения)</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перметрин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концентрат для приготовления эмульсии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дыхательная система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назальные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R01A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деконгестанты и другие препараты для местного применения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R01AA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адреномиметики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нафазолин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капли назальные</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R01AХ</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прочие препараты для местного применения при заболеваниях носа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диоксотетрагидрокситетрагидронафталин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мазь назальная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R02</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заболеваний горла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center"/>
              <w:rPr>
                <w:rFonts w:cs="Times New Roman"/>
              </w:rPr>
            </w:pPr>
            <w:r w:rsidRPr="00BC4180">
              <w:rPr>
                <w:rFonts w:cs="Times New Roman"/>
              </w:rPr>
              <w:t>R02A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60" w:line="216" w:lineRule="auto"/>
              <w:rPr>
                <w:rFonts w:cs="Times New Roman"/>
              </w:rPr>
            </w:pPr>
            <w:r w:rsidRPr="00BC4180">
              <w:rPr>
                <w:rFonts w:cs="Times New Roman"/>
              </w:rPr>
              <w:t>препараты для лечения заболеваний горла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6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R02AА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антисептические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фукорцин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наружного применения</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R05</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противокашлевые препараты и средства для лечения простудных заболеваний</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R05C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отхаркивающие препараты, кроме комбинаций с противокашлевыми средствами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бромгексин+гвайфенезин+ сальбутамол***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сироп для приема внутрь</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R05CА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отхаркивающие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солодки корни**</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сироп</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R05CB</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муколитические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бромгексин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R06</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антигистаминные средства системного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R06A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антигистаминные средства системного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R06A</w:t>
            </w:r>
            <w:r w:rsidRPr="00BC4180">
              <w:rPr>
                <w:rFonts w:cs="Times New Roman"/>
                <w:lang w:val="en-US"/>
              </w:rPr>
              <w:t>D</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производные фенотиазина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алимемазин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 покрытые пленочной оболочкой</w:t>
            </w:r>
          </w:p>
        </w:tc>
      </w:tr>
      <w:tr w:rsidR="004D2D76" w:rsidRPr="00BC4180" w:rsidTr="005A11C3">
        <w:tc>
          <w:tcPr>
            <w:tcW w:w="993" w:type="dxa"/>
            <w:vMerge w:val="restart"/>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R06AX</w:t>
            </w:r>
          </w:p>
        </w:tc>
        <w:tc>
          <w:tcPr>
            <w:tcW w:w="311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другие антигистаминные средства системного действия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кетотифен***</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w:t>
            </w:r>
          </w:p>
        </w:tc>
      </w:tr>
      <w:tr w:rsidR="004D2D76" w:rsidRPr="00BC4180" w:rsidTr="005A11C3">
        <w:trPr>
          <w:trHeight w:val="263"/>
        </w:trPr>
        <w:tc>
          <w:tcPr>
            <w:tcW w:w="993" w:type="dxa"/>
            <w:vMerge/>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rPr>
                <w:rFonts w:cs="Times New Roman"/>
              </w:rPr>
            </w:pPr>
          </w:p>
        </w:tc>
        <w:tc>
          <w:tcPr>
            <w:tcW w:w="3119" w:type="dxa"/>
            <w:vMerge/>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мебгидролин</w:t>
            </w:r>
          </w:p>
        </w:tc>
        <w:tc>
          <w:tcPr>
            <w:tcW w:w="2835" w:type="dxa"/>
            <w:tcBorders>
              <w:top w:val="single" w:sz="4" w:space="0" w:color="auto"/>
              <w:lef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R07</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hyperlink r:id="rId50" w:history="1">
              <w:r w:rsidRPr="00BC4180">
                <w:rPr>
                  <w:rFonts w:cs="Times New Roman"/>
                </w:rPr>
                <w:t>другие препараты для лечения заболеваний органов дыхания</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R07А</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другие препараты для лечения заболеваний органов дыхания</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R07АВ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дыхательные стимуляторы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прокаин+сульфокамфорная кислота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r w:rsidRPr="00BC4180">
              <w:rPr>
                <w:rFonts w:cs="Times New Roman"/>
              </w:rPr>
              <w:t>раствор для инъекций</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S</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органы чувств</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S01</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офтальмологические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S01A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противомикробные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S01AA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антибиотики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хлорамфеникол</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капли глазные</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S01AВ</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сульфонамиды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сульфацетамид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капли глазные</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S01Е</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противоглаукомные препараты и миотики</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S01ЕС</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ингибиторы карбоангидразы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ацетазоламид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таблетки</w:t>
            </w: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V</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прочие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V03</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другие лечебные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V03A</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другие лечебные средства</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d"/>
              <w:spacing w:before="40" w:line="216" w:lineRule="auto"/>
              <w:jc w:val="left"/>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V03AC</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железосвязывающие препараты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r>
      <w:tr w:rsidR="004D2D76" w:rsidRPr="00BC4180" w:rsidTr="005A11C3">
        <w:tc>
          <w:tcPr>
            <w:tcW w:w="993" w:type="dxa"/>
            <w:tcBorders>
              <w:top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V03A</w:t>
            </w:r>
            <w:r w:rsidRPr="00BC4180">
              <w:rPr>
                <w:rFonts w:cs="Times New Roman"/>
                <w:lang w:val="en-US"/>
              </w:rPr>
              <w:t>N</w:t>
            </w: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медицинские газы</w:t>
            </w: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кислород</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газ сжатый</w:t>
            </w:r>
          </w:p>
        </w:tc>
      </w:tr>
      <w:tr w:rsidR="004D2D76" w:rsidRPr="00BC4180" w:rsidTr="005A11C3">
        <w:trPr>
          <w:trHeight w:val="278"/>
        </w:trPr>
        <w:tc>
          <w:tcPr>
            <w:tcW w:w="993" w:type="dxa"/>
            <w:vMerge w:val="restart"/>
            <w:tcBorders>
              <w:top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r w:rsidRPr="00BC4180">
              <w:rPr>
                <w:rFonts w:cs="Times New Roman"/>
              </w:rPr>
              <w:t>V03AХ</w:t>
            </w:r>
          </w:p>
        </w:tc>
        <w:tc>
          <w:tcPr>
            <w:tcW w:w="3119"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hyperlink r:id="rId51" w:history="1">
              <w:r w:rsidRPr="00BC4180">
                <w:rPr>
                  <w:rFonts w:cs="Times New Roman"/>
                </w:rPr>
                <w:t>прочие лекарственные препараты</w:t>
              </w:r>
            </w:hyperlink>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аммиак</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раствор для наружного применения и ингаляций</w:t>
            </w:r>
          </w:p>
        </w:tc>
      </w:tr>
      <w:tr w:rsidR="004D2D76" w:rsidRPr="00BC4180" w:rsidTr="005A11C3">
        <w:trPr>
          <w:trHeight w:val="413"/>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tcBorders>
              <w:top w:val="single" w:sz="4" w:space="0" w:color="auto"/>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гиалуронидаза</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лиофилизат для приготовления раствора для инъекций и местного применения</w:t>
            </w:r>
          </w:p>
        </w:tc>
      </w:tr>
      <w:tr w:rsidR="004D2D76" w:rsidRPr="00BC4180" w:rsidTr="005A11C3">
        <w:trPr>
          <w:trHeight w:val="217"/>
        </w:trPr>
        <w:tc>
          <w:tcPr>
            <w:tcW w:w="993" w:type="dxa"/>
            <w:vMerge/>
            <w:tcBorders>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vMerge w:val="restart"/>
            <w:tcBorders>
              <w:top w:val="single" w:sz="4" w:space="0" w:color="auto"/>
              <w:left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календулы лекарственной цветки*</w:t>
            </w: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настойка</w:t>
            </w:r>
          </w:p>
        </w:tc>
      </w:tr>
      <w:tr w:rsidR="004D2D76" w:rsidRPr="00BC4180" w:rsidTr="005A11C3">
        <w:trPr>
          <w:trHeight w:val="412"/>
        </w:trPr>
        <w:tc>
          <w:tcPr>
            <w:tcW w:w="993" w:type="dxa"/>
            <w:vMerge/>
            <w:tcBorders>
              <w:bottom w:val="single" w:sz="4" w:space="0" w:color="auto"/>
              <w:right w:val="single" w:sz="4" w:space="0" w:color="auto"/>
            </w:tcBorders>
            <w:tcMar>
              <w:left w:w="57" w:type="dxa"/>
              <w:right w:w="57" w:type="dxa"/>
            </w:tcMar>
          </w:tcPr>
          <w:p w:rsidR="004D2D76" w:rsidRPr="00BC4180" w:rsidRDefault="004D2D76" w:rsidP="005A11C3">
            <w:pPr>
              <w:pStyle w:val="ad"/>
              <w:spacing w:before="40" w:line="216" w:lineRule="auto"/>
              <w:jc w:val="center"/>
              <w:rPr>
                <w:rFonts w:cs="Times New Roman"/>
              </w:rPr>
            </w:pPr>
          </w:p>
        </w:tc>
        <w:tc>
          <w:tcPr>
            <w:tcW w:w="3119"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3027" w:type="dxa"/>
            <w:vMerge/>
            <w:tcBorders>
              <w:left w:val="single" w:sz="4" w:space="0" w:color="auto"/>
              <w:bottom w:val="single" w:sz="4" w:space="0" w:color="auto"/>
              <w:right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p>
        </w:tc>
        <w:tc>
          <w:tcPr>
            <w:tcW w:w="2835" w:type="dxa"/>
            <w:tcBorders>
              <w:top w:val="single" w:sz="4" w:space="0" w:color="auto"/>
              <w:left w:val="single" w:sz="4" w:space="0" w:color="auto"/>
              <w:bottom w:val="single" w:sz="4" w:space="0" w:color="auto"/>
            </w:tcBorders>
            <w:tcMar>
              <w:left w:w="57" w:type="dxa"/>
              <w:right w:w="57" w:type="dxa"/>
            </w:tcMar>
          </w:tcPr>
          <w:p w:rsidR="004D2D76" w:rsidRPr="00BC4180" w:rsidRDefault="004D2D76" w:rsidP="005A11C3">
            <w:pPr>
              <w:pStyle w:val="af0"/>
              <w:spacing w:before="40" w:line="216" w:lineRule="auto"/>
              <w:rPr>
                <w:rFonts w:cs="Times New Roman"/>
              </w:rPr>
            </w:pPr>
            <w:r w:rsidRPr="00BC4180">
              <w:rPr>
                <w:rFonts w:cs="Times New Roman"/>
              </w:rPr>
              <w:t>мазь для наружного применения</w:t>
            </w:r>
          </w:p>
        </w:tc>
      </w:tr>
    </w:tbl>
    <w:p w:rsidR="00593537" w:rsidRPr="00BC4180" w:rsidRDefault="00593537" w:rsidP="00BC4180">
      <w:pPr>
        <w:widowControl w:val="0"/>
        <w:autoSpaceDE w:val="0"/>
        <w:autoSpaceDN w:val="0"/>
        <w:adjustRightInd w:val="0"/>
        <w:spacing w:after="0" w:line="288" w:lineRule="auto"/>
        <w:jc w:val="both"/>
        <w:rPr>
          <w:rFonts w:ascii="Times New Roman" w:hAnsi="Times New Roman"/>
          <w:sz w:val="24"/>
          <w:szCs w:val="24"/>
        </w:rPr>
      </w:pPr>
      <w:r w:rsidRPr="00BC4180">
        <w:rPr>
          <w:rFonts w:ascii="Times New Roman" w:hAnsi="Times New Roman"/>
          <w:sz w:val="24"/>
          <w:szCs w:val="24"/>
        </w:rPr>
        <w:t>__________</w:t>
      </w:r>
      <w:r w:rsidR="00BC4180">
        <w:rPr>
          <w:rFonts w:ascii="Times New Roman" w:hAnsi="Times New Roman"/>
          <w:sz w:val="24"/>
          <w:szCs w:val="24"/>
        </w:rPr>
        <w:t>________</w:t>
      </w:r>
    </w:p>
    <w:p w:rsidR="00593537" w:rsidRPr="00BC4180" w:rsidRDefault="00593537" w:rsidP="00593537">
      <w:pPr>
        <w:widowControl w:val="0"/>
        <w:autoSpaceDE w:val="0"/>
        <w:autoSpaceDN w:val="0"/>
        <w:adjustRightInd w:val="0"/>
        <w:spacing w:after="0" w:line="288" w:lineRule="auto"/>
        <w:ind w:firstLine="709"/>
        <w:jc w:val="both"/>
        <w:rPr>
          <w:rFonts w:ascii="Times New Roman" w:hAnsi="Times New Roman"/>
          <w:sz w:val="24"/>
          <w:szCs w:val="24"/>
        </w:rPr>
      </w:pPr>
      <w:r w:rsidRPr="00BC4180">
        <w:rPr>
          <w:rFonts w:ascii="Times New Roman" w:hAnsi="Times New Roman"/>
          <w:sz w:val="24"/>
          <w:szCs w:val="24"/>
        </w:rPr>
        <w:t>*</w:t>
      </w:r>
      <w:r w:rsidRPr="00BC4180">
        <w:rPr>
          <w:sz w:val="24"/>
          <w:szCs w:val="24"/>
        </w:rPr>
        <w:t xml:space="preserve"> </w:t>
      </w:r>
      <w:r w:rsidRPr="00BC4180">
        <w:rPr>
          <w:rFonts w:ascii="Times New Roman" w:hAnsi="Times New Roman"/>
          <w:sz w:val="24"/>
          <w:szCs w:val="24"/>
        </w:rPr>
        <w:t>для использования в стоматологической практике;</w:t>
      </w:r>
    </w:p>
    <w:p w:rsidR="00593537" w:rsidRPr="00BC4180" w:rsidRDefault="00593537" w:rsidP="00593537">
      <w:pPr>
        <w:widowControl w:val="0"/>
        <w:autoSpaceDE w:val="0"/>
        <w:autoSpaceDN w:val="0"/>
        <w:adjustRightInd w:val="0"/>
        <w:spacing w:after="0" w:line="288" w:lineRule="auto"/>
        <w:ind w:firstLine="709"/>
        <w:jc w:val="both"/>
        <w:rPr>
          <w:rFonts w:ascii="Times New Roman" w:hAnsi="Times New Roman"/>
          <w:sz w:val="24"/>
          <w:szCs w:val="24"/>
        </w:rPr>
      </w:pPr>
      <w:r w:rsidRPr="00BC4180">
        <w:rPr>
          <w:rFonts w:ascii="Times New Roman" w:hAnsi="Times New Roman"/>
          <w:sz w:val="24"/>
          <w:szCs w:val="24"/>
        </w:rPr>
        <w:t>** для использования в гериатрической практике;</w:t>
      </w:r>
    </w:p>
    <w:p w:rsidR="00593537" w:rsidRPr="00BC4180" w:rsidRDefault="00593537" w:rsidP="00593537">
      <w:pPr>
        <w:widowControl w:val="0"/>
        <w:autoSpaceDE w:val="0"/>
        <w:autoSpaceDN w:val="0"/>
        <w:adjustRightInd w:val="0"/>
        <w:spacing w:after="0" w:line="288" w:lineRule="auto"/>
        <w:ind w:firstLine="709"/>
        <w:jc w:val="both"/>
        <w:rPr>
          <w:rFonts w:ascii="Times New Roman" w:hAnsi="Times New Roman"/>
          <w:sz w:val="24"/>
          <w:szCs w:val="24"/>
        </w:rPr>
      </w:pPr>
      <w:r w:rsidRPr="00BC4180">
        <w:rPr>
          <w:rFonts w:ascii="Times New Roman" w:hAnsi="Times New Roman"/>
          <w:sz w:val="24"/>
          <w:szCs w:val="24"/>
        </w:rPr>
        <w:t>*** для использования в педиатрической практике;</w:t>
      </w:r>
    </w:p>
    <w:p w:rsidR="00593537" w:rsidRPr="00BC4180" w:rsidRDefault="00593537" w:rsidP="00593537">
      <w:pPr>
        <w:widowControl w:val="0"/>
        <w:autoSpaceDE w:val="0"/>
        <w:autoSpaceDN w:val="0"/>
        <w:adjustRightInd w:val="0"/>
        <w:spacing w:after="0" w:line="288" w:lineRule="auto"/>
        <w:ind w:firstLine="709"/>
        <w:jc w:val="both"/>
        <w:rPr>
          <w:rFonts w:ascii="Times New Roman" w:hAnsi="Times New Roman" w:cs="Arial"/>
          <w:b/>
          <w:sz w:val="24"/>
          <w:szCs w:val="24"/>
          <w:lang w:eastAsia="en-US"/>
        </w:rPr>
      </w:pPr>
      <w:r w:rsidRPr="00BC4180">
        <w:rPr>
          <w:rFonts w:ascii="Times New Roman" w:hAnsi="Times New Roman"/>
          <w:sz w:val="24"/>
          <w:szCs w:val="24"/>
        </w:rPr>
        <w:t>**** для использования при оказании скорой медицинской помощи.</w:t>
      </w:r>
    </w:p>
    <w:p w:rsidR="00593537" w:rsidRPr="00116CAE" w:rsidRDefault="00593537" w:rsidP="00593537">
      <w:pPr>
        <w:widowControl w:val="0"/>
        <w:autoSpaceDE w:val="0"/>
        <w:autoSpaceDN w:val="0"/>
        <w:adjustRightInd w:val="0"/>
        <w:spacing w:after="0" w:line="240" w:lineRule="auto"/>
        <w:jc w:val="center"/>
        <w:rPr>
          <w:rFonts w:ascii="Times New Roman" w:hAnsi="Times New Roman" w:cs="Arial"/>
          <w:sz w:val="28"/>
          <w:szCs w:val="28"/>
          <w:lang w:eastAsia="en-US"/>
        </w:rPr>
      </w:pPr>
    </w:p>
    <w:p w:rsidR="00593537" w:rsidRDefault="00593537" w:rsidP="00593537">
      <w:pPr>
        <w:jc w:val="center"/>
        <w:rPr>
          <w:rFonts w:ascii="Times New Roman" w:hAnsi="Times New Roman"/>
          <w:sz w:val="28"/>
          <w:szCs w:val="28"/>
        </w:rPr>
      </w:pPr>
      <w:r w:rsidRPr="00486544">
        <w:rPr>
          <w:rFonts w:ascii="Times New Roman" w:hAnsi="Times New Roman"/>
          <w:sz w:val="28"/>
          <w:szCs w:val="28"/>
        </w:rPr>
        <w:t>_______</w:t>
      </w:r>
      <w:r>
        <w:rPr>
          <w:rFonts w:ascii="Times New Roman" w:hAnsi="Times New Roman"/>
          <w:sz w:val="28"/>
          <w:szCs w:val="28"/>
        </w:rPr>
        <w:t xml:space="preserve"> </w:t>
      </w:r>
    </w:p>
    <w:p w:rsidR="00593537" w:rsidRPr="00B852BF" w:rsidRDefault="00593537" w:rsidP="00593537">
      <w:pPr>
        <w:spacing w:after="0"/>
        <w:jc w:val="center"/>
        <w:rPr>
          <w:rFonts w:ascii="Times New Roman" w:hAnsi="Times New Roman"/>
          <w:sz w:val="28"/>
          <w:szCs w:val="28"/>
        </w:rPr>
      </w:pPr>
    </w:p>
    <w:p w:rsidR="00593537" w:rsidRPr="00486544" w:rsidRDefault="00593537" w:rsidP="00593537">
      <w:pPr>
        <w:jc w:val="center"/>
        <w:rPr>
          <w:rFonts w:ascii="Times New Roman" w:hAnsi="Times New Roman"/>
          <w:sz w:val="28"/>
          <w:szCs w:val="28"/>
        </w:rPr>
      </w:pPr>
    </w:p>
    <w:p w:rsidR="00593537" w:rsidRPr="002E1246" w:rsidRDefault="00593537" w:rsidP="00593537">
      <w:pPr>
        <w:rPr>
          <w:rFonts w:eastAsia="Calibri"/>
          <w:sz w:val="30"/>
          <w:szCs w:val="30"/>
          <w:lang w:eastAsia="ar-SA"/>
        </w:rPr>
        <w:sectPr w:rsidR="00593537" w:rsidRPr="002E1246" w:rsidSect="006A6997">
          <w:headerReference w:type="even" r:id="rId52"/>
          <w:headerReference w:type="default" r:id="rId53"/>
          <w:footerReference w:type="even" r:id="rId54"/>
          <w:footerReference w:type="default" r:id="rId55"/>
          <w:headerReference w:type="first" r:id="rId56"/>
          <w:footerReference w:type="first" r:id="rId57"/>
          <w:pgSz w:w="11905" w:h="16837" w:code="9"/>
          <w:pgMar w:top="1021" w:right="851" w:bottom="1021" w:left="1531" w:header="709" w:footer="709" w:gutter="0"/>
          <w:pgNumType w:start="1"/>
          <w:cols w:space="708"/>
          <w:titlePg/>
          <w:docGrid w:linePitch="360"/>
        </w:sectPr>
      </w:pPr>
    </w:p>
    <w:tbl>
      <w:tblPr>
        <w:tblW w:w="9606" w:type="dxa"/>
        <w:tblLook w:val="01E0"/>
      </w:tblPr>
      <w:tblGrid>
        <w:gridCol w:w="4288"/>
        <w:gridCol w:w="5318"/>
      </w:tblGrid>
      <w:tr w:rsidR="00BC4180" w:rsidRPr="00BC4180" w:rsidTr="00BC4180">
        <w:tc>
          <w:tcPr>
            <w:tcW w:w="4288" w:type="dxa"/>
          </w:tcPr>
          <w:p w:rsidR="00BC4180" w:rsidRPr="00BC4180" w:rsidRDefault="00BC4180" w:rsidP="00BC4180">
            <w:pPr>
              <w:spacing w:after="0" w:line="240" w:lineRule="auto"/>
              <w:jc w:val="right"/>
              <w:rPr>
                <w:rFonts w:ascii="Times New Roman" w:hAnsi="Times New Roman"/>
                <w:sz w:val="28"/>
                <w:szCs w:val="28"/>
              </w:rPr>
            </w:pPr>
          </w:p>
        </w:tc>
        <w:tc>
          <w:tcPr>
            <w:tcW w:w="5318" w:type="dxa"/>
          </w:tcPr>
          <w:p w:rsidR="00BC4180" w:rsidRPr="00BC4180" w:rsidRDefault="00BC4180" w:rsidP="00BC4180">
            <w:pPr>
              <w:spacing w:after="0" w:line="240" w:lineRule="auto"/>
              <w:jc w:val="center"/>
              <w:rPr>
                <w:rFonts w:ascii="Times New Roman" w:hAnsi="Times New Roman"/>
                <w:sz w:val="28"/>
                <w:szCs w:val="28"/>
              </w:rPr>
            </w:pPr>
            <w:r w:rsidRPr="00BC4180">
              <w:rPr>
                <w:rFonts w:ascii="Times New Roman" w:hAnsi="Times New Roman"/>
                <w:sz w:val="28"/>
                <w:szCs w:val="28"/>
              </w:rPr>
              <w:t>Приложение № 5</w:t>
            </w:r>
          </w:p>
          <w:p w:rsidR="00BC4180" w:rsidRPr="00BC4180" w:rsidRDefault="00BC4180" w:rsidP="00BC4180">
            <w:pPr>
              <w:spacing w:after="0" w:line="240" w:lineRule="auto"/>
              <w:jc w:val="both"/>
              <w:rPr>
                <w:rFonts w:ascii="Times New Roman" w:hAnsi="Times New Roman"/>
                <w:sz w:val="28"/>
                <w:szCs w:val="28"/>
              </w:rPr>
            </w:pPr>
            <w:r w:rsidRPr="00BC4180">
              <w:rPr>
                <w:rFonts w:ascii="Times New Roman" w:hAnsi="Times New Roman"/>
                <w:sz w:val="28"/>
                <w:szCs w:val="28"/>
              </w:rPr>
              <w:t xml:space="preserve">к </w:t>
            </w:r>
            <w:r w:rsidRPr="00BC4180">
              <w:rPr>
                <w:rFonts w:ascii="Times New Roman" w:hAnsi="Times New Roman"/>
                <w:bCs/>
                <w:sz w:val="28"/>
                <w:szCs w:val="28"/>
              </w:rPr>
              <w:t xml:space="preserve">территориальной программе государственных гарантий бесплатного оказания гражданам медицинской помощи в Псковской области </w:t>
            </w:r>
            <w:r w:rsidR="005712EC" w:rsidRPr="005712EC">
              <w:rPr>
                <w:rFonts w:ascii="Times New Roman" w:hAnsi="Times New Roman"/>
                <w:bCs/>
                <w:sz w:val="28"/>
                <w:szCs w:val="28"/>
              </w:rPr>
              <w:t>на 2019 год и на плановый период 2020 и 2021 годов</w:t>
            </w:r>
          </w:p>
        </w:tc>
      </w:tr>
    </w:tbl>
    <w:p w:rsidR="00BC4180" w:rsidRPr="00BC4180" w:rsidRDefault="00BC4180" w:rsidP="00BC4180">
      <w:pPr>
        <w:widowControl w:val="0"/>
        <w:suppressAutoHyphens/>
        <w:spacing w:after="0" w:line="240" w:lineRule="auto"/>
        <w:jc w:val="center"/>
        <w:rPr>
          <w:rFonts w:ascii="Times New Roman" w:eastAsia="Andale Sans UI" w:hAnsi="Times New Roman"/>
          <w:bCs/>
          <w:kern w:val="1"/>
          <w:sz w:val="28"/>
          <w:szCs w:val="28"/>
        </w:rPr>
      </w:pPr>
    </w:p>
    <w:p w:rsidR="00BC4180" w:rsidRPr="00BC4180" w:rsidRDefault="00BC4180" w:rsidP="00BC4180">
      <w:pPr>
        <w:widowControl w:val="0"/>
        <w:suppressAutoHyphens/>
        <w:spacing w:after="0" w:line="240" w:lineRule="auto"/>
        <w:jc w:val="center"/>
        <w:rPr>
          <w:rFonts w:ascii="Times New Roman" w:eastAsia="Andale Sans UI" w:hAnsi="Times New Roman"/>
          <w:bCs/>
          <w:kern w:val="1"/>
          <w:sz w:val="28"/>
          <w:szCs w:val="28"/>
        </w:rPr>
      </w:pPr>
    </w:p>
    <w:p w:rsidR="00BC4180" w:rsidRPr="00BC4180" w:rsidRDefault="00BC4180" w:rsidP="00BC4180">
      <w:pPr>
        <w:widowControl w:val="0"/>
        <w:suppressAutoHyphens/>
        <w:spacing w:after="0" w:line="240" w:lineRule="auto"/>
        <w:jc w:val="center"/>
        <w:outlineLvl w:val="0"/>
        <w:rPr>
          <w:rFonts w:ascii="Times New Roman" w:eastAsia="Andale Sans UI" w:hAnsi="Times New Roman"/>
          <w:b/>
          <w:bCs/>
          <w:kern w:val="1"/>
          <w:sz w:val="28"/>
          <w:szCs w:val="28"/>
        </w:rPr>
      </w:pPr>
      <w:r w:rsidRPr="00BC4180">
        <w:rPr>
          <w:rFonts w:ascii="Times New Roman" w:eastAsia="Andale Sans UI" w:hAnsi="Times New Roman"/>
          <w:b/>
          <w:bCs/>
          <w:kern w:val="1"/>
          <w:sz w:val="28"/>
          <w:szCs w:val="28"/>
        </w:rPr>
        <w:t>ПЕРЕЧЕНЬ</w:t>
      </w:r>
    </w:p>
    <w:p w:rsidR="00BC4180" w:rsidRPr="00BC4180" w:rsidRDefault="00BC4180" w:rsidP="00BC4180">
      <w:pPr>
        <w:widowControl w:val="0"/>
        <w:suppressAutoHyphens/>
        <w:spacing w:after="0" w:line="240" w:lineRule="auto"/>
        <w:jc w:val="center"/>
        <w:rPr>
          <w:rFonts w:ascii="Times New Roman" w:eastAsia="Andale Sans UI" w:hAnsi="Times New Roman"/>
          <w:b/>
          <w:bCs/>
          <w:kern w:val="1"/>
          <w:sz w:val="28"/>
          <w:szCs w:val="28"/>
        </w:rPr>
      </w:pPr>
      <w:r w:rsidRPr="00BC4180">
        <w:rPr>
          <w:rFonts w:ascii="Times New Roman" w:eastAsia="Andale Sans UI" w:hAnsi="Times New Roman"/>
          <w:b/>
          <w:bCs/>
          <w:kern w:val="1"/>
          <w:sz w:val="28"/>
          <w:szCs w:val="28"/>
        </w:rPr>
        <w:t>медицинских организаций, участвующих в реализации Программы,                в том числе территориальной программы обязательного медицинского страхования</w:t>
      </w:r>
    </w:p>
    <w:tbl>
      <w:tblPr>
        <w:tblW w:w="9781" w:type="dxa"/>
        <w:tblInd w:w="-34" w:type="dxa"/>
        <w:tblLook w:val="04A0"/>
      </w:tblPr>
      <w:tblGrid>
        <w:gridCol w:w="692"/>
        <w:gridCol w:w="5546"/>
        <w:gridCol w:w="3543"/>
      </w:tblGrid>
      <w:tr w:rsidR="00BC4180" w:rsidRPr="00536882" w:rsidTr="00103C04">
        <w:trPr>
          <w:trHeight w:val="784"/>
          <w:tblHeader/>
        </w:trPr>
        <w:tc>
          <w:tcPr>
            <w:tcW w:w="692" w:type="dxa"/>
            <w:tcBorders>
              <w:top w:val="single" w:sz="4" w:space="0" w:color="auto"/>
              <w:left w:val="single" w:sz="4" w:space="0" w:color="auto"/>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 п/п</w:t>
            </w:r>
          </w:p>
        </w:tc>
        <w:tc>
          <w:tcPr>
            <w:tcW w:w="5546" w:type="dxa"/>
            <w:tcBorders>
              <w:top w:val="single" w:sz="4" w:space="0" w:color="auto"/>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Перечень медицинских организаций, участвующих в реализации Программы</w:t>
            </w:r>
          </w:p>
        </w:tc>
        <w:tc>
          <w:tcPr>
            <w:tcW w:w="3543" w:type="dxa"/>
            <w:tcBorders>
              <w:top w:val="single" w:sz="4" w:space="0" w:color="auto"/>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Осуществляющие деятельность в сфере обязательного медицинского страхования</w:t>
            </w:r>
          </w:p>
        </w:tc>
      </w:tr>
      <w:tr w:rsidR="00BC4180" w:rsidRPr="00536882" w:rsidTr="00103C04">
        <w:trPr>
          <w:trHeight w:val="604"/>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 xml:space="preserve">Государственное бюджетное учреждение здравоохранения Псковской области «Бежаницкая межрайонная больница» </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44"/>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 xml:space="preserve">Государственное бюджетное учреждение здравоохранения Псковской области «Гдовская районная больница» </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4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 xml:space="preserve">Государственное бюджетное учреждение здравоохранения Псковской области «Дедовичская районная больница» </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42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«Невельская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75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Ггосударственное бюджетное учреждение здравоохранения Псковской области «Новосокольническая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0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6</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«Опочецкая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74"/>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7</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«Опочецкая стоматологическая поликлиника»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7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8</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«Островская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471"/>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9</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«Печорская 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49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10</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«Порховская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3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11</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25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12</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«Пушкиногорская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70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13</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«Себежская 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9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14</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«Струго-Красненская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24"/>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15</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«Великолукская межрайонная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381"/>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16</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«Великолукская детская городская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84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17</w:t>
            </w:r>
          </w:p>
        </w:tc>
        <w:tc>
          <w:tcPr>
            <w:tcW w:w="5546" w:type="dxa"/>
            <w:tcBorders>
              <w:top w:val="nil"/>
              <w:left w:val="nil"/>
              <w:bottom w:val="single" w:sz="4" w:space="0" w:color="auto"/>
              <w:right w:val="single" w:sz="4" w:space="0" w:color="auto"/>
            </w:tcBorders>
            <w:shd w:val="clear" w:color="000000" w:fill="FFFFFF"/>
          </w:tcPr>
          <w:p w:rsidR="00BC4180" w:rsidRPr="00536882" w:rsidRDefault="005E2DD8" w:rsidP="00BC4180">
            <w:pPr>
              <w:spacing w:before="60" w:after="0" w:line="216" w:lineRule="auto"/>
              <w:rPr>
                <w:rFonts w:ascii="Times New Roman" w:hAnsi="Times New Roman"/>
                <w:sz w:val="24"/>
                <w:szCs w:val="24"/>
              </w:rPr>
            </w:pPr>
            <w:r w:rsidRPr="005E2DD8">
              <w:rPr>
                <w:rFonts w:ascii="Times New Roman" w:hAnsi="Times New Roman"/>
                <w:kern w:val="2"/>
                <w:sz w:val="24"/>
                <w:szCs w:val="24"/>
              </w:rPr>
              <w:t>Государственное бюджетное учреждение здравоохранения Псковской области «Областной центр медицинской профилактики»</w:t>
            </w:r>
          </w:p>
        </w:tc>
        <w:tc>
          <w:tcPr>
            <w:tcW w:w="3543" w:type="dxa"/>
            <w:tcBorders>
              <w:top w:val="nil"/>
              <w:left w:val="nil"/>
              <w:bottom w:val="single" w:sz="4" w:space="0" w:color="auto"/>
              <w:right w:val="single" w:sz="4" w:space="0" w:color="auto"/>
            </w:tcBorders>
            <w:shd w:val="clear" w:color="000000" w:fill="FFFFFF"/>
          </w:tcPr>
          <w:p w:rsidR="00BC4180" w:rsidRPr="00536882" w:rsidRDefault="005E2DD8" w:rsidP="00BC4180">
            <w:pPr>
              <w:spacing w:before="60" w:after="0" w:line="216" w:lineRule="auto"/>
              <w:jc w:val="center"/>
              <w:rPr>
                <w:rFonts w:ascii="Times New Roman" w:hAnsi="Times New Roman"/>
                <w:sz w:val="24"/>
                <w:szCs w:val="24"/>
              </w:rPr>
            </w:pPr>
            <w:r>
              <w:rPr>
                <w:rFonts w:ascii="Times New Roman" w:hAnsi="Times New Roman"/>
                <w:kern w:val="2"/>
                <w:sz w:val="24"/>
                <w:szCs w:val="24"/>
              </w:rPr>
              <w:t>+</w:t>
            </w:r>
          </w:p>
        </w:tc>
      </w:tr>
      <w:tr w:rsidR="00BC4180" w:rsidRPr="00536882" w:rsidTr="00103C04">
        <w:trPr>
          <w:trHeight w:val="70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18</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«Псковская городская поликлиника»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72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19</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автономное учреждение здравоохранения Псковской области «Великолукская стоматологическая поликлиника»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27"/>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20</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«Псковская городская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6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21</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«Псковская детская городская поликлиника»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5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22</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«Псковская стоматологическая поликлиника»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73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23</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«Псковская станция скорой медицинской помощи»</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3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24</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«Детский санаторий «Великолукский»</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5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25</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«Противотуберкулезный диспансер»</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9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26</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«Детская областная клиническая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6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27</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«Наркологический диспансер Псковской области»</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1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28</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«Псковский перинатальный центр»</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5E2DD8">
        <w:trPr>
          <w:trHeight w:val="313"/>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29</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 xml:space="preserve">Государственное бюджетное учреждение здравоохранения Псковской области «Псковский областной </w:t>
            </w:r>
            <w:r w:rsidR="005E2DD8">
              <w:rPr>
                <w:rFonts w:ascii="Times New Roman" w:hAnsi="Times New Roman"/>
                <w:kern w:val="2"/>
                <w:sz w:val="24"/>
                <w:szCs w:val="24"/>
              </w:rPr>
              <w:t xml:space="preserve">клинический </w:t>
            </w:r>
            <w:r w:rsidRPr="00536882">
              <w:rPr>
                <w:rFonts w:ascii="Times New Roman" w:hAnsi="Times New Roman"/>
                <w:kern w:val="2"/>
                <w:sz w:val="24"/>
                <w:szCs w:val="24"/>
              </w:rPr>
              <w:t>онкологический диспансер»</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74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30</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«Псковская областная клиническая больница»</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24"/>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31</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«Псковская областная психиатрическая больница № 2»</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64"/>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32</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 xml:space="preserve">Государственное бюджетное учреждение здравоохранения Псковской области «Областной дом ребенка для детей с органическим поражением ЦНС и нарушением психики» </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87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33</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«Псковское областное бюро судебно-медицинской экспертизы»</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794"/>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34</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 xml:space="preserve">Государственное бюджетное учреждение здравоохранения Псковской области «Псковская областная психиатрическая больница № 1» </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9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35</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«Псковский госпиталь для ветеранов войн»</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BC4180">
        <w:trPr>
          <w:trHeight w:val="614"/>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36</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казенное учреждение здравоохранения Псковской области «Управление фармации»</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6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37</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 xml:space="preserve">Государственное бюджетное учреждение здравоохранения Псковской области «Хоспис имени святой Марфы-Марии» </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8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38</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«Центр  профилактики и борьбе со СПИД»</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58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39</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«Кожно-венерологический диспансер Псковской области»</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27"/>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40</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«Детский санаторий «Гороховое озеро»</w:t>
            </w:r>
          </w:p>
        </w:tc>
        <w:tc>
          <w:tcPr>
            <w:tcW w:w="3543"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5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41</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бюджетное учреждение здравоохранения Псковской области «Станция переливания крови Псковской области»</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9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42</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казенное учреждение Псковской области «Медицинский информационно-аналитический центр»</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1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43</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автономное учреждение здравоохранения Псковской области «Стоматологическая поликлиника»</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70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44</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Государственное казенное учреждение здравоохранения особого типа Псковской области «Медицинский центр мобилизационных резервов «Резерв»</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63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45</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BC4180">
        <w:trPr>
          <w:trHeight w:val="437"/>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46</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kern w:val="2"/>
                <w:sz w:val="24"/>
                <w:szCs w:val="24"/>
              </w:rPr>
              <w:t>Общество с ограниченной ответственностью «ДАНТИСТ+»</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445"/>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47</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«Дантист-Профи»</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453"/>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48</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«Стоматологический центр» г. Великие Луки»</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58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49</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«Стоматологическая поликлиника «Дантист»</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427"/>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50</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«Клиника»</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279"/>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51</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Негосударственное учреждение здравоохранения «Узловая больница на станции Великие Луки открытого акционерного общества «Российские железные дороги»</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84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52</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Негосударственное учреждение здравоохранения «Отделенческая поликлиника на станции Псков открытого акционерного общества «Российские железные дороги»</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91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53</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Федеральное государственное бюджетное образовательное учреждение высшего образования «Псковский государственный университет»</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536882">
        <w:trPr>
          <w:trHeight w:val="441"/>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54</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«Б.Браун Авитум Руссланд Клиникс»</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kern w:val="2"/>
                <w:sz w:val="24"/>
                <w:szCs w:val="24"/>
              </w:rPr>
              <w:t>+</w:t>
            </w:r>
          </w:p>
        </w:tc>
      </w:tr>
      <w:tr w:rsidR="00BC4180" w:rsidRPr="00536882" w:rsidTr="00103C04">
        <w:trPr>
          <w:trHeight w:val="488"/>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55</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Федеральное государственное бюджетное учреждение здравоохранения «Клиническая больница № 122 имени Л.Г. Соколова Федерального медико-биологического агентства»</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536882">
        <w:trPr>
          <w:trHeight w:val="436"/>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56</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«Научно-производственная Фирма «ХЕЛИКС»</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822"/>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57</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АКЦИОНЕРНОЕ ОБЩЕСТВО «СЕВЕРО-ЗАПАДНЫЙ ЦЕНТР ДОКАЗАТЕЛЬНОЙ МЕДИЦИНЫ»</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42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58</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«АВА-ПЕТЕР»</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273"/>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59</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«Центр инновационной эмбриологии и репродуктологии «ЭмбриЛайф»</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66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60</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«МЕДИЦИНА»</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536882">
        <w:trPr>
          <w:trHeight w:val="293"/>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5E2DD8" w:rsidP="00BC4180">
            <w:pPr>
              <w:spacing w:before="60" w:after="0" w:line="216" w:lineRule="auto"/>
              <w:jc w:val="center"/>
              <w:rPr>
                <w:rFonts w:ascii="Times New Roman" w:hAnsi="Times New Roman"/>
                <w:sz w:val="24"/>
                <w:szCs w:val="24"/>
              </w:rPr>
            </w:pPr>
            <w:r>
              <w:rPr>
                <w:rFonts w:ascii="Times New Roman" w:hAnsi="Times New Roman"/>
                <w:sz w:val="24"/>
                <w:szCs w:val="24"/>
              </w:rPr>
              <w:t>61</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«ЭКО центр»</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630"/>
        </w:trPr>
        <w:tc>
          <w:tcPr>
            <w:tcW w:w="692" w:type="dxa"/>
            <w:tcBorders>
              <w:top w:val="nil"/>
              <w:left w:val="single" w:sz="4" w:space="0" w:color="auto"/>
              <w:bottom w:val="single" w:sz="4" w:space="0" w:color="auto"/>
              <w:right w:val="single" w:sz="4" w:space="0" w:color="auto"/>
            </w:tcBorders>
            <w:shd w:val="clear" w:color="000000" w:fill="FFFFFF"/>
          </w:tcPr>
          <w:p w:rsidR="00BC4180" w:rsidRPr="00536882" w:rsidRDefault="005E2DD8" w:rsidP="00BC4180">
            <w:pPr>
              <w:spacing w:before="60" w:after="0" w:line="216" w:lineRule="auto"/>
              <w:jc w:val="center"/>
              <w:rPr>
                <w:rFonts w:ascii="Times New Roman" w:hAnsi="Times New Roman"/>
                <w:sz w:val="24"/>
                <w:szCs w:val="24"/>
              </w:rPr>
            </w:pPr>
            <w:r>
              <w:rPr>
                <w:rFonts w:ascii="Times New Roman" w:hAnsi="Times New Roman"/>
                <w:sz w:val="24"/>
                <w:szCs w:val="24"/>
              </w:rPr>
              <w:t>62</w:t>
            </w:r>
          </w:p>
        </w:tc>
        <w:tc>
          <w:tcPr>
            <w:tcW w:w="5546" w:type="dxa"/>
            <w:tcBorders>
              <w:top w:val="nil"/>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«Клиника современной медицины»</w:t>
            </w:r>
          </w:p>
        </w:tc>
        <w:tc>
          <w:tcPr>
            <w:tcW w:w="3543" w:type="dxa"/>
            <w:tcBorders>
              <w:top w:val="nil"/>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449"/>
        </w:trPr>
        <w:tc>
          <w:tcPr>
            <w:tcW w:w="692" w:type="dxa"/>
            <w:tcBorders>
              <w:top w:val="single" w:sz="4" w:space="0" w:color="auto"/>
              <w:left w:val="single" w:sz="4" w:space="0" w:color="auto"/>
              <w:bottom w:val="single" w:sz="4" w:space="0" w:color="auto"/>
              <w:right w:val="single" w:sz="4" w:space="0" w:color="auto"/>
            </w:tcBorders>
            <w:shd w:val="clear" w:color="000000" w:fill="FFFFFF"/>
          </w:tcPr>
          <w:p w:rsidR="00BC4180" w:rsidRPr="00536882" w:rsidRDefault="005E2DD8" w:rsidP="00BC4180">
            <w:pPr>
              <w:spacing w:before="60" w:after="0" w:line="216" w:lineRule="auto"/>
              <w:jc w:val="center"/>
              <w:rPr>
                <w:rFonts w:ascii="Times New Roman" w:hAnsi="Times New Roman"/>
                <w:sz w:val="24"/>
                <w:szCs w:val="24"/>
              </w:rPr>
            </w:pPr>
            <w:r>
              <w:rPr>
                <w:rFonts w:ascii="Times New Roman" w:hAnsi="Times New Roman"/>
                <w:sz w:val="24"/>
                <w:szCs w:val="24"/>
              </w:rPr>
              <w:t>63</w:t>
            </w:r>
          </w:p>
        </w:tc>
        <w:tc>
          <w:tcPr>
            <w:tcW w:w="5546" w:type="dxa"/>
            <w:tcBorders>
              <w:top w:val="single" w:sz="4" w:space="0" w:color="auto"/>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«Ай-Клиник Северо-Запад»</w:t>
            </w:r>
          </w:p>
        </w:tc>
        <w:tc>
          <w:tcPr>
            <w:tcW w:w="3543" w:type="dxa"/>
            <w:tcBorders>
              <w:top w:val="single" w:sz="4" w:space="0" w:color="auto"/>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103C04">
        <w:trPr>
          <w:trHeight w:val="449"/>
        </w:trPr>
        <w:tc>
          <w:tcPr>
            <w:tcW w:w="692" w:type="dxa"/>
            <w:tcBorders>
              <w:top w:val="single" w:sz="4" w:space="0" w:color="auto"/>
              <w:left w:val="single" w:sz="4" w:space="0" w:color="auto"/>
              <w:bottom w:val="single" w:sz="4" w:space="0" w:color="auto"/>
              <w:right w:val="single" w:sz="4" w:space="0" w:color="auto"/>
            </w:tcBorders>
            <w:shd w:val="clear" w:color="000000" w:fill="FFFFFF"/>
          </w:tcPr>
          <w:p w:rsidR="00BC4180" w:rsidRPr="00536882" w:rsidRDefault="005E2DD8" w:rsidP="00BC4180">
            <w:pPr>
              <w:spacing w:before="60" w:after="0" w:line="216" w:lineRule="auto"/>
              <w:jc w:val="center"/>
              <w:rPr>
                <w:rFonts w:ascii="Times New Roman" w:hAnsi="Times New Roman"/>
                <w:sz w:val="24"/>
                <w:szCs w:val="24"/>
              </w:rPr>
            </w:pPr>
            <w:r>
              <w:rPr>
                <w:rFonts w:ascii="Times New Roman" w:hAnsi="Times New Roman"/>
                <w:sz w:val="24"/>
                <w:szCs w:val="24"/>
              </w:rPr>
              <w:t>64</w:t>
            </w:r>
          </w:p>
        </w:tc>
        <w:tc>
          <w:tcPr>
            <w:tcW w:w="5546" w:type="dxa"/>
            <w:tcBorders>
              <w:top w:val="single" w:sz="4" w:space="0" w:color="auto"/>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 xml:space="preserve">Общество с ограниченной ответственностью «ЦЕНТР ЭКО» </w:t>
            </w:r>
          </w:p>
        </w:tc>
        <w:tc>
          <w:tcPr>
            <w:tcW w:w="3543" w:type="dxa"/>
            <w:tcBorders>
              <w:top w:val="single" w:sz="4" w:space="0" w:color="auto"/>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BC4180" w:rsidRPr="00536882" w:rsidTr="00BC4180">
        <w:trPr>
          <w:trHeight w:val="505"/>
        </w:trPr>
        <w:tc>
          <w:tcPr>
            <w:tcW w:w="692" w:type="dxa"/>
            <w:tcBorders>
              <w:top w:val="single" w:sz="4" w:space="0" w:color="auto"/>
              <w:left w:val="single" w:sz="4" w:space="0" w:color="auto"/>
              <w:bottom w:val="single" w:sz="4" w:space="0" w:color="auto"/>
              <w:right w:val="single" w:sz="4" w:space="0" w:color="auto"/>
            </w:tcBorders>
            <w:shd w:val="clear" w:color="000000" w:fill="FFFFFF"/>
          </w:tcPr>
          <w:p w:rsidR="00BC4180" w:rsidRPr="00536882" w:rsidRDefault="005E2DD8" w:rsidP="00BC4180">
            <w:pPr>
              <w:spacing w:before="60" w:after="0" w:line="216" w:lineRule="auto"/>
              <w:jc w:val="center"/>
              <w:rPr>
                <w:rFonts w:ascii="Times New Roman" w:hAnsi="Times New Roman"/>
                <w:sz w:val="24"/>
                <w:szCs w:val="24"/>
              </w:rPr>
            </w:pPr>
            <w:r>
              <w:rPr>
                <w:rFonts w:ascii="Times New Roman" w:hAnsi="Times New Roman"/>
                <w:sz w:val="24"/>
                <w:szCs w:val="24"/>
              </w:rPr>
              <w:t>65</w:t>
            </w:r>
          </w:p>
        </w:tc>
        <w:tc>
          <w:tcPr>
            <w:tcW w:w="5546" w:type="dxa"/>
            <w:tcBorders>
              <w:top w:val="single" w:sz="4" w:space="0" w:color="auto"/>
              <w:left w:val="nil"/>
              <w:bottom w:val="single" w:sz="4" w:space="0" w:color="auto"/>
              <w:right w:val="single" w:sz="4" w:space="0" w:color="auto"/>
            </w:tcBorders>
            <w:shd w:val="clear" w:color="000000" w:fill="FFFFFF"/>
          </w:tcPr>
          <w:p w:rsidR="00BC4180" w:rsidRPr="00536882" w:rsidRDefault="00BC4180" w:rsidP="00BC4180">
            <w:pPr>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«Дистанционная медицина»</w:t>
            </w:r>
          </w:p>
        </w:tc>
        <w:tc>
          <w:tcPr>
            <w:tcW w:w="3543" w:type="dxa"/>
            <w:tcBorders>
              <w:top w:val="single" w:sz="4" w:space="0" w:color="auto"/>
              <w:left w:val="nil"/>
              <w:bottom w:val="single" w:sz="4" w:space="0" w:color="auto"/>
              <w:right w:val="single" w:sz="4" w:space="0" w:color="auto"/>
            </w:tcBorders>
            <w:shd w:val="clear" w:color="auto" w:fill="auto"/>
          </w:tcPr>
          <w:p w:rsidR="00BC4180" w:rsidRPr="00536882" w:rsidRDefault="00BC4180" w:rsidP="00BC4180">
            <w:pPr>
              <w:spacing w:before="60" w:after="0" w:line="216" w:lineRule="auto"/>
              <w:jc w:val="center"/>
              <w:rPr>
                <w:rFonts w:ascii="Times New Roman" w:hAnsi="Times New Roman"/>
                <w:sz w:val="24"/>
                <w:szCs w:val="24"/>
              </w:rPr>
            </w:pPr>
            <w:r w:rsidRPr="00536882">
              <w:rPr>
                <w:rFonts w:ascii="Times New Roman" w:hAnsi="Times New Roman"/>
                <w:sz w:val="24"/>
                <w:szCs w:val="24"/>
              </w:rPr>
              <w:t>+</w:t>
            </w:r>
          </w:p>
        </w:tc>
      </w:tr>
      <w:tr w:rsidR="005E2DD8" w:rsidRPr="00536882" w:rsidTr="00BC4180">
        <w:trPr>
          <w:trHeight w:val="505"/>
        </w:trPr>
        <w:tc>
          <w:tcPr>
            <w:tcW w:w="692" w:type="dxa"/>
            <w:tcBorders>
              <w:top w:val="single" w:sz="4" w:space="0" w:color="auto"/>
              <w:left w:val="single" w:sz="4" w:space="0" w:color="auto"/>
              <w:bottom w:val="single" w:sz="4" w:space="0" w:color="auto"/>
              <w:right w:val="single" w:sz="4" w:space="0" w:color="auto"/>
            </w:tcBorders>
            <w:shd w:val="clear" w:color="000000" w:fill="FFFFFF"/>
          </w:tcPr>
          <w:p w:rsidR="005E2DD8" w:rsidRPr="005E2DD8" w:rsidRDefault="005E2DD8" w:rsidP="001330BA">
            <w:pPr>
              <w:spacing w:before="60" w:after="0" w:line="216" w:lineRule="auto"/>
              <w:jc w:val="center"/>
              <w:rPr>
                <w:rFonts w:ascii="Times New Roman" w:hAnsi="Times New Roman"/>
                <w:sz w:val="24"/>
                <w:szCs w:val="24"/>
              </w:rPr>
            </w:pPr>
            <w:r>
              <w:rPr>
                <w:rFonts w:ascii="Times New Roman" w:hAnsi="Times New Roman"/>
                <w:sz w:val="24"/>
                <w:szCs w:val="24"/>
              </w:rPr>
              <w:t>66</w:t>
            </w:r>
          </w:p>
        </w:tc>
        <w:tc>
          <w:tcPr>
            <w:tcW w:w="5546" w:type="dxa"/>
            <w:tcBorders>
              <w:top w:val="single" w:sz="4" w:space="0" w:color="auto"/>
              <w:left w:val="nil"/>
              <w:bottom w:val="single" w:sz="4" w:space="0" w:color="auto"/>
              <w:right w:val="single" w:sz="4" w:space="0" w:color="auto"/>
            </w:tcBorders>
            <w:shd w:val="clear" w:color="000000" w:fill="FFFFFF"/>
          </w:tcPr>
          <w:p w:rsidR="005E2DD8" w:rsidRPr="005E2DD8" w:rsidRDefault="005E2DD8" w:rsidP="001330BA">
            <w:pPr>
              <w:spacing w:before="60" w:after="0" w:line="216" w:lineRule="auto"/>
              <w:rPr>
                <w:rFonts w:ascii="Times New Roman" w:hAnsi="Times New Roman"/>
                <w:kern w:val="2"/>
                <w:sz w:val="24"/>
                <w:szCs w:val="24"/>
              </w:rPr>
            </w:pPr>
            <w:r w:rsidRPr="005E2DD8">
              <w:rPr>
                <w:rFonts w:ascii="Times New Roman" w:hAnsi="Times New Roman"/>
                <w:kern w:val="2"/>
                <w:sz w:val="24"/>
                <w:szCs w:val="24"/>
              </w:rPr>
              <w:t>Общество с ограниченной ответственностью «Генезис»</w:t>
            </w:r>
          </w:p>
        </w:tc>
        <w:tc>
          <w:tcPr>
            <w:tcW w:w="3543" w:type="dxa"/>
            <w:tcBorders>
              <w:top w:val="single" w:sz="4" w:space="0" w:color="auto"/>
              <w:left w:val="nil"/>
              <w:bottom w:val="single" w:sz="4" w:space="0" w:color="auto"/>
              <w:right w:val="single" w:sz="4" w:space="0" w:color="auto"/>
            </w:tcBorders>
            <w:shd w:val="clear" w:color="auto" w:fill="auto"/>
          </w:tcPr>
          <w:p w:rsidR="005E2DD8" w:rsidRPr="005E2DD8" w:rsidRDefault="005E2DD8" w:rsidP="001330BA">
            <w:pPr>
              <w:spacing w:before="60" w:after="0" w:line="216" w:lineRule="auto"/>
              <w:jc w:val="center"/>
              <w:rPr>
                <w:rFonts w:ascii="Times New Roman" w:eastAsia="Calibri" w:hAnsi="Times New Roman"/>
                <w:sz w:val="24"/>
                <w:szCs w:val="24"/>
                <w:lang w:eastAsia="ar-SA"/>
              </w:rPr>
            </w:pPr>
            <w:r w:rsidRPr="005E2DD8">
              <w:rPr>
                <w:rFonts w:ascii="Times New Roman" w:eastAsia="Calibri" w:hAnsi="Times New Roman"/>
                <w:sz w:val="24"/>
                <w:szCs w:val="24"/>
                <w:lang w:eastAsia="ar-SA"/>
              </w:rPr>
              <w:t>+</w:t>
            </w:r>
          </w:p>
        </w:tc>
      </w:tr>
      <w:tr w:rsidR="005E2DD8" w:rsidRPr="00536882" w:rsidTr="00BC4180">
        <w:trPr>
          <w:trHeight w:val="505"/>
        </w:trPr>
        <w:tc>
          <w:tcPr>
            <w:tcW w:w="692" w:type="dxa"/>
            <w:tcBorders>
              <w:top w:val="single" w:sz="4" w:space="0" w:color="auto"/>
              <w:left w:val="single" w:sz="4" w:space="0" w:color="auto"/>
              <w:bottom w:val="single" w:sz="4" w:space="0" w:color="auto"/>
              <w:right w:val="single" w:sz="4" w:space="0" w:color="auto"/>
            </w:tcBorders>
            <w:shd w:val="clear" w:color="000000" w:fill="FFFFFF"/>
          </w:tcPr>
          <w:p w:rsidR="005E2DD8" w:rsidRPr="005E2DD8" w:rsidRDefault="005E2DD8" w:rsidP="001330BA">
            <w:pPr>
              <w:spacing w:before="60" w:after="0" w:line="216" w:lineRule="auto"/>
              <w:jc w:val="center"/>
              <w:rPr>
                <w:rFonts w:ascii="Times New Roman" w:hAnsi="Times New Roman"/>
                <w:sz w:val="24"/>
                <w:szCs w:val="24"/>
              </w:rPr>
            </w:pPr>
            <w:r>
              <w:rPr>
                <w:rFonts w:ascii="Times New Roman" w:hAnsi="Times New Roman"/>
                <w:sz w:val="24"/>
                <w:szCs w:val="24"/>
              </w:rPr>
              <w:t>67</w:t>
            </w:r>
          </w:p>
        </w:tc>
        <w:tc>
          <w:tcPr>
            <w:tcW w:w="5546" w:type="dxa"/>
            <w:tcBorders>
              <w:top w:val="single" w:sz="4" w:space="0" w:color="auto"/>
              <w:left w:val="nil"/>
              <w:bottom w:val="single" w:sz="4" w:space="0" w:color="auto"/>
              <w:right w:val="single" w:sz="4" w:space="0" w:color="auto"/>
            </w:tcBorders>
            <w:shd w:val="clear" w:color="000000" w:fill="FFFFFF"/>
          </w:tcPr>
          <w:p w:rsidR="005E2DD8" w:rsidRPr="005E2DD8" w:rsidRDefault="005E2DD8" w:rsidP="001330BA">
            <w:pPr>
              <w:spacing w:before="60" w:after="0" w:line="216" w:lineRule="auto"/>
              <w:rPr>
                <w:rFonts w:ascii="Times New Roman" w:hAnsi="Times New Roman"/>
                <w:kern w:val="2"/>
                <w:sz w:val="24"/>
                <w:szCs w:val="24"/>
              </w:rPr>
            </w:pPr>
            <w:r w:rsidRPr="005E2DD8">
              <w:rPr>
                <w:rFonts w:ascii="Times New Roman" w:hAnsi="Times New Roman"/>
                <w:kern w:val="2"/>
                <w:sz w:val="24"/>
                <w:szCs w:val="24"/>
              </w:rPr>
              <w:t>Общество с ограниченной ответственностью «Дантист»</w:t>
            </w:r>
          </w:p>
        </w:tc>
        <w:tc>
          <w:tcPr>
            <w:tcW w:w="3543" w:type="dxa"/>
            <w:tcBorders>
              <w:top w:val="single" w:sz="4" w:space="0" w:color="auto"/>
              <w:left w:val="nil"/>
              <w:bottom w:val="single" w:sz="4" w:space="0" w:color="auto"/>
              <w:right w:val="single" w:sz="4" w:space="0" w:color="auto"/>
            </w:tcBorders>
            <w:shd w:val="clear" w:color="auto" w:fill="auto"/>
          </w:tcPr>
          <w:p w:rsidR="005E2DD8" w:rsidRPr="005E2DD8" w:rsidRDefault="005E2DD8" w:rsidP="001330BA">
            <w:pPr>
              <w:spacing w:before="60" w:after="0" w:line="216" w:lineRule="auto"/>
              <w:jc w:val="center"/>
              <w:rPr>
                <w:rFonts w:ascii="Times New Roman" w:eastAsia="Calibri" w:hAnsi="Times New Roman"/>
                <w:sz w:val="24"/>
                <w:szCs w:val="24"/>
                <w:lang w:eastAsia="ar-SA"/>
              </w:rPr>
            </w:pPr>
            <w:r w:rsidRPr="005E2DD8">
              <w:rPr>
                <w:rFonts w:ascii="Times New Roman" w:eastAsia="Calibri" w:hAnsi="Times New Roman"/>
                <w:sz w:val="24"/>
                <w:szCs w:val="24"/>
                <w:lang w:eastAsia="ar-SA"/>
              </w:rPr>
              <w:t>+</w:t>
            </w:r>
          </w:p>
        </w:tc>
      </w:tr>
      <w:tr w:rsidR="005E2DD8" w:rsidRPr="00536882" w:rsidTr="00BC4180">
        <w:trPr>
          <w:trHeight w:val="505"/>
        </w:trPr>
        <w:tc>
          <w:tcPr>
            <w:tcW w:w="692" w:type="dxa"/>
            <w:tcBorders>
              <w:top w:val="single" w:sz="4" w:space="0" w:color="auto"/>
              <w:left w:val="single" w:sz="4" w:space="0" w:color="auto"/>
              <w:bottom w:val="single" w:sz="4" w:space="0" w:color="auto"/>
              <w:right w:val="single" w:sz="4" w:space="0" w:color="auto"/>
            </w:tcBorders>
            <w:shd w:val="clear" w:color="000000" w:fill="FFFFFF"/>
          </w:tcPr>
          <w:p w:rsidR="005E2DD8" w:rsidRPr="005E2DD8" w:rsidRDefault="005E2DD8" w:rsidP="001330BA">
            <w:pPr>
              <w:spacing w:before="60" w:after="0" w:line="216" w:lineRule="auto"/>
              <w:jc w:val="center"/>
              <w:rPr>
                <w:rFonts w:ascii="Times New Roman" w:hAnsi="Times New Roman"/>
                <w:sz w:val="24"/>
                <w:szCs w:val="24"/>
              </w:rPr>
            </w:pPr>
            <w:r>
              <w:rPr>
                <w:rFonts w:ascii="Times New Roman" w:hAnsi="Times New Roman"/>
                <w:sz w:val="24"/>
                <w:szCs w:val="24"/>
              </w:rPr>
              <w:t>68</w:t>
            </w:r>
          </w:p>
        </w:tc>
        <w:tc>
          <w:tcPr>
            <w:tcW w:w="5546" w:type="dxa"/>
            <w:tcBorders>
              <w:top w:val="single" w:sz="4" w:space="0" w:color="auto"/>
              <w:left w:val="nil"/>
              <w:bottom w:val="single" w:sz="4" w:space="0" w:color="auto"/>
              <w:right w:val="single" w:sz="4" w:space="0" w:color="auto"/>
            </w:tcBorders>
            <w:shd w:val="clear" w:color="000000" w:fill="FFFFFF"/>
          </w:tcPr>
          <w:p w:rsidR="005E2DD8" w:rsidRPr="005E2DD8" w:rsidRDefault="005E2DD8" w:rsidP="001330BA">
            <w:pPr>
              <w:spacing w:before="60" w:after="0" w:line="216" w:lineRule="auto"/>
              <w:rPr>
                <w:rFonts w:ascii="Times New Roman" w:hAnsi="Times New Roman"/>
                <w:kern w:val="2"/>
                <w:sz w:val="24"/>
                <w:szCs w:val="24"/>
              </w:rPr>
            </w:pPr>
            <w:r w:rsidRPr="005E2DD8">
              <w:rPr>
                <w:rFonts w:ascii="Times New Roman" w:hAnsi="Times New Roman"/>
                <w:kern w:val="2"/>
                <w:sz w:val="24"/>
                <w:szCs w:val="24"/>
              </w:rPr>
              <w:t>Общество с ограниченной ответственностью «М-ЛАЙН»</w:t>
            </w:r>
          </w:p>
        </w:tc>
        <w:tc>
          <w:tcPr>
            <w:tcW w:w="3543" w:type="dxa"/>
            <w:tcBorders>
              <w:top w:val="single" w:sz="4" w:space="0" w:color="auto"/>
              <w:left w:val="nil"/>
              <w:bottom w:val="single" w:sz="4" w:space="0" w:color="auto"/>
              <w:right w:val="single" w:sz="4" w:space="0" w:color="auto"/>
            </w:tcBorders>
            <w:shd w:val="clear" w:color="auto" w:fill="auto"/>
          </w:tcPr>
          <w:p w:rsidR="005E2DD8" w:rsidRPr="005E2DD8" w:rsidRDefault="005E2DD8" w:rsidP="001330BA">
            <w:pPr>
              <w:spacing w:before="60" w:after="0" w:line="216" w:lineRule="auto"/>
              <w:jc w:val="center"/>
              <w:rPr>
                <w:rFonts w:ascii="Times New Roman" w:eastAsia="Calibri" w:hAnsi="Times New Roman"/>
                <w:sz w:val="24"/>
                <w:szCs w:val="24"/>
                <w:lang w:eastAsia="ar-SA"/>
              </w:rPr>
            </w:pPr>
            <w:r w:rsidRPr="005E2DD8">
              <w:rPr>
                <w:rFonts w:ascii="Times New Roman" w:eastAsia="Calibri" w:hAnsi="Times New Roman"/>
                <w:sz w:val="24"/>
                <w:szCs w:val="24"/>
                <w:lang w:eastAsia="ar-SA"/>
              </w:rPr>
              <w:t>+</w:t>
            </w:r>
          </w:p>
        </w:tc>
      </w:tr>
      <w:tr w:rsidR="005E2DD8" w:rsidRPr="00536882" w:rsidTr="00BC4180">
        <w:trPr>
          <w:trHeight w:val="505"/>
        </w:trPr>
        <w:tc>
          <w:tcPr>
            <w:tcW w:w="692" w:type="dxa"/>
            <w:tcBorders>
              <w:top w:val="single" w:sz="4" w:space="0" w:color="auto"/>
              <w:left w:val="single" w:sz="4" w:space="0" w:color="auto"/>
              <w:bottom w:val="single" w:sz="4" w:space="0" w:color="auto"/>
              <w:right w:val="single" w:sz="4" w:space="0" w:color="auto"/>
            </w:tcBorders>
            <w:shd w:val="clear" w:color="000000" w:fill="FFFFFF"/>
          </w:tcPr>
          <w:p w:rsidR="005E2DD8" w:rsidRPr="005E2DD8" w:rsidRDefault="005E2DD8" w:rsidP="001330BA">
            <w:pPr>
              <w:spacing w:before="60" w:after="0" w:line="216" w:lineRule="auto"/>
              <w:jc w:val="center"/>
              <w:rPr>
                <w:rFonts w:ascii="Times New Roman" w:hAnsi="Times New Roman"/>
                <w:sz w:val="24"/>
                <w:szCs w:val="24"/>
              </w:rPr>
            </w:pPr>
            <w:r>
              <w:rPr>
                <w:rFonts w:ascii="Times New Roman" w:hAnsi="Times New Roman"/>
                <w:sz w:val="24"/>
                <w:szCs w:val="24"/>
              </w:rPr>
              <w:t>69</w:t>
            </w:r>
          </w:p>
        </w:tc>
        <w:tc>
          <w:tcPr>
            <w:tcW w:w="5546" w:type="dxa"/>
            <w:tcBorders>
              <w:top w:val="single" w:sz="4" w:space="0" w:color="auto"/>
              <w:left w:val="nil"/>
              <w:bottom w:val="single" w:sz="4" w:space="0" w:color="auto"/>
              <w:right w:val="single" w:sz="4" w:space="0" w:color="auto"/>
            </w:tcBorders>
            <w:shd w:val="clear" w:color="000000" w:fill="FFFFFF"/>
          </w:tcPr>
          <w:p w:rsidR="005E2DD8" w:rsidRPr="005E2DD8" w:rsidRDefault="005E2DD8" w:rsidP="001330BA">
            <w:pPr>
              <w:spacing w:before="60" w:after="0" w:line="216" w:lineRule="auto"/>
              <w:rPr>
                <w:rFonts w:ascii="Times New Roman" w:hAnsi="Times New Roman"/>
                <w:kern w:val="2"/>
                <w:sz w:val="24"/>
                <w:szCs w:val="24"/>
              </w:rPr>
            </w:pPr>
            <w:r w:rsidRPr="005E2DD8">
              <w:rPr>
                <w:rFonts w:ascii="Times New Roman" w:hAnsi="Times New Roman"/>
                <w:kern w:val="2"/>
                <w:sz w:val="24"/>
                <w:szCs w:val="24"/>
              </w:rPr>
              <w:t>областное автономное учреждение здравоохранения «Клинический центр медицинской реабилитации»</w:t>
            </w:r>
          </w:p>
        </w:tc>
        <w:tc>
          <w:tcPr>
            <w:tcW w:w="3543" w:type="dxa"/>
            <w:tcBorders>
              <w:top w:val="single" w:sz="4" w:space="0" w:color="auto"/>
              <w:left w:val="nil"/>
              <w:bottom w:val="single" w:sz="4" w:space="0" w:color="auto"/>
              <w:right w:val="single" w:sz="4" w:space="0" w:color="auto"/>
            </w:tcBorders>
            <w:shd w:val="clear" w:color="auto" w:fill="auto"/>
          </w:tcPr>
          <w:p w:rsidR="005E2DD8" w:rsidRPr="005E2DD8" w:rsidRDefault="005E2DD8" w:rsidP="001330BA">
            <w:pPr>
              <w:spacing w:before="60" w:after="0" w:line="216" w:lineRule="auto"/>
              <w:jc w:val="center"/>
              <w:rPr>
                <w:rFonts w:ascii="Times New Roman" w:eastAsia="Calibri" w:hAnsi="Times New Roman"/>
                <w:sz w:val="24"/>
                <w:szCs w:val="24"/>
                <w:lang w:eastAsia="ar-SA"/>
              </w:rPr>
            </w:pPr>
            <w:r w:rsidRPr="005E2DD8">
              <w:rPr>
                <w:rFonts w:ascii="Times New Roman" w:eastAsia="Calibri" w:hAnsi="Times New Roman"/>
                <w:sz w:val="24"/>
                <w:szCs w:val="24"/>
                <w:lang w:eastAsia="ar-SA"/>
              </w:rPr>
              <w:t>+</w:t>
            </w:r>
          </w:p>
        </w:tc>
      </w:tr>
      <w:tr w:rsidR="005E2DD8" w:rsidRPr="00536882" w:rsidTr="00BC4180">
        <w:trPr>
          <w:trHeight w:val="505"/>
        </w:trPr>
        <w:tc>
          <w:tcPr>
            <w:tcW w:w="692" w:type="dxa"/>
            <w:tcBorders>
              <w:top w:val="single" w:sz="4" w:space="0" w:color="auto"/>
              <w:left w:val="single" w:sz="4" w:space="0" w:color="auto"/>
              <w:bottom w:val="single" w:sz="4" w:space="0" w:color="auto"/>
              <w:right w:val="single" w:sz="4" w:space="0" w:color="auto"/>
            </w:tcBorders>
            <w:shd w:val="clear" w:color="000000" w:fill="FFFFFF"/>
          </w:tcPr>
          <w:p w:rsidR="005E2DD8" w:rsidRPr="005E2DD8" w:rsidRDefault="005E2DD8" w:rsidP="001330BA">
            <w:pPr>
              <w:spacing w:before="60" w:after="0" w:line="216" w:lineRule="auto"/>
              <w:jc w:val="center"/>
              <w:rPr>
                <w:rFonts w:ascii="Times New Roman" w:hAnsi="Times New Roman"/>
                <w:sz w:val="24"/>
                <w:szCs w:val="24"/>
              </w:rPr>
            </w:pPr>
            <w:r>
              <w:rPr>
                <w:rFonts w:ascii="Times New Roman" w:hAnsi="Times New Roman"/>
                <w:sz w:val="24"/>
                <w:szCs w:val="24"/>
              </w:rPr>
              <w:t>70</w:t>
            </w:r>
          </w:p>
        </w:tc>
        <w:tc>
          <w:tcPr>
            <w:tcW w:w="5546" w:type="dxa"/>
            <w:tcBorders>
              <w:top w:val="single" w:sz="4" w:space="0" w:color="auto"/>
              <w:left w:val="nil"/>
              <w:bottom w:val="single" w:sz="4" w:space="0" w:color="auto"/>
              <w:right w:val="single" w:sz="4" w:space="0" w:color="auto"/>
            </w:tcBorders>
            <w:shd w:val="clear" w:color="000000" w:fill="FFFFFF"/>
          </w:tcPr>
          <w:p w:rsidR="005E2DD8" w:rsidRPr="005E2DD8" w:rsidRDefault="005E2DD8" w:rsidP="001330BA">
            <w:pPr>
              <w:spacing w:before="60" w:after="0" w:line="216" w:lineRule="auto"/>
              <w:rPr>
                <w:rFonts w:ascii="Times New Roman" w:hAnsi="Times New Roman"/>
                <w:kern w:val="2"/>
                <w:sz w:val="24"/>
                <w:szCs w:val="24"/>
              </w:rPr>
            </w:pPr>
            <w:r w:rsidRPr="005E2DD8">
              <w:rPr>
                <w:rFonts w:ascii="Times New Roman" w:hAnsi="Times New Roman"/>
                <w:kern w:val="2"/>
                <w:sz w:val="24"/>
                <w:szCs w:val="24"/>
              </w:rPr>
              <w:t>Общество с ограниченной ответственностью «ДИАЛИЗНЫЙ ЦЕНТР НЕФРОС-ТВЕРЬ»</w:t>
            </w:r>
          </w:p>
        </w:tc>
        <w:tc>
          <w:tcPr>
            <w:tcW w:w="3543" w:type="dxa"/>
            <w:tcBorders>
              <w:top w:val="single" w:sz="4" w:space="0" w:color="auto"/>
              <w:left w:val="nil"/>
              <w:bottom w:val="single" w:sz="4" w:space="0" w:color="auto"/>
              <w:right w:val="single" w:sz="4" w:space="0" w:color="auto"/>
            </w:tcBorders>
            <w:shd w:val="clear" w:color="auto" w:fill="auto"/>
          </w:tcPr>
          <w:p w:rsidR="005E2DD8" w:rsidRPr="005E2DD8" w:rsidRDefault="005E2DD8" w:rsidP="001330BA">
            <w:pPr>
              <w:spacing w:before="60" w:after="0" w:line="216" w:lineRule="auto"/>
              <w:jc w:val="center"/>
              <w:rPr>
                <w:rFonts w:ascii="Times New Roman" w:eastAsia="Calibri" w:hAnsi="Times New Roman"/>
                <w:sz w:val="24"/>
                <w:szCs w:val="24"/>
                <w:lang w:eastAsia="ar-SA"/>
              </w:rPr>
            </w:pPr>
            <w:r w:rsidRPr="005E2DD8">
              <w:rPr>
                <w:rFonts w:ascii="Times New Roman" w:eastAsia="Calibri" w:hAnsi="Times New Roman"/>
                <w:sz w:val="24"/>
                <w:szCs w:val="24"/>
                <w:lang w:eastAsia="ar-SA"/>
              </w:rPr>
              <w:t>+</w:t>
            </w:r>
          </w:p>
        </w:tc>
      </w:tr>
    </w:tbl>
    <w:p w:rsidR="00BC4180" w:rsidRDefault="00BC4180" w:rsidP="00BC4180">
      <w:pPr>
        <w:widowControl w:val="0"/>
        <w:suppressAutoHyphens/>
        <w:spacing w:after="0" w:line="240" w:lineRule="auto"/>
        <w:jc w:val="center"/>
        <w:rPr>
          <w:rFonts w:ascii="Times New Roman" w:eastAsia="Andale Sans UI" w:hAnsi="Times New Roman"/>
          <w:bCs/>
          <w:kern w:val="1"/>
          <w:sz w:val="28"/>
          <w:szCs w:val="28"/>
        </w:rPr>
      </w:pPr>
    </w:p>
    <w:p w:rsidR="005E2DD8" w:rsidRPr="00536882" w:rsidRDefault="005E2DD8" w:rsidP="00BC4180">
      <w:pPr>
        <w:widowControl w:val="0"/>
        <w:suppressAutoHyphens/>
        <w:spacing w:after="0" w:line="240" w:lineRule="auto"/>
        <w:jc w:val="center"/>
        <w:rPr>
          <w:rFonts w:ascii="Times New Roman" w:eastAsia="Andale Sans UI" w:hAnsi="Times New Roman"/>
          <w:bCs/>
          <w:kern w:val="1"/>
          <w:sz w:val="28"/>
          <w:szCs w:val="28"/>
        </w:rPr>
      </w:pPr>
    </w:p>
    <w:p w:rsidR="00BC4180" w:rsidRPr="00486544" w:rsidRDefault="00BC4180" w:rsidP="00BC4180">
      <w:pPr>
        <w:jc w:val="center"/>
        <w:rPr>
          <w:rFonts w:ascii="Times New Roman" w:hAnsi="Times New Roman"/>
          <w:sz w:val="28"/>
          <w:szCs w:val="28"/>
        </w:rPr>
      </w:pPr>
      <w:r w:rsidRPr="00B852BF">
        <w:rPr>
          <w:rFonts w:ascii="Times New Roman" w:hAnsi="Times New Roman"/>
          <w:sz w:val="28"/>
          <w:szCs w:val="28"/>
        </w:rPr>
        <w:t>_______</w:t>
      </w:r>
    </w:p>
    <w:p w:rsidR="00BC4180" w:rsidRPr="002E1246" w:rsidRDefault="00BC4180" w:rsidP="00BC4180">
      <w:pPr>
        <w:rPr>
          <w:rFonts w:eastAsia="Calibri"/>
          <w:sz w:val="30"/>
          <w:szCs w:val="30"/>
          <w:lang w:eastAsia="ar-SA"/>
        </w:rPr>
        <w:sectPr w:rsidR="00BC4180" w:rsidRPr="002E1246" w:rsidSect="000F7EE9">
          <w:headerReference w:type="even" r:id="rId58"/>
          <w:headerReference w:type="default" r:id="rId59"/>
          <w:footerReference w:type="even" r:id="rId60"/>
          <w:footerReference w:type="default" r:id="rId61"/>
          <w:headerReference w:type="first" r:id="rId62"/>
          <w:footerReference w:type="first" r:id="rId63"/>
          <w:pgSz w:w="11905" w:h="16837" w:code="9"/>
          <w:pgMar w:top="1021" w:right="851" w:bottom="1021" w:left="1531" w:header="709" w:footer="709" w:gutter="0"/>
          <w:pgNumType w:start="1"/>
          <w:cols w:space="708"/>
          <w:titlePg/>
          <w:docGrid w:linePitch="360"/>
        </w:sectPr>
      </w:pPr>
    </w:p>
    <w:tbl>
      <w:tblPr>
        <w:tblW w:w="9740" w:type="dxa"/>
        <w:tblLook w:val="01E0"/>
      </w:tblPr>
      <w:tblGrid>
        <w:gridCol w:w="4508"/>
        <w:gridCol w:w="5232"/>
      </w:tblGrid>
      <w:tr w:rsidR="00BC4180" w:rsidRPr="00FB19DE" w:rsidTr="00536882">
        <w:tc>
          <w:tcPr>
            <w:tcW w:w="4508" w:type="dxa"/>
          </w:tcPr>
          <w:p w:rsidR="00BC4180" w:rsidRPr="00FB19DE" w:rsidRDefault="00BC4180" w:rsidP="00103C04">
            <w:pPr>
              <w:widowControl w:val="0"/>
              <w:autoSpaceDE w:val="0"/>
              <w:autoSpaceDN w:val="0"/>
              <w:adjustRightInd w:val="0"/>
              <w:spacing w:after="0" w:line="240" w:lineRule="auto"/>
              <w:jc w:val="right"/>
              <w:rPr>
                <w:rFonts w:ascii="Times New Roman" w:hAnsi="Times New Roman" w:cs="Arial"/>
                <w:sz w:val="28"/>
                <w:szCs w:val="28"/>
              </w:rPr>
            </w:pPr>
          </w:p>
        </w:tc>
        <w:tc>
          <w:tcPr>
            <w:tcW w:w="5232" w:type="dxa"/>
          </w:tcPr>
          <w:p w:rsidR="00BC4180" w:rsidRPr="00FB19DE" w:rsidRDefault="00BC4180" w:rsidP="00103C04">
            <w:pPr>
              <w:widowControl w:val="0"/>
              <w:autoSpaceDE w:val="0"/>
              <w:autoSpaceDN w:val="0"/>
              <w:adjustRightInd w:val="0"/>
              <w:spacing w:after="0" w:line="240" w:lineRule="auto"/>
              <w:jc w:val="center"/>
              <w:rPr>
                <w:rFonts w:ascii="Times New Roman" w:hAnsi="Times New Roman" w:cs="Arial"/>
                <w:sz w:val="28"/>
                <w:szCs w:val="28"/>
              </w:rPr>
            </w:pPr>
            <w:r w:rsidRPr="00FB19DE">
              <w:rPr>
                <w:rFonts w:ascii="Times New Roman" w:hAnsi="Times New Roman" w:cs="Arial"/>
                <w:sz w:val="28"/>
                <w:szCs w:val="28"/>
              </w:rPr>
              <w:t>Приложение № 6</w:t>
            </w:r>
          </w:p>
          <w:p w:rsidR="00BC4180" w:rsidRPr="00FB19DE" w:rsidRDefault="00BC4180" w:rsidP="00103C04">
            <w:pPr>
              <w:widowControl w:val="0"/>
              <w:autoSpaceDE w:val="0"/>
              <w:autoSpaceDN w:val="0"/>
              <w:adjustRightInd w:val="0"/>
              <w:spacing w:after="0" w:line="240" w:lineRule="auto"/>
              <w:jc w:val="both"/>
              <w:rPr>
                <w:rFonts w:ascii="Times New Roman" w:hAnsi="Times New Roman" w:cs="Arial"/>
                <w:sz w:val="28"/>
                <w:szCs w:val="28"/>
              </w:rPr>
            </w:pPr>
            <w:r w:rsidRPr="00FB19DE">
              <w:rPr>
                <w:rFonts w:ascii="Times New Roman" w:hAnsi="Times New Roman" w:cs="Arial"/>
                <w:sz w:val="28"/>
                <w:szCs w:val="28"/>
              </w:rPr>
              <w:t xml:space="preserve">к </w:t>
            </w:r>
            <w:r w:rsidRPr="00FB19DE">
              <w:rPr>
                <w:rFonts w:ascii="Times New Roman" w:hAnsi="Times New Roman" w:cs="Arial"/>
                <w:bCs/>
                <w:sz w:val="28"/>
                <w:szCs w:val="28"/>
              </w:rPr>
              <w:t xml:space="preserve">территориальной программе государственных гарантий бесплатного оказания гражданам медицинской помощи в Псковской области </w:t>
            </w:r>
            <w:r w:rsidR="005712EC" w:rsidRPr="005712EC">
              <w:rPr>
                <w:rFonts w:ascii="Times New Roman" w:hAnsi="Times New Roman" w:cs="Arial"/>
                <w:bCs/>
                <w:sz w:val="28"/>
                <w:szCs w:val="28"/>
              </w:rPr>
              <w:t>на 2019 год и на плановый период 2020 и 2021 годов</w:t>
            </w:r>
          </w:p>
        </w:tc>
      </w:tr>
    </w:tbl>
    <w:p w:rsidR="00BC4180" w:rsidRDefault="00BC4180" w:rsidP="00BC4180">
      <w:pPr>
        <w:widowControl w:val="0"/>
        <w:autoSpaceDE w:val="0"/>
        <w:autoSpaceDN w:val="0"/>
        <w:adjustRightInd w:val="0"/>
        <w:spacing w:after="0" w:line="240" w:lineRule="auto"/>
        <w:jc w:val="right"/>
        <w:rPr>
          <w:rFonts w:ascii="Times New Roman" w:hAnsi="Times New Roman" w:cs="Arial"/>
          <w:sz w:val="28"/>
          <w:szCs w:val="28"/>
          <w:lang w:eastAsia="en-US"/>
        </w:rPr>
      </w:pPr>
    </w:p>
    <w:p w:rsidR="00536882" w:rsidRPr="00FB19DE" w:rsidRDefault="00536882" w:rsidP="00BC4180">
      <w:pPr>
        <w:widowControl w:val="0"/>
        <w:autoSpaceDE w:val="0"/>
        <w:autoSpaceDN w:val="0"/>
        <w:adjustRightInd w:val="0"/>
        <w:spacing w:after="0" w:line="240" w:lineRule="auto"/>
        <w:jc w:val="right"/>
        <w:rPr>
          <w:rFonts w:ascii="Times New Roman" w:hAnsi="Times New Roman" w:cs="Arial"/>
          <w:sz w:val="28"/>
          <w:szCs w:val="28"/>
          <w:lang w:eastAsia="en-US"/>
        </w:rPr>
      </w:pPr>
    </w:p>
    <w:p w:rsidR="00BC4180" w:rsidRPr="00FB19DE" w:rsidRDefault="00BC4180" w:rsidP="00BC4180">
      <w:pPr>
        <w:widowControl w:val="0"/>
        <w:autoSpaceDE w:val="0"/>
        <w:autoSpaceDN w:val="0"/>
        <w:adjustRightInd w:val="0"/>
        <w:spacing w:after="0" w:line="240" w:lineRule="auto"/>
        <w:jc w:val="center"/>
        <w:outlineLvl w:val="0"/>
        <w:rPr>
          <w:rFonts w:ascii="Times New Roman" w:hAnsi="Times New Roman" w:cs="Arial"/>
          <w:b/>
          <w:sz w:val="28"/>
          <w:szCs w:val="28"/>
          <w:lang w:eastAsia="en-US"/>
        </w:rPr>
      </w:pPr>
      <w:r w:rsidRPr="00FB19DE">
        <w:rPr>
          <w:rFonts w:ascii="Times New Roman" w:hAnsi="Times New Roman" w:cs="Arial"/>
          <w:b/>
          <w:sz w:val="28"/>
          <w:szCs w:val="28"/>
          <w:lang w:eastAsia="en-US"/>
        </w:rPr>
        <w:t>РАСПРЕДЕЛЕНИЕ</w:t>
      </w:r>
    </w:p>
    <w:p w:rsidR="00BC4180" w:rsidRDefault="00BC4180" w:rsidP="00BC4180">
      <w:pPr>
        <w:widowControl w:val="0"/>
        <w:autoSpaceDE w:val="0"/>
        <w:autoSpaceDN w:val="0"/>
        <w:adjustRightInd w:val="0"/>
        <w:spacing w:after="0" w:line="240" w:lineRule="auto"/>
        <w:jc w:val="center"/>
        <w:rPr>
          <w:rFonts w:ascii="Times New Roman" w:hAnsi="Times New Roman" w:cs="Arial"/>
          <w:b/>
          <w:sz w:val="28"/>
          <w:szCs w:val="28"/>
          <w:lang w:eastAsia="en-US"/>
        </w:rPr>
      </w:pPr>
      <w:r w:rsidRPr="00FB19DE">
        <w:rPr>
          <w:rFonts w:ascii="Times New Roman" w:hAnsi="Times New Roman" w:cs="Arial"/>
          <w:b/>
          <w:sz w:val="28"/>
          <w:szCs w:val="28"/>
          <w:lang w:eastAsia="en-US"/>
        </w:rPr>
        <w:t>медицинских организаций по уровням организации                             медицинской помощи</w:t>
      </w:r>
    </w:p>
    <w:tbl>
      <w:tblPr>
        <w:tblW w:w="5054" w:type="pct"/>
        <w:tblInd w:w="-85" w:type="dxa"/>
        <w:tblLayout w:type="fixed"/>
        <w:tblLook w:val="00A0"/>
      </w:tblPr>
      <w:tblGrid>
        <w:gridCol w:w="548"/>
        <w:gridCol w:w="4438"/>
        <w:gridCol w:w="2977"/>
        <w:gridCol w:w="1779"/>
      </w:tblGrid>
      <w:tr w:rsidR="00BC4180" w:rsidRPr="00536882" w:rsidTr="00103C04">
        <w:trPr>
          <w:trHeight w:val="20"/>
          <w:tblHeader/>
        </w:trPr>
        <w:tc>
          <w:tcPr>
            <w:tcW w:w="281" w:type="pct"/>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 п/п</w:t>
            </w:r>
          </w:p>
        </w:tc>
        <w:tc>
          <w:tcPr>
            <w:tcW w:w="2278" w:type="pct"/>
            <w:tcBorders>
              <w:top w:val="single" w:sz="4" w:space="0" w:color="auto"/>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Полное наименование медицинских организаций</w:t>
            </w:r>
          </w:p>
        </w:tc>
        <w:tc>
          <w:tcPr>
            <w:tcW w:w="1528" w:type="pct"/>
            <w:tcBorders>
              <w:top w:val="single" w:sz="4" w:space="0" w:color="auto"/>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Сокращенное наименование медицинских организаций</w:t>
            </w:r>
          </w:p>
        </w:tc>
        <w:tc>
          <w:tcPr>
            <w:tcW w:w="913" w:type="pct"/>
            <w:tcBorders>
              <w:top w:val="single" w:sz="4" w:space="0" w:color="auto"/>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Уровень медицинских организаций</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Государственное бюджетное учреждение здравоохранения Псковской области «Гдовская районная больница» </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«Гдовская РБ»</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Государственное бюджетное учреждение здравоохранения Псковской области «Дедовичская районная больница» </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«Дедовичская РБ»</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«Опочецкая стоматологическая поликлиника»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«Опочецкая стоматологическая поликлиника»</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4</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«Печорская 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«Печорская районная больница»</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5</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«Себежская 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«Себежская РБ»</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6C25D2"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6C25D2" w:rsidRPr="00536882" w:rsidRDefault="006C25D2"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6</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6C25D2" w:rsidRPr="006C25D2" w:rsidRDefault="006C25D2" w:rsidP="001330BA">
            <w:pPr>
              <w:widowControl w:val="0"/>
              <w:spacing w:before="60" w:after="0" w:line="216" w:lineRule="auto"/>
              <w:rPr>
                <w:rFonts w:ascii="Times New Roman" w:hAnsi="Times New Roman"/>
                <w:sz w:val="24"/>
                <w:szCs w:val="24"/>
              </w:rPr>
            </w:pPr>
            <w:r w:rsidRPr="006C25D2">
              <w:rPr>
                <w:rFonts w:ascii="Times New Roman" w:hAnsi="Times New Roman"/>
                <w:sz w:val="24"/>
                <w:szCs w:val="24"/>
              </w:rPr>
              <w:t>Государственное бюджетное учреждение здравоохранения Псковской области «Областной центр медицинской профилактики»</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6C25D2" w:rsidRPr="006C25D2" w:rsidRDefault="006C25D2" w:rsidP="001330BA">
            <w:pPr>
              <w:widowControl w:val="0"/>
              <w:spacing w:before="60" w:after="0" w:line="216" w:lineRule="auto"/>
              <w:rPr>
                <w:rFonts w:ascii="Times New Roman" w:hAnsi="Times New Roman"/>
                <w:sz w:val="24"/>
                <w:szCs w:val="24"/>
              </w:rPr>
            </w:pPr>
            <w:r w:rsidRPr="006C25D2">
              <w:rPr>
                <w:rFonts w:ascii="Times New Roman" w:hAnsi="Times New Roman"/>
                <w:sz w:val="24"/>
                <w:szCs w:val="24"/>
              </w:rPr>
              <w:t xml:space="preserve">ГБУЗ </w:t>
            </w:r>
            <w:r w:rsidRPr="006C25D2">
              <w:rPr>
                <w:rFonts w:ascii="Times New Roman" w:hAnsi="Times New Roman"/>
                <w:kern w:val="2"/>
                <w:sz w:val="24"/>
                <w:szCs w:val="24"/>
              </w:rPr>
              <w:t>«Областной центр медицинской профилактики»</w:t>
            </w:r>
          </w:p>
        </w:tc>
        <w:tc>
          <w:tcPr>
            <w:tcW w:w="913" w:type="pct"/>
            <w:tcBorders>
              <w:top w:val="nil"/>
              <w:left w:val="nil"/>
              <w:bottom w:val="single" w:sz="4" w:space="0" w:color="auto"/>
              <w:right w:val="single" w:sz="4" w:space="0" w:color="auto"/>
            </w:tcBorders>
            <w:noWrap/>
            <w:tcMar>
              <w:left w:w="57" w:type="dxa"/>
              <w:right w:w="57" w:type="dxa"/>
            </w:tcMar>
          </w:tcPr>
          <w:p w:rsidR="006C25D2" w:rsidRPr="00536882" w:rsidRDefault="006C25D2"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7</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«Псковская городская поликлиника»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«Псковская городская поликлиника»</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8</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автономное учреждение здравоохранения Псковской области «Великолукская стоматологическая поликлиника»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ГАУЗ ПО «Великолукская СП»</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9</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«Псковская детская городская поликлиника»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«Псковская детская городская поликлиника»</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10</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«Псковская стоматологическая поликлиника»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«Псковская стоматологическая поликлиника»</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11</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«Псковская станция скорой медицинской помощи»</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«Псковская станция скорой медицинской помощи»</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12</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автономное учреждение здравоохранения Псковской области «Стоматологическая поликлиника»</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ГАУЗ ПО «СП»</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13</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ФКУЗ «МСЧ МВД России по Псковской области»</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14</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«ДАНТИСТ+»</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«ДАНТИСТ+»</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15</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«Дантист-Профи»</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«Дантист-Профи»</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16</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«Стоматологический центр» г. Великие Луки»</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«Стоматологический центр» г. Великие Луки»</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17</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«Стоматологическая поликлиника «Дантист»</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«Стоматологическая поликлиника «Дантист»</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18</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Негосударственное учреждение здравоохранения «Узловая больница на станции Великие Луки открытого акционерного общества «Российские железные дороги»</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НУЗ «Узловая больница на ст. Великие Луки ОАО «РЖД»</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19</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Негосударственное учреждение здравоохранения «Отделенческая поликлиника на станции Псков открытого акционерного общества «Российские железные дороги»</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НУЗ «Отделенческая поликлиника на станции Псков ОАО «РЖД»</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20</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Федеральное государственное бюджетное образовательное учреждение высшего образования «Псковский государственный университет»</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ФГБОУ ВО «Псковский государственный университет»</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21</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«Б.Браун Авитум Руссланд Клиникс»</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«Б.Браун Авитум Руссланд Клиникс»</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22</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«Научно-производственная Фирма «ХЕЛИКС»</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«НПФ «ХЕЛИКС»</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23</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АКЦИОНЕРНОЕ ОБЩЕСТВО «СЕВЕРО-ЗАПАДНЫЙ ЦЕНТР ДОКАЗАТЕЛЬНОЙ МЕДИЦИНЫ»</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АО «СЗЦДМ»</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24</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«МЕДИЦИНА»</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«МЕДИЦИНА»</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BC4180"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BC4180" w:rsidRPr="00536882" w:rsidRDefault="00D23799" w:rsidP="00536882">
            <w:pPr>
              <w:widowControl w:val="0"/>
              <w:spacing w:before="60" w:after="0" w:line="216" w:lineRule="auto"/>
              <w:jc w:val="center"/>
              <w:rPr>
                <w:rFonts w:ascii="Times New Roman" w:hAnsi="Times New Roman"/>
                <w:sz w:val="24"/>
                <w:szCs w:val="24"/>
              </w:rPr>
            </w:pPr>
            <w:r>
              <w:rPr>
                <w:rFonts w:ascii="Times New Roman" w:hAnsi="Times New Roman"/>
                <w:sz w:val="24"/>
                <w:szCs w:val="24"/>
              </w:rPr>
              <w:t>25</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Государственное бюджетное учреждение здравоохранения Псковской области «Центр  профилактики и борьбе со СПИД» </w:t>
            </w:r>
          </w:p>
        </w:tc>
        <w:tc>
          <w:tcPr>
            <w:tcW w:w="1528" w:type="pct"/>
            <w:tcBorders>
              <w:top w:val="nil"/>
              <w:left w:val="nil"/>
              <w:bottom w:val="single" w:sz="4" w:space="0" w:color="auto"/>
              <w:right w:val="single" w:sz="4" w:space="0" w:color="auto"/>
            </w:tcBorders>
            <w:tcMar>
              <w:left w:w="57" w:type="dxa"/>
              <w:right w:w="57" w:type="dxa"/>
            </w:tcMar>
          </w:tcPr>
          <w:p w:rsidR="00BC4180" w:rsidRPr="00536882" w:rsidRDefault="00BC4180"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«Центр СПИД»</w:t>
            </w:r>
          </w:p>
        </w:tc>
        <w:tc>
          <w:tcPr>
            <w:tcW w:w="913" w:type="pct"/>
            <w:tcBorders>
              <w:top w:val="nil"/>
              <w:left w:val="nil"/>
              <w:bottom w:val="single" w:sz="4" w:space="0" w:color="auto"/>
              <w:right w:val="single" w:sz="4" w:space="0" w:color="auto"/>
            </w:tcBorders>
            <w:noWrap/>
            <w:tcMar>
              <w:left w:w="57" w:type="dxa"/>
              <w:right w:w="57" w:type="dxa"/>
            </w:tcMar>
          </w:tcPr>
          <w:p w:rsidR="00BC4180" w:rsidRPr="00536882" w:rsidRDefault="00BC4180"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26</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«Клиника современной  медицины»</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«Клиника современной  медицины»</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27</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«Клиника»</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«Клиника»</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28</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«АВА-ПЕТЕР»</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«АВА-ПЕТЕР»</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29</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«Центр инновационной эмбриологии и репродуктологии «ЭмбриЛайф»</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«ЦИЭР «ЭмбриЛайф»</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30</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«ЭКО центр»</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«ЭКО центр»</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31</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«Ай-Клиник Северо-Запад»</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«Ай-Клиник СЗ»</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32</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«ЦЕНТР ЭКО»</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«ЦЕНТР ЭКО»</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33</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Общество с ограниченной ответственностью «Дистанционная медицина»</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ООО «Дистанционная медицина»</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lang w:val="en-US"/>
              </w:rPr>
            </w:pPr>
            <w:r w:rsidRPr="00536882">
              <w:rPr>
                <w:rFonts w:ascii="Times New Roman" w:hAnsi="Times New Roman"/>
                <w:sz w:val="24"/>
                <w:szCs w:val="24"/>
                <w:lang w:val="en-US"/>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lang w:val="en-US"/>
              </w:rPr>
            </w:pPr>
            <w:r w:rsidRPr="00536882">
              <w:rPr>
                <w:rFonts w:ascii="Times New Roman" w:hAnsi="Times New Roman"/>
                <w:sz w:val="24"/>
                <w:szCs w:val="24"/>
                <w:lang w:val="en-US"/>
              </w:rPr>
              <w:t>34</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D23799" w:rsidRDefault="00D23799" w:rsidP="001330BA">
            <w:pPr>
              <w:spacing w:before="60" w:after="0" w:line="216" w:lineRule="auto"/>
              <w:rPr>
                <w:rFonts w:ascii="Times New Roman" w:hAnsi="Times New Roman"/>
                <w:kern w:val="2"/>
                <w:sz w:val="24"/>
                <w:szCs w:val="24"/>
              </w:rPr>
            </w:pPr>
            <w:r w:rsidRPr="00D23799">
              <w:rPr>
                <w:rFonts w:ascii="Times New Roman" w:hAnsi="Times New Roman"/>
                <w:kern w:val="2"/>
                <w:sz w:val="24"/>
                <w:szCs w:val="24"/>
              </w:rPr>
              <w:t>Общество с ограниченной ответственностью «Генезис»</w:t>
            </w:r>
          </w:p>
        </w:tc>
        <w:tc>
          <w:tcPr>
            <w:tcW w:w="1528" w:type="pct"/>
            <w:tcBorders>
              <w:top w:val="nil"/>
              <w:left w:val="nil"/>
              <w:bottom w:val="single" w:sz="4" w:space="0" w:color="auto"/>
              <w:right w:val="single" w:sz="4" w:space="0" w:color="auto"/>
            </w:tcBorders>
            <w:tcMar>
              <w:left w:w="57" w:type="dxa"/>
              <w:right w:w="57" w:type="dxa"/>
            </w:tcMar>
          </w:tcPr>
          <w:p w:rsidR="00D23799" w:rsidRPr="00D23799" w:rsidRDefault="00D23799" w:rsidP="001330BA">
            <w:pPr>
              <w:widowControl w:val="0"/>
              <w:spacing w:before="60" w:after="0" w:line="216" w:lineRule="auto"/>
              <w:rPr>
                <w:rFonts w:ascii="Times New Roman" w:hAnsi="Times New Roman"/>
                <w:sz w:val="24"/>
                <w:szCs w:val="24"/>
              </w:rPr>
            </w:pPr>
            <w:r w:rsidRPr="00D23799">
              <w:rPr>
                <w:rFonts w:ascii="Times New Roman" w:hAnsi="Times New Roman"/>
                <w:sz w:val="24"/>
                <w:szCs w:val="24"/>
              </w:rPr>
              <w:t>ООО «Генезис»</w:t>
            </w:r>
          </w:p>
        </w:tc>
        <w:tc>
          <w:tcPr>
            <w:tcW w:w="913" w:type="pct"/>
            <w:tcBorders>
              <w:top w:val="nil"/>
              <w:left w:val="nil"/>
              <w:bottom w:val="single" w:sz="4" w:space="0" w:color="auto"/>
              <w:right w:val="single" w:sz="4" w:space="0" w:color="auto"/>
            </w:tcBorders>
            <w:noWrap/>
            <w:tcMar>
              <w:left w:w="57" w:type="dxa"/>
              <w:right w:w="57" w:type="dxa"/>
            </w:tcMar>
          </w:tcPr>
          <w:p w:rsidR="00D23799" w:rsidRPr="00D23799" w:rsidRDefault="00D23799" w:rsidP="001330BA">
            <w:pPr>
              <w:widowControl w:val="0"/>
              <w:spacing w:before="60" w:after="0" w:line="216" w:lineRule="auto"/>
              <w:jc w:val="center"/>
              <w:rPr>
                <w:rFonts w:ascii="Times New Roman" w:hAnsi="Times New Roman"/>
                <w:sz w:val="24"/>
                <w:szCs w:val="24"/>
              </w:rPr>
            </w:pPr>
            <w:r w:rsidRPr="00D23799">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D23799" w:rsidRDefault="00D23799" w:rsidP="00536882">
            <w:pPr>
              <w:widowControl w:val="0"/>
              <w:spacing w:before="60" w:after="0" w:line="216" w:lineRule="auto"/>
              <w:jc w:val="center"/>
              <w:rPr>
                <w:rFonts w:ascii="Times New Roman" w:hAnsi="Times New Roman"/>
                <w:sz w:val="24"/>
                <w:szCs w:val="24"/>
              </w:rPr>
            </w:pPr>
            <w:r>
              <w:rPr>
                <w:rFonts w:ascii="Times New Roman" w:hAnsi="Times New Roman"/>
                <w:sz w:val="24"/>
                <w:szCs w:val="24"/>
              </w:rPr>
              <w:t>35</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D23799" w:rsidRDefault="00D23799" w:rsidP="001330BA">
            <w:pPr>
              <w:spacing w:before="60" w:after="0" w:line="216" w:lineRule="auto"/>
              <w:rPr>
                <w:rFonts w:ascii="Times New Roman" w:hAnsi="Times New Roman"/>
                <w:kern w:val="2"/>
                <w:sz w:val="24"/>
                <w:szCs w:val="24"/>
              </w:rPr>
            </w:pPr>
            <w:r w:rsidRPr="00D23799">
              <w:rPr>
                <w:rFonts w:ascii="Times New Roman" w:hAnsi="Times New Roman"/>
                <w:kern w:val="2"/>
                <w:sz w:val="24"/>
                <w:szCs w:val="24"/>
              </w:rPr>
              <w:t>Общество с ограниченной ответственностью «Дантист»</w:t>
            </w:r>
          </w:p>
        </w:tc>
        <w:tc>
          <w:tcPr>
            <w:tcW w:w="1528" w:type="pct"/>
            <w:tcBorders>
              <w:top w:val="nil"/>
              <w:left w:val="nil"/>
              <w:bottom w:val="single" w:sz="4" w:space="0" w:color="auto"/>
              <w:right w:val="single" w:sz="4" w:space="0" w:color="auto"/>
            </w:tcBorders>
            <w:tcMar>
              <w:left w:w="57" w:type="dxa"/>
              <w:right w:w="57" w:type="dxa"/>
            </w:tcMar>
          </w:tcPr>
          <w:p w:rsidR="00D23799" w:rsidRPr="00D23799" w:rsidRDefault="00D23799" w:rsidP="001330BA">
            <w:pPr>
              <w:widowControl w:val="0"/>
              <w:spacing w:before="60" w:after="0" w:line="216" w:lineRule="auto"/>
              <w:rPr>
                <w:rFonts w:ascii="Times New Roman" w:hAnsi="Times New Roman"/>
                <w:sz w:val="24"/>
                <w:szCs w:val="24"/>
              </w:rPr>
            </w:pPr>
            <w:r w:rsidRPr="00D23799">
              <w:rPr>
                <w:rFonts w:ascii="Times New Roman" w:hAnsi="Times New Roman"/>
                <w:sz w:val="24"/>
                <w:szCs w:val="24"/>
              </w:rPr>
              <w:t>ООО «Дантист»</w:t>
            </w:r>
          </w:p>
        </w:tc>
        <w:tc>
          <w:tcPr>
            <w:tcW w:w="913" w:type="pct"/>
            <w:tcBorders>
              <w:top w:val="nil"/>
              <w:left w:val="nil"/>
              <w:bottom w:val="single" w:sz="4" w:space="0" w:color="auto"/>
              <w:right w:val="single" w:sz="4" w:space="0" w:color="auto"/>
            </w:tcBorders>
            <w:noWrap/>
            <w:tcMar>
              <w:left w:w="57" w:type="dxa"/>
              <w:right w:w="57" w:type="dxa"/>
            </w:tcMar>
          </w:tcPr>
          <w:p w:rsidR="00D23799" w:rsidRPr="00D23799" w:rsidRDefault="00D23799" w:rsidP="001330BA">
            <w:pPr>
              <w:widowControl w:val="0"/>
              <w:spacing w:before="60" w:after="0" w:line="216" w:lineRule="auto"/>
              <w:jc w:val="center"/>
              <w:rPr>
                <w:rFonts w:ascii="Times New Roman" w:hAnsi="Times New Roman"/>
                <w:sz w:val="24"/>
                <w:szCs w:val="24"/>
              </w:rPr>
            </w:pPr>
            <w:r w:rsidRPr="00D23799">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D23799" w:rsidRDefault="00D23799" w:rsidP="00536882">
            <w:pPr>
              <w:widowControl w:val="0"/>
              <w:spacing w:before="60" w:after="0" w:line="216" w:lineRule="auto"/>
              <w:jc w:val="center"/>
              <w:rPr>
                <w:rFonts w:ascii="Times New Roman" w:hAnsi="Times New Roman"/>
                <w:sz w:val="24"/>
                <w:szCs w:val="24"/>
              </w:rPr>
            </w:pPr>
            <w:r>
              <w:rPr>
                <w:rFonts w:ascii="Times New Roman" w:hAnsi="Times New Roman"/>
                <w:sz w:val="24"/>
                <w:szCs w:val="24"/>
              </w:rPr>
              <w:t>36</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D23799" w:rsidRDefault="00D23799" w:rsidP="001330BA">
            <w:pPr>
              <w:spacing w:before="60" w:after="0" w:line="216" w:lineRule="auto"/>
              <w:rPr>
                <w:rFonts w:ascii="Times New Roman" w:hAnsi="Times New Roman"/>
                <w:kern w:val="2"/>
                <w:sz w:val="24"/>
                <w:szCs w:val="24"/>
              </w:rPr>
            </w:pPr>
            <w:r w:rsidRPr="00D23799">
              <w:rPr>
                <w:rFonts w:ascii="Times New Roman" w:hAnsi="Times New Roman"/>
                <w:kern w:val="2"/>
                <w:sz w:val="24"/>
                <w:szCs w:val="24"/>
              </w:rPr>
              <w:t>Общество с ограниченной ответственностью «М-ЛАЙН»</w:t>
            </w:r>
          </w:p>
        </w:tc>
        <w:tc>
          <w:tcPr>
            <w:tcW w:w="1528" w:type="pct"/>
            <w:tcBorders>
              <w:top w:val="nil"/>
              <w:left w:val="nil"/>
              <w:bottom w:val="single" w:sz="4" w:space="0" w:color="auto"/>
              <w:right w:val="single" w:sz="4" w:space="0" w:color="auto"/>
            </w:tcBorders>
            <w:tcMar>
              <w:left w:w="57" w:type="dxa"/>
              <w:right w:w="57" w:type="dxa"/>
            </w:tcMar>
          </w:tcPr>
          <w:p w:rsidR="00D23799" w:rsidRPr="00D23799" w:rsidRDefault="00D23799" w:rsidP="001330BA">
            <w:pPr>
              <w:widowControl w:val="0"/>
              <w:spacing w:before="60" w:after="0" w:line="216" w:lineRule="auto"/>
              <w:rPr>
                <w:rFonts w:ascii="Times New Roman" w:hAnsi="Times New Roman"/>
                <w:sz w:val="24"/>
                <w:szCs w:val="24"/>
              </w:rPr>
            </w:pPr>
            <w:r w:rsidRPr="00D23799">
              <w:rPr>
                <w:rFonts w:ascii="Times New Roman" w:hAnsi="Times New Roman"/>
                <w:sz w:val="24"/>
                <w:szCs w:val="24"/>
              </w:rPr>
              <w:t>ООО «М-ЛАЙН»</w:t>
            </w:r>
          </w:p>
        </w:tc>
        <w:tc>
          <w:tcPr>
            <w:tcW w:w="913" w:type="pct"/>
            <w:tcBorders>
              <w:top w:val="nil"/>
              <w:left w:val="nil"/>
              <w:bottom w:val="single" w:sz="4" w:space="0" w:color="auto"/>
              <w:right w:val="single" w:sz="4" w:space="0" w:color="auto"/>
            </w:tcBorders>
            <w:noWrap/>
            <w:tcMar>
              <w:left w:w="57" w:type="dxa"/>
              <w:right w:w="57" w:type="dxa"/>
            </w:tcMar>
          </w:tcPr>
          <w:p w:rsidR="00D23799" w:rsidRPr="00D23799" w:rsidRDefault="00D23799" w:rsidP="001330BA">
            <w:pPr>
              <w:widowControl w:val="0"/>
              <w:spacing w:before="60" w:after="0" w:line="216" w:lineRule="auto"/>
              <w:jc w:val="center"/>
              <w:rPr>
                <w:rFonts w:ascii="Times New Roman" w:hAnsi="Times New Roman"/>
                <w:sz w:val="24"/>
                <w:szCs w:val="24"/>
              </w:rPr>
            </w:pPr>
            <w:r w:rsidRPr="00D23799">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D23799" w:rsidRDefault="00D23799" w:rsidP="00536882">
            <w:pPr>
              <w:widowControl w:val="0"/>
              <w:spacing w:before="60" w:after="0" w:line="216" w:lineRule="auto"/>
              <w:jc w:val="center"/>
              <w:rPr>
                <w:rFonts w:ascii="Times New Roman" w:hAnsi="Times New Roman"/>
                <w:sz w:val="24"/>
                <w:szCs w:val="24"/>
              </w:rPr>
            </w:pPr>
            <w:r>
              <w:rPr>
                <w:rFonts w:ascii="Times New Roman" w:hAnsi="Times New Roman"/>
                <w:sz w:val="24"/>
                <w:szCs w:val="24"/>
              </w:rPr>
              <w:t>37</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D23799" w:rsidRDefault="00D23799" w:rsidP="001330BA">
            <w:pPr>
              <w:spacing w:before="60" w:after="0" w:line="216" w:lineRule="auto"/>
              <w:rPr>
                <w:rFonts w:ascii="Times New Roman" w:hAnsi="Times New Roman"/>
                <w:kern w:val="2"/>
                <w:sz w:val="24"/>
                <w:szCs w:val="24"/>
              </w:rPr>
            </w:pPr>
            <w:r w:rsidRPr="00D23799">
              <w:rPr>
                <w:rFonts w:ascii="Times New Roman" w:hAnsi="Times New Roman"/>
                <w:kern w:val="2"/>
                <w:sz w:val="24"/>
                <w:szCs w:val="24"/>
              </w:rPr>
              <w:t>областное автономное учреждение здравоохранения «Клинический центр медицинской реабилитации»</w:t>
            </w:r>
          </w:p>
        </w:tc>
        <w:tc>
          <w:tcPr>
            <w:tcW w:w="1528" w:type="pct"/>
            <w:tcBorders>
              <w:top w:val="nil"/>
              <w:left w:val="nil"/>
              <w:bottom w:val="single" w:sz="4" w:space="0" w:color="auto"/>
              <w:right w:val="single" w:sz="4" w:space="0" w:color="auto"/>
            </w:tcBorders>
            <w:tcMar>
              <w:left w:w="57" w:type="dxa"/>
              <w:right w:w="57" w:type="dxa"/>
            </w:tcMar>
          </w:tcPr>
          <w:p w:rsidR="00D23799" w:rsidRPr="00D23799" w:rsidRDefault="00D23799" w:rsidP="001330BA">
            <w:pPr>
              <w:widowControl w:val="0"/>
              <w:spacing w:before="60" w:after="0" w:line="216" w:lineRule="auto"/>
              <w:rPr>
                <w:rFonts w:ascii="Times New Roman" w:hAnsi="Times New Roman"/>
                <w:sz w:val="24"/>
                <w:szCs w:val="24"/>
              </w:rPr>
            </w:pPr>
            <w:r w:rsidRPr="00D23799">
              <w:rPr>
                <w:rFonts w:ascii="Times New Roman" w:hAnsi="Times New Roman"/>
                <w:sz w:val="24"/>
                <w:szCs w:val="24"/>
              </w:rPr>
              <w:t>ОАУЗ «КЦМР»</w:t>
            </w:r>
          </w:p>
        </w:tc>
        <w:tc>
          <w:tcPr>
            <w:tcW w:w="913" w:type="pct"/>
            <w:tcBorders>
              <w:top w:val="nil"/>
              <w:left w:val="nil"/>
              <w:bottom w:val="single" w:sz="4" w:space="0" w:color="auto"/>
              <w:right w:val="single" w:sz="4" w:space="0" w:color="auto"/>
            </w:tcBorders>
            <w:noWrap/>
            <w:tcMar>
              <w:left w:w="57" w:type="dxa"/>
              <w:right w:w="57" w:type="dxa"/>
            </w:tcMar>
          </w:tcPr>
          <w:p w:rsidR="00D23799" w:rsidRPr="00D23799" w:rsidRDefault="00D23799" w:rsidP="001330BA">
            <w:pPr>
              <w:widowControl w:val="0"/>
              <w:spacing w:before="60" w:after="0" w:line="216" w:lineRule="auto"/>
              <w:jc w:val="center"/>
              <w:rPr>
                <w:rFonts w:ascii="Times New Roman" w:hAnsi="Times New Roman"/>
                <w:sz w:val="24"/>
                <w:szCs w:val="24"/>
              </w:rPr>
            </w:pPr>
            <w:r w:rsidRPr="00D23799">
              <w:rPr>
                <w:rFonts w:ascii="Times New Roman" w:hAnsi="Times New Roman"/>
                <w:sz w:val="24"/>
                <w:szCs w:val="24"/>
              </w:rPr>
              <w:t>1</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D23799" w:rsidRDefault="00D23799" w:rsidP="00536882">
            <w:pPr>
              <w:widowControl w:val="0"/>
              <w:spacing w:before="60" w:after="0" w:line="216" w:lineRule="auto"/>
              <w:jc w:val="center"/>
              <w:rPr>
                <w:rFonts w:ascii="Times New Roman" w:hAnsi="Times New Roman"/>
                <w:sz w:val="24"/>
                <w:szCs w:val="24"/>
              </w:rPr>
            </w:pPr>
            <w:r>
              <w:rPr>
                <w:rFonts w:ascii="Times New Roman" w:hAnsi="Times New Roman"/>
                <w:sz w:val="24"/>
                <w:szCs w:val="24"/>
              </w:rPr>
              <w:t>38</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D23799" w:rsidRDefault="00D23799" w:rsidP="001330BA">
            <w:pPr>
              <w:spacing w:before="60" w:after="0" w:line="216" w:lineRule="auto"/>
              <w:rPr>
                <w:rFonts w:ascii="Times New Roman" w:hAnsi="Times New Roman"/>
                <w:kern w:val="2"/>
                <w:sz w:val="24"/>
                <w:szCs w:val="24"/>
              </w:rPr>
            </w:pPr>
            <w:r w:rsidRPr="00D23799">
              <w:rPr>
                <w:rFonts w:ascii="Times New Roman" w:hAnsi="Times New Roman"/>
                <w:kern w:val="2"/>
                <w:sz w:val="24"/>
                <w:szCs w:val="24"/>
              </w:rPr>
              <w:t>Общество с ограниченной ответственностью «ДИАЛИЗНЫЙ ЦЕНТР НЕФРОС-ТВЕРЬ»</w:t>
            </w:r>
          </w:p>
        </w:tc>
        <w:tc>
          <w:tcPr>
            <w:tcW w:w="1528" w:type="pct"/>
            <w:tcBorders>
              <w:top w:val="nil"/>
              <w:left w:val="nil"/>
              <w:bottom w:val="single" w:sz="4" w:space="0" w:color="auto"/>
              <w:right w:val="single" w:sz="4" w:space="0" w:color="auto"/>
            </w:tcBorders>
            <w:tcMar>
              <w:left w:w="57" w:type="dxa"/>
              <w:right w:w="57" w:type="dxa"/>
            </w:tcMar>
          </w:tcPr>
          <w:p w:rsidR="00D23799" w:rsidRPr="00D23799" w:rsidRDefault="00D23799" w:rsidP="001330BA">
            <w:pPr>
              <w:widowControl w:val="0"/>
              <w:spacing w:before="60" w:after="0" w:line="216" w:lineRule="auto"/>
              <w:rPr>
                <w:rFonts w:ascii="Times New Roman" w:hAnsi="Times New Roman"/>
                <w:sz w:val="24"/>
                <w:szCs w:val="24"/>
              </w:rPr>
            </w:pPr>
            <w:r w:rsidRPr="00D23799">
              <w:rPr>
                <w:rFonts w:ascii="Times New Roman" w:hAnsi="Times New Roman"/>
                <w:sz w:val="24"/>
                <w:szCs w:val="24"/>
              </w:rPr>
              <w:t>ООО «ДЦ НЕФРОС-ТВЕРЬ»</w:t>
            </w:r>
          </w:p>
        </w:tc>
        <w:tc>
          <w:tcPr>
            <w:tcW w:w="913" w:type="pct"/>
            <w:tcBorders>
              <w:top w:val="nil"/>
              <w:left w:val="nil"/>
              <w:bottom w:val="single" w:sz="4" w:space="0" w:color="auto"/>
              <w:right w:val="single" w:sz="4" w:space="0" w:color="auto"/>
            </w:tcBorders>
            <w:noWrap/>
            <w:tcMar>
              <w:left w:w="57" w:type="dxa"/>
              <w:right w:w="57" w:type="dxa"/>
            </w:tcMar>
          </w:tcPr>
          <w:p w:rsidR="00D23799" w:rsidRPr="00D23799" w:rsidRDefault="00D23799" w:rsidP="001330BA">
            <w:pPr>
              <w:widowControl w:val="0"/>
              <w:spacing w:before="60" w:after="0" w:line="216" w:lineRule="auto"/>
              <w:jc w:val="center"/>
              <w:rPr>
                <w:rFonts w:ascii="Times New Roman" w:hAnsi="Times New Roman"/>
                <w:sz w:val="24"/>
                <w:szCs w:val="24"/>
              </w:rPr>
            </w:pPr>
            <w:r w:rsidRPr="00D23799">
              <w:rPr>
                <w:rFonts w:ascii="Times New Roman" w:hAnsi="Times New Roman"/>
                <w:sz w:val="24"/>
                <w:szCs w:val="24"/>
              </w:rPr>
              <w:t>1</w:t>
            </w:r>
          </w:p>
        </w:tc>
      </w:tr>
      <w:tr w:rsidR="007D48C7"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7D48C7" w:rsidRPr="00536882" w:rsidRDefault="00D23799" w:rsidP="00681240">
            <w:pPr>
              <w:widowControl w:val="0"/>
              <w:spacing w:before="60" w:after="0" w:line="216" w:lineRule="auto"/>
              <w:jc w:val="center"/>
              <w:rPr>
                <w:rFonts w:ascii="Times New Roman" w:hAnsi="Times New Roman"/>
                <w:sz w:val="24"/>
                <w:szCs w:val="24"/>
              </w:rPr>
            </w:pPr>
            <w:r>
              <w:rPr>
                <w:rFonts w:ascii="Times New Roman" w:hAnsi="Times New Roman"/>
                <w:sz w:val="24"/>
                <w:szCs w:val="24"/>
              </w:rPr>
              <w:t>39</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7D48C7" w:rsidRPr="00536882" w:rsidRDefault="007D48C7"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«Противотуберкулезный диспансер»</w:t>
            </w:r>
          </w:p>
        </w:tc>
        <w:tc>
          <w:tcPr>
            <w:tcW w:w="1528" w:type="pct"/>
            <w:tcBorders>
              <w:top w:val="nil"/>
              <w:left w:val="nil"/>
              <w:bottom w:val="single" w:sz="4" w:space="0" w:color="auto"/>
              <w:right w:val="single" w:sz="4" w:space="0" w:color="auto"/>
            </w:tcBorders>
            <w:tcMar>
              <w:left w:w="57" w:type="dxa"/>
              <w:right w:w="57" w:type="dxa"/>
            </w:tcMar>
          </w:tcPr>
          <w:p w:rsidR="007D48C7" w:rsidRPr="00536882" w:rsidRDefault="007D48C7"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«ПТД»</w:t>
            </w:r>
          </w:p>
        </w:tc>
        <w:tc>
          <w:tcPr>
            <w:tcW w:w="913" w:type="pct"/>
            <w:tcBorders>
              <w:top w:val="nil"/>
              <w:left w:val="nil"/>
              <w:bottom w:val="single" w:sz="4" w:space="0" w:color="auto"/>
              <w:right w:val="single" w:sz="4" w:space="0" w:color="auto"/>
            </w:tcBorders>
            <w:noWrap/>
            <w:tcMar>
              <w:left w:w="57" w:type="dxa"/>
              <w:right w:w="57" w:type="dxa"/>
            </w:tcMar>
          </w:tcPr>
          <w:p w:rsidR="007D48C7" w:rsidRPr="00536882" w:rsidRDefault="007D48C7"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7D48C7"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7D48C7" w:rsidRPr="00536882" w:rsidRDefault="007D48C7" w:rsidP="00681240">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4</w:t>
            </w:r>
            <w:r w:rsidR="00D23799">
              <w:rPr>
                <w:rFonts w:ascii="Times New Roman" w:hAnsi="Times New Roman"/>
                <w:sz w:val="24"/>
                <w:szCs w:val="24"/>
              </w:rPr>
              <w:t>0</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7D48C7" w:rsidRPr="00536882" w:rsidRDefault="007D48C7"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«Наркологический диспансер Псковской области»</w:t>
            </w:r>
          </w:p>
        </w:tc>
        <w:tc>
          <w:tcPr>
            <w:tcW w:w="1528" w:type="pct"/>
            <w:tcBorders>
              <w:top w:val="nil"/>
              <w:left w:val="nil"/>
              <w:bottom w:val="single" w:sz="4" w:space="0" w:color="auto"/>
              <w:right w:val="single" w:sz="4" w:space="0" w:color="auto"/>
            </w:tcBorders>
            <w:tcMar>
              <w:left w:w="57" w:type="dxa"/>
              <w:right w:w="57" w:type="dxa"/>
            </w:tcMar>
          </w:tcPr>
          <w:p w:rsidR="007D48C7" w:rsidRPr="00536882" w:rsidRDefault="007D48C7"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«Наркологический диспансер Псковской области»</w:t>
            </w:r>
          </w:p>
        </w:tc>
        <w:tc>
          <w:tcPr>
            <w:tcW w:w="913" w:type="pct"/>
            <w:tcBorders>
              <w:top w:val="nil"/>
              <w:left w:val="nil"/>
              <w:bottom w:val="single" w:sz="4" w:space="0" w:color="auto"/>
              <w:right w:val="single" w:sz="4" w:space="0" w:color="auto"/>
            </w:tcBorders>
            <w:noWrap/>
            <w:tcMar>
              <w:left w:w="57" w:type="dxa"/>
              <w:right w:w="57" w:type="dxa"/>
            </w:tcMar>
          </w:tcPr>
          <w:p w:rsidR="007D48C7" w:rsidRPr="00536882" w:rsidRDefault="007D48C7"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4</w:t>
            </w:r>
            <w:r w:rsidRPr="00536882">
              <w:rPr>
                <w:rFonts w:ascii="Times New Roman" w:hAnsi="Times New Roman"/>
                <w:sz w:val="24"/>
                <w:szCs w:val="24"/>
              </w:rPr>
              <w:t>1</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«Псковская областная психиатрическая больница № 2»</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«ПОПБ № 2»</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4</w:t>
            </w:r>
            <w:r w:rsidRPr="00536882">
              <w:rPr>
                <w:rFonts w:ascii="Times New Roman" w:hAnsi="Times New Roman"/>
                <w:sz w:val="24"/>
                <w:szCs w:val="24"/>
              </w:rPr>
              <w:t>2</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Государственное бюджетное учреждение здравоохранения Псковской области «Псковская областная психиатрическая больница № 1» </w:t>
            </w:r>
          </w:p>
        </w:tc>
        <w:tc>
          <w:tcPr>
            <w:tcW w:w="1528" w:type="pct"/>
            <w:tcBorders>
              <w:top w:val="nil"/>
              <w:left w:val="nil"/>
              <w:bottom w:val="single" w:sz="4" w:space="0" w:color="auto"/>
              <w:right w:val="single" w:sz="4" w:space="0" w:color="auto"/>
            </w:tcBorders>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«ПОПБ №1»</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4</w:t>
            </w:r>
            <w:r w:rsidRPr="00536882">
              <w:rPr>
                <w:rFonts w:ascii="Times New Roman" w:hAnsi="Times New Roman"/>
                <w:sz w:val="24"/>
                <w:szCs w:val="24"/>
              </w:rPr>
              <w:t>3</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«Детский санаторий «Гороховое озеро»</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«Детский санаторий «Гороховое озеро»</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4</w:t>
            </w:r>
            <w:r w:rsidRPr="00536882">
              <w:rPr>
                <w:rFonts w:ascii="Times New Roman" w:hAnsi="Times New Roman"/>
                <w:sz w:val="24"/>
                <w:szCs w:val="24"/>
              </w:rPr>
              <w:t>4</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«Детский санаторий «Великолукский»</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«Детский санаторий «Великолукский»</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4</w:t>
            </w:r>
            <w:r w:rsidRPr="00536882">
              <w:rPr>
                <w:rFonts w:ascii="Times New Roman" w:hAnsi="Times New Roman"/>
                <w:sz w:val="24"/>
                <w:szCs w:val="24"/>
              </w:rPr>
              <w:t>5</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Государственное бюджетное учреждение здравоохранения Псковской области «Хоспис имени святой Марфы-Марии» </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«Хоспис имени святой Марфы-Марии»</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4</w:t>
            </w:r>
            <w:r w:rsidRPr="00536882">
              <w:rPr>
                <w:rFonts w:ascii="Times New Roman" w:hAnsi="Times New Roman"/>
                <w:sz w:val="24"/>
                <w:szCs w:val="24"/>
              </w:rPr>
              <w:t>6</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«Островская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«Островская МБ»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47</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«Великолукская детская городская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«Великолукская ДГБ»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48</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«Псковский госпиталь для ветеранов войн»</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«ПГВВ»</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49</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«Кожно-венерологический диспансер Псковской области»</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КВД</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5</w:t>
            </w:r>
            <w:r w:rsidRPr="00536882">
              <w:rPr>
                <w:rFonts w:ascii="Times New Roman" w:hAnsi="Times New Roman"/>
                <w:sz w:val="24"/>
                <w:szCs w:val="24"/>
              </w:rPr>
              <w:t>0</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Государственное бюджетное учреждение здравоохранения Псковской области «Бежаницкая межрайонная больница» </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«Бежаницкая МБ»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5</w:t>
            </w:r>
            <w:r w:rsidRPr="00536882">
              <w:rPr>
                <w:rFonts w:ascii="Times New Roman" w:hAnsi="Times New Roman"/>
                <w:sz w:val="24"/>
                <w:szCs w:val="24"/>
              </w:rPr>
              <w:t>1</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«Невельская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«Невельская МБ»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5</w:t>
            </w:r>
            <w:r w:rsidRPr="00536882">
              <w:rPr>
                <w:rFonts w:ascii="Times New Roman" w:hAnsi="Times New Roman"/>
                <w:sz w:val="24"/>
                <w:szCs w:val="24"/>
              </w:rPr>
              <w:t>2</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«Новосокольническая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«Новосокольническая МБ»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5</w:t>
            </w:r>
            <w:r w:rsidRPr="00536882">
              <w:rPr>
                <w:rFonts w:ascii="Times New Roman" w:hAnsi="Times New Roman"/>
                <w:sz w:val="24"/>
                <w:szCs w:val="24"/>
              </w:rPr>
              <w:t>3</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«Опочецкая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«Опочецкая МБ»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5</w:t>
            </w:r>
            <w:r w:rsidRPr="00536882">
              <w:rPr>
                <w:rFonts w:ascii="Times New Roman" w:hAnsi="Times New Roman"/>
                <w:sz w:val="24"/>
                <w:szCs w:val="24"/>
              </w:rPr>
              <w:t>4</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«Порховская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ПО «Порховская межрайонная больница»</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55</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«Псковская межрайонная больница»</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56</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«Пушкиногорская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«Пушкиногорская МБ»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57</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«Струго-Красненская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«Струго-Красненская МБ»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58</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«Псковский перинатальный центр»</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ПО «Псковский перинатальный центр»</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2</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59</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«Великолукская межрайонная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«Великолукская межрайонная больница»</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6</w:t>
            </w:r>
            <w:r w:rsidRPr="00536882">
              <w:rPr>
                <w:rFonts w:ascii="Times New Roman" w:hAnsi="Times New Roman"/>
                <w:sz w:val="24"/>
                <w:szCs w:val="24"/>
              </w:rPr>
              <w:t>0</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«Псковская городская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ПО «Псковская городская больница»</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6</w:t>
            </w:r>
            <w:r w:rsidRPr="00536882">
              <w:rPr>
                <w:rFonts w:ascii="Times New Roman" w:hAnsi="Times New Roman"/>
                <w:sz w:val="24"/>
                <w:szCs w:val="24"/>
              </w:rPr>
              <w:t>1</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Государственное бюджетное учреждение здравоохранения Псковской области «Псковский областной </w:t>
            </w:r>
            <w:r>
              <w:rPr>
                <w:rFonts w:ascii="Times New Roman" w:hAnsi="Times New Roman"/>
                <w:sz w:val="24"/>
                <w:szCs w:val="24"/>
              </w:rPr>
              <w:t xml:space="preserve">клинический </w:t>
            </w:r>
            <w:r w:rsidRPr="00536882">
              <w:rPr>
                <w:rFonts w:ascii="Times New Roman" w:hAnsi="Times New Roman"/>
                <w:sz w:val="24"/>
                <w:szCs w:val="24"/>
              </w:rPr>
              <w:t>онкологический диспансер»</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«Псковский облонкодиспансер»</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6</w:t>
            </w:r>
            <w:r>
              <w:rPr>
                <w:rFonts w:ascii="Times New Roman" w:hAnsi="Times New Roman"/>
                <w:sz w:val="24"/>
                <w:szCs w:val="24"/>
              </w:rPr>
              <w:t>2</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«Детская областная клиническая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«ДОКБ»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6</w:t>
            </w:r>
            <w:r>
              <w:rPr>
                <w:rFonts w:ascii="Times New Roman" w:hAnsi="Times New Roman"/>
                <w:sz w:val="24"/>
                <w:szCs w:val="24"/>
              </w:rPr>
              <w:t>3</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Государственное бюджетное учреждение здравоохранения Псковской области «Псковская областная клиническая больница»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ГБУЗ «ПОКБ»</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w:t>
            </w:r>
          </w:p>
        </w:tc>
      </w:tr>
      <w:tr w:rsidR="00D23799" w:rsidRPr="00536882" w:rsidTr="00103C04">
        <w:trPr>
          <w:trHeight w:val="20"/>
        </w:trPr>
        <w:tc>
          <w:tcPr>
            <w:tcW w:w="281" w:type="pct"/>
            <w:tcBorders>
              <w:top w:val="nil"/>
              <w:left w:val="single" w:sz="4" w:space="0" w:color="auto"/>
              <w:bottom w:val="single" w:sz="4" w:space="0" w:color="auto"/>
              <w:right w:val="single" w:sz="4" w:space="0" w:color="auto"/>
            </w:tcBorders>
            <w:shd w:val="clear" w:color="000000" w:fill="FFFFFF"/>
            <w:tcMar>
              <w:left w:w="57" w:type="dxa"/>
              <w:right w:w="57" w:type="dxa"/>
            </w:tcMar>
          </w:tcPr>
          <w:p w:rsidR="00D23799" w:rsidRPr="00536882" w:rsidRDefault="00D23799" w:rsidP="001330BA">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lang w:val="en-US"/>
              </w:rPr>
              <w:t>6</w:t>
            </w:r>
            <w:r>
              <w:rPr>
                <w:rFonts w:ascii="Times New Roman" w:hAnsi="Times New Roman"/>
                <w:sz w:val="24"/>
                <w:szCs w:val="24"/>
              </w:rPr>
              <w:t>4</w:t>
            </w:r>
          </w:p>
        </w:tc>
        <w:tc>
          <w:tcPr>
            <w:tcW w:w="227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Федеральное государственное бюджетное учреждение «Клиническая больница </w:t>
            </w:r>
            <w:r>
              <w:rPr>
                <w:rFonts w:ascii="Times New Roman" w:hAnsi="Times New Roman"/>
                <w:sz w:val="24"/>
                <w:szCs w:val="24"/>
              </w:rPr>
              <w:t xml:space="preserve">               </w:t>
            </w:r>
            <w:r w:rsidRPr="00536882">
              <w:rPr>
                <w:rFonts w:ascii="Times New Roman" w:hAnsi="Times New Roman"/>
                <w:sz w:val="24"/>
                <w:szCs w:val="24"/>
              </w:rPr>
              <w:t>№ 122 имени Л.Г.Соколова Федерального медико-биологического агентства»</w:t>
            </w:r>
          </w:p>
        </w:tc>
        <w:tc>
          <w:tcPr>
            <w:tcW w:w="1528" w:type="pct"/>
            <w:tcBorders>
              <w:top w:val="nil"/>
              <w:left w:val="nil"/>
              <w:bottom w:val="single" w:sz="4" w:space="0" w:color="auto"/>
              <w:right w:val="single" w:sz="4" w:space="0" w:color="auto"/>
            </w:tcBorders>
            <w:shd w:val="clear" w:color="000000" w:fill="FFFFFF"/>
            <w:tcMar>
              <w:left w:w="57" w:type="dxa"/>
              <w:right w:w="57" w:type="dxa"/>
            </w:tcMar>
          </w:tcPr>
          <w:p w:rsidR="00D23799" w:rsidRPr="00536882" w:rsidRDefault="00D23799" w:rsidP="00536882">
            <w:pPr>
              <w:widowControl w:val="0"/>
              <w:spacing w:before="60" w:after="0" w:line="216" w:lineRule="auto"/>
              <w:rPr>
                <w:rFonts w:ascii="Times New Roman" w:hAnsi="Times New Roman"/>
                <w:sz w:val="24"/>
                <w:szCs w:val="24"/>
              </w:rPr>
            </w:pPr>
            <w:r w:rsidRPr="00536882">
              <w:rPr>
                <w:rFonts w:ascii="Times New Roman" w:hAnsi="Times New Roman"/>
                <w:sz w:val="24"/>
                <w:szCs w:val="24"/>
              </w:rPr>
              <w:t xml:space="preserve">ФГБУЗ КБ № 122 </w:t>
            </w:r>
            <w:r>
              <w:rPr>
                <w:rFonts w:ascii="Times New Roman" w:hAnsi="Times New Roman"/>
                <w:sz w:val="24"/>
                <w:szCs w:val="24"/>
              </w:rPr>
              <w:t xml:space="preserve">                             </w:t>
            </w:r>
            <w:r w:rsidRPr="00536882">
              <w:rPr>
                <w:rFonts w:ascii="Times New Roman" w:hAnsi="Times New Roman"/>
                <w:sz w:val="24"/>
                <w:szCs w:val="24"/>
              </w:rPr>
              <w:t>им. Л.Г.Соколова ФМБА России</w:t>
            </w:r>
          </w:p>
        </w:tc>
        <w:tc>
          <w:tcPr>
            <w:tcW w:w="913" w:type="pct"/>
            <w:tcBorders>
              <w:top w:val="nil"/>
              <w:left w:val="nil"/>
              <w:bottom w:val="single" w:sz="4" w:space="0" w:color="auto"/>
              <w:right w:val="single" w:sz="4" w:space="0" w:color="auto"/>
            </w:tcBorders>
            <w:noWrap/>
            <w:tcMar>
              <w:left w:w="57" w:type="dxa"/>
              <w:right w:w="57" w:type="dxa"/>
            </w:tcMar>
          </w:tcPr>
          <w:p w:rsidR="00D23799" w:rsidRPr="00536882" w:rsidRDefault="00D23799" w:rsidP="00536882">
            <w:pPr>
              <w:widowControl w:val="0"/>
              <w:spacing w:before="60" w:after="0" w:line="216" w:lineRule="auto"/>
              <w:jc w:val="center"/>
              <w:rPr>
                <w:rFonts w:ascii="Times New Roman" w:hAnsi="Times New Roman"/>
                <w:sz w:val="24"/>
                <w:szCs w:val="24"/>
              </w:rPr>
            </w:pPr>
            <w:r w:rsidRPr="00536882">
              <w:rPr>
                <w:rFonts w:ascii="Times New Roman" w:hAnsi="Times New Roman"/>
                <w:sz w:val="24"/>
                <w:szCs w:val="24"/>
              </w:rPr>
              <w:t>3</w:t>
            </w:r>
          </w:p>
        </w:tc>
      </w:tr>
    </w:tbl>
    <w:p w:rsidR="00BC4180" w:rsidRDefault="00BC4180" w:rsidP="00BC4180">
      <w:pPr>
        <w:widowControl w:val="0"/>
        <w:autoSpaceDE w:val="0"/>
        <w:autoSpaceDN w:val="0"/>
        <w:adjustRightInd w:val="0"/>
        <w:spacing w:after="0" w:line="240" w:lineRule="auto"/>
        <w:jc w:val="center"/>
        <w:rPr>
          <w:rFonts w:ascii="Times New Roman" w:hAnsi="Times New Roman" w:cs="Arial"/>
          <w:sz w:val="28"/>
          <w:szCs w:val="28"/>
          <w:lang w:eastAsia="en-US"/>
        </w:rPr>
      </w:pPr>
    </w:p>
    <w:p w:rsidR="00D23799" w:rsidRPr="00536882" w:rsidRDefault="00D23799" w:rsidP="00BC4180">
      <w:pPr>
        <w:widowControl w:val="0"/>
        <w:autoSpaceDE w:val="0"/>
        <w:autoSpaceDN w:val="0"/>
        <w:adjustRightInd w:val="0"/>
        <w:spacing w:after="0" w:line="240" w:lineRule="auto"/>
        <w:jc w:val="center"/>
        <w:rPr>
          <w:rFonts w:ascii="Times New Roman" w:hAnsi="Times New Roman" w:cs="Arial"/>
          <w:sz w:val="28"/>
          <w:szCs w:val="28"/>
          <w:lang w:eastAsia="en-US"/>
        </w:rPr>
      </w:pPr>
    </w:p>
    <w:p w:rsidR="00BC4180" w:rsidRDefault="00BC4180" w:rsidP="00BC4180">
      <w:pPr>
        <w:jc w:val="center"/>
        <w:rPr>
          <w:rFonts w:ascii="Times New Roman" w:hAnsi="Times New Roman"/>
          <w:sz w:val="28"/>
          <w:szCs w:val="28"/>
        </w:rPr>
      </w:pPr>
      <w:r w:rsidRPr="00486544">
        <w:rPr>
          <w:rFonts w:ascii="Times New Roman" w:hAnsi="Times New Roman"/>
          <w:sz w:val="28"/>
          <w:szCs w:val="28"/>
        </w:rPr>
        <w:t>_______</w:t>
      </w:r>
    </w:p>
    <w:p w:rsidR="00BC4180" w:rsidRDefault="00BC4180" w:rsidP="00593537">
      <w:pPr>
        <w:widowControl w:val="0"/>
        <w:suppressAutoHyphens/>
        <w:spacing w:after="0" w:line="240" w:lineRule="auto"/>
        <w:jc w:val="center"/>
        <w:rPr>
          <w:rFonts w:ascii="Times New Roman" w:eastAsia="Andale Sans UI" w:hAnsi="Times New Roman"/>
          <w:bCs/>
          <w:kern w:val="1"/>
          <w:sz w:val="28"/>
          <w:szCs w:val="28"/>
        </w:rPr>
      </w:pPr>
    </w:p>
    <w:p w:rsidR="00BC4180" w:rsidRDefault="00BC4180" w:rsidP="00593537">
      <w:pPr>
        <w:widowControl w:val="0"/>
        <w:suppressAutoHyphens/>
        <w:spacing w:after="0" w:line="240" w:lineRule="auto"/>
        <w:jc w:val="center"/>
        <w:rPr>
          <w:rFonts w:ascii="Times New Roman" w:eastAsia="Andale Sans UI" w:hAnsi="Times New Roman"/>
          <w:bCs/>
          <w:kern w:val="1"/>
          <w:sz w:val="28"/>
          <w:szCs w:val="28"/>
        </w:rPr>
      </w:pPr>
    </w:p>
    <w:p w:rsidR="00BC4180" w:rsidRDefault="00BC4180" w:rsidP="00593537">
      <w:pPr>
        <w:widowControl w:val="0"/>
        <w:suppressAutoHyphens/>
        <w:spacing w:after="0" w:line="240" w:lineRule="auto"/>
        <w:jc w:val="center"/>
        <w:rPr>
          <w:rFonts w:ascii="Times New Roman" w:eastAsia="Andale Sans UI" w:hAnsi="Times New Roman"/>
          <w:bCs/>
          <w:kern w:val="1"/>
          <w:sz w:val="28"/>
          <w:szCs w:val="28"/>
        </w:rPr>
      </w:pPr>
    </w:p>
    <w:p w:rsidR="00BC4180" w:rsidRDefault="00BC4180" w:rsidP="00593537">
      <w:pPr>
        <w:widowControl w:val="0"/>
        <w:suppressAutoHyphens/>
        <w:spacing w:after="0" w:line="240" w:lineRule="auto"/>
        <w:jc w:val="center"/>
        <w:rPr>
          <w:rFonts w:ascii="Times New Roman" w:eastAsia="Andale Sans UI" w:hAnsi="Times New Roman"/>
          <w:bCs/>
          <w:kern w:val="1"/>
          <w:sz w:val="28"/>
          <w:szCs w:val="28"/>
        </w:rPr>
      </w:pPr>
    </w:p>
    <w:p w:rsidR="00593537" w:rsidRDefault="00593537" w:rsidP="00593537">
      <w:pPr>
        <w:spacing w:after="0"/>
        <w:jc w:val="center"/>
        <w:rPr>
          <w:rFonts w:ascii="Times New Roman" w:hAnsi="Times New Roman"/>
          <w:sz w:val="28"/>
          <w:szCs w:val="28"/>
        </w:rPr>
        <w:sectPr w:rsidR="00593537" w:rsidSect="00ED4FCA">
          <w:headerReference w:type="even" r:id="rId64"/>
          <w:headerReference w:type="default" r:id="rId65"/>
          <w:footerReference w:type="even" r:id="rId66"/>
          <w:footerReference w:type="default" r:id="rId67"/>
          <w:headerReference w:type="first" r:id="rId68"/>
          <w:footerReference w:type="first" r:id="rId69"/>
          <w:pgSz w:w="11906" w:h="16838" w:code="9"/>
          <w:pgMar w:top="1021" w:right="851" w:bottom="1021" w:left="1531" w:header="709" w:footer="709" w:gutter="0"/>
          <w:pgNumType w:start="1"/>
          <w:cols w:space="708"/>
          <w:titlePg/>
          <w:docGrid w:linePitch="360"/>
        </w:sectPr>
      </w:pPr>
    </w:p>
    <w:tbl>
      <w:tblPr>
        <w:tblW w:w="15046" w:type="dxa"/>
        <w:tblLook w:val="01E0"/>
      </w:tblPr>
      <w:tblGrid>
        <w:gridCol w:w="8028"/>
        <w:gridCol w:w="7018"/>
      </w:tblGrid>
      <w:tr w:rsidR="00593537" w:rsidRPr="00B852BF" w:rsidTr="00194EA8">
        <w:tc>
          <w:tcPr>
            <w:tcW w:w="8028" w:type="dxa"/>
          </w:tcPr>
          <w:p w:rsidR="00593537" w:rsidRPr="00B852BF" w:rsidRDefault="00593537" w:rsidP="00194EA8">
            <w:pPr>
              <w:spacing w:after="0" w:line="240" w:lineRule="auto"/>
              <w:jc w:val="right"/>
              <w:rPr>
                <w:rFonts w:ascii="Times New Roman" w:hAnsi="Times New Roman"/>
                <w:sz w:val="28"/>
                <w:szCs w:val="28"/>
              </w:rPr>
            </w:pPr>
          </w:p>
        </w:tc>
        <w:tc>
          <w:tcPr>
            <w:tcW w:w="7018" w:type="dxa"/>
          </w:tcPr>
          <w:p w:rsidR="00593537" w:rsidRPr="00B852BF" w:rsidRDefault="00593537" w:rsidP="00194EA8">
            <w:pPr>
              <w:spacing w:after="0" w:line="240" w:lineRule="auto"/>
              <w:jc w:val="center"/>
              <w:rPr>
                <w:rFonts w:ascii="Times New Roman" w:hAnsi="Times New Roman"/>
                <w:sz w:val="28"/>
                <w:szCs w:val="28"/>
              </w:rPr>
            </w:pPr>
            <w:r w:rsidRPr="00B852BF">
              <w:rPr>
                <w:rFonts w:ascii="Times New Roman" w:hAnsi="Times New Roman"/>
                <w:sz w:val="28"/>
                <w:szCs w:val="28"/>
              </w:rPr>
              <w:t xml:space="preserve">Приложение № </w:t>
            </w:r>
            <w:r>
              <w:rPr>
                <w:rFonts w:ascii="Times New Roman" w:hAnsi="Times New Roman"/>
                <w:sz w:val="28"/>
                <w:szCs w:val="28"/>
              </w:rPr>
              <w:t>7</w:t>
            </w:r>
          </w:p>
          <w:p w:rsidR="00593537" w:rsidRPr="00B852BF" w:rsidRDefault="00593537" w:rsidP="00194EA8">
            <w:pPr>
              <w:spacing w:after="0" w:line="240" w:lineRule="auto"/>
              <w:jc w:val="both"/>
              <w:rPr>
                <w:rFonts w:ascii="Times New Roman" w:hAnsi="Times New Roman"/>
                <w:sz w:val="28"/>
                <w:szCs w:val="28"/>
              </w:rPr>
            </w:pPr>
            <w:r w:rsidRPr="00B852BF">
              <w:rPr>
                <w:rFonts w:ascii="Times New Roman" w:hAnsi="Times New Roman"/>
                <w:sz w:val="28"/>
                <w:szCs w:val="28"/>
              </w:rPr>
              <w:t xml:space="preserve">к </w:t>
            </w:r>
            <w:r w:rsidRPr="00B852BF">
              <w:rPr>
                <w:rFonts w:ascii="Times New Roman" w:hAnsi="Times New Roman"/>
                <w:bCs/>
                <w:sz w:val="28"/>
                <w:szCs w:val="28"/>
              </w:rPr>
              <w:t xml:space="preserve">территориальной программе государственных гарантий бесплатного оказания гражданам медицинской помощи в Псковской области </w:t>
            </w:r>
            <w:r w:rsidR="005712EC" w:rsidRPr="005712EC">
              <w:rPr>
                <w:rFonts w:ascii="Times New Roman" w:hAnsi="Times New Roman"/>
                <w:bCs/>
                <w:sz w:val="28"/>
                <w:szCs w:val="28"/>
              </w:rPr>
              <w:t>на 2019 год и на плановый период 2020 и 2021 годов</w:t>
            </w:r>
          </w:p>
        </w:tc>
      </w:tr>
    </w:tbl>
    <w:p w:rsidR="00593537" w:rsidRDefault="00593537" w:rsidP="00593537">
      <w:pPr>
        <w:spacing w:after="0" w:line="240" w:lineRule="auto"/>
        <w:jc w:val="right"/>
        <w:rPr>
          <w:rFonts w:ascii="Times New Roman" w:hAnsi="Times New Roman"/>
          <w:sz w:val="28"/>
          <w:szCs w:val="28"/>
          <w:lang w:eastAsia="en-US"/>
        </w:rPr>
      </w:pPr>
    </w:p>
    <w:p w:rsidR="00593537" w:rsidRPr="00B852BF" w:rsidRDefault="00593537" w:rsidP="00593537">
      <w:pPr>
        <w:spacing w:after="0" w:line="240" w:lineRule="auto"/>
        <w:jc w:val="right"/>
        <w:rPr>
          <w:rFonts w:ascii="Times New Roman" w:hAnsi="Times New Roman"/>
          <w:sz w:val="28"/>
          <w:szCs w:val="28"/>
          <w:lang w:eastAsia="en-US"/>
        </w:rPr>
      </w:pPr>
    </w:p>
    <w:p w:rsidR="00593537" w:rsidRDefault="00593537" w:rsidP="00593537">
      <w:pPr>
        <w:spacing w:after="0" w:line="240" w:lineRule="auto"/>
        <w:jc w:val="center"/>
        <w:outlineLvl w:val="0"/>
        <w:rPr>
          <w:rFonts w:ascii="Times New Roman" w:hAnsi="Times New Roman"/>
          <w:b/>
          <w:sz w:val="28"/>
          <w:szCs w:val="28"/>
          <w:lang w:eastAsia="en-US"/>
        </w:rPr>
      </w:pPr>
      <w:r w:rsidRPr="00A14157">
        <w:rPr>
          <w:rFonts w:ascii="Times New Roman" w:hAnsi="Times New Roman"/>
          <w:b/>
          <w:sz w:val="28"/>
          <w:szCs w:val="28"/>
          <w:lang w:eastAsia="en-US"/>
        </w:rPr>
        <w:t xml:space="preserve">ЦЕЛЕВЫЕ ЗНАЧЕНИЯ </w:t>
      </w:r>
    </w:p>
    <w:p w:rsidR="00593537" w:rsidRDefault="00593537" w:rsidP="00593537">
      <w:pPr>
        <w:spacing w:after="0" w:line="240" w:lineRule="auto"/>
        <w:jc w:val="center"/>
        <w:rPr>
          <w:rFonts w:ascii="Times New Roman" w:hAnsi="Times New Roman"/>
          <w:b/>
          <w:sz w:val="28"/>
          <w:szCs w:val="28"/>
          <w:lang w:eastAsia="en-US"/>
        </w:rPr>
      </w:pPr>
      <w:r w:rsidRPr="00A14157">
        <w:rPr>
          <w:rFonts w:ascii="Times New Roman" w:hAnsi="Times New Roman"/>
          <w:b/>
          <w:sz w:val="28"/>
          <w:szCs w:val="28"/>
          <w:lang w:eastAsia="en-US"/>
        </w:rPr>
        <w:t xml:space="preserve">критериев доступности и качества медицинской помощи, оказываемой в рамках </w:t>
      </w:r>
      <w:r>
        <w:rPr>
          <w:rFonts w:ascii="Times New Roman" w:hAnsi="Times New Roman"/>
          <w:b/>
          <w:sz w:val="28"/>
          <w:szCs w:val="28"/>
          <w:lang w:eastAsia="en-US"/>
        </w:rPr>
        <w:t>П</w:t>
      </w:r>
      <w:r w:rsidRPr="00A14157">
        <w:rPr>
          <w:rFonts w:ascii="Times New Roman" w:hAnsi="Times New Roman"/>
          <w:b/>
          <w:sz w:val="28"/>
          <w:szCs w:val="28"/>
          <w:lang w:eastAsia="en-US"/>
        </w:rPr>
        <w:t>рограммы</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6210"/>
        <w:gridCol w:w="4140"/>
        <w:gridCol w:w="1458"/>
        <w:gridCol w:w="1458"/>
        <w:gridCol w:w="1443"/>
      </w:tblGrid>
      <w:tr w:rsidR="00593537" w:rsidRPr="00032224" w:rsidTr="003C5492">
        <w:trPr>
          <w:trHeight w:val="20"/>
          <w:tblHeader/>
        </w:trPr>
        <w:tc>
          <w:tcPr>
            <w:tcW w:w="168"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 п/п</w:t>
            </w:r>
          </w:p>
        </w:tc>
        <w:tc>
          <w:tcPr>
            <w:tcW w:w="204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Критерии доступности и качества медицинской помощи</w:t>
            </w:r>
          </w:p>
        </w:tc>
        <w:tc>
          <w:tcPr>
            <w:tcW w:w="136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Единица измерения</w:t>
            </w:r>
          </w:p>
        </w:tc>
        <w:tc>
          <w:tcPr>
            <w:tcW w:w="479" w:type="pct"/>
          </w:tcPr>
          <w:p w:rsidR="00593537" w:rsidRPr="00032224" w:rsidRDefault="00593537" w:rsidP="007D48C7">
            <w:pPr>
              <w:widowControl w:val="0"/>
              <w:autoSpaceDE w:val="0"/>
              <w:autoSpaceDN w:val="0"/>
              <w:adjustRightInd w:val="0"/>
              <w:spacing w:before="60" w:after="0" w:line="216" w:lineRule="auto"/>
              <w:jc w:val="center"/>
              <w:rPr>
                <w:rFonts w:ascii="Times New Roman" w:hAnsi="Times New Roman"/>
                <w:sz w:val="24"/>
                <w:szCs w:val="24"/>
                <w:lang w:eastAsia="en-US"/>
              </w:rPr>
            </w:pPr>
            <w:r w:rsidRPr="001D3D85">
              <w:rPr>
                <w:rFonts w:ascii="Times New Roman" w:hAnsi="Times New Roman"/>
                <w:sz w:val="24"/>
                <w:szCs w:val="24"/>
                <w:lang w:eastAsia="en-US"/>
              </w:rPr>
              <w:t>Целевое значение                на 201</w:t>
            </w:r>
            <w:r w:rsidR="007D48C7">
              <w:rPr>
                <w:rFonts w:ascii="Times New Roman" w:hAnsi="Times New Roman"/>
                <w:sz w:val="24"/>
                <w:szCs w:val="24"/>
                <w:lang w:eastAsia="en-US"/>
              </w:rPr>
              <w:t>9</w:t>
            </w:r>
            <w:r w:rsidRPr="001D3D85">
              <w:rPr>
                <w:rFonts w:ascii="Times New Roman" w:hAnsi="Times New Roman"/>
                <w:sz w:val="24"/>
                <w:szCs w:val="24"/>
                <w:lang w:eastAsia="en-US"/>
              </w:rPr>
              <w:t xml:space="preserve"> год</w:t>
            </w:r>
          </w:p>
        </w:tc>
        <w:tc>
          <w:tcPr>
            <w:tcW w:w="479" w:type="pct"/>
          </w:tcPr>
          <w:p w:rsidR="00593537" w:rsidRPr="00032224" w:rsidRDefault="00593537" w:rsidP="007D48C7">
            <w:pPr>
              <w:widowControl w:val="0"/>
              <w:autoSpaceDE w:val="0"/>
              <w:autoSpaceDN w:val="0"/>
              <w:adjustRightInd w:val="0"/>
              <w:spacing w:before="60" w:after="0" w:line="216" w:lineRule="auto"/>
              <w:jc w:val="center"/>
              <w:rPr>
                <w:rFonts w:ascii="Times New Roman" w:hAnsi="Times New Roman"/>
                <w:sz w:val="24"/>
                <w:szCs w:val="24"/>
                <w:lang w:eastAsia="en-US"/>
              </w:rPr>
            </w:pPr>
            <w:r w:rsidRPr="001D3D85">
              <w:rPr>
                <w:rFonts w:ascii="Times New Roman" w:hAnsi="Times New Roman"/>
                <w:sz w:val="24"/>
                <w:szCs w:val="24"/>
                <w:lang w:eastAsia="en-US"/>
              </w:rPr>
              <w:t>Целевое значение                на 20</w:t>
            </w:r>
            <w:r w:rsidR="007D48C7">
              <w:rPr>
                <w:rFonts w:ascii="Times New Roman" w:hAnsi="Times New Roman"/>
                <w:sz w:val="24"/>
                <w:szCs w:val="24"/>
                <w:lang w:eastAsia="en-US"/>
              </w:rPr>
              <w:t>20</w:t>
            </w:r>
            <w:r w:rsidRPr="001D3D85">
              <w:rPr>
                <w:rFonts w:ascii="Times New Roman" w:hAnsi="Times New Roman"/>
                <w:sz w:val="24"/>
                <w:szCs w:val="24"/>
                <w:lang w:eastAsia="en-US"/>
              </w:rPr>
              <w:t xml:space="preserve"> год</w:t>
            </w:r>
          </w:p>
        </w:tc>
        <w:tc>
          <w:tcPr>
            <w:tcW w:w="474" w:type="pct"/>
          </w:tcPr>
          <w:p w:rsidR="00593537" w:rsidRPr="00032224" w:rsidRDefault="00593537" w:rsidP="007D48C7">
            <w:pPr>
              <w:widowControl w:val="0"/>
              <w:autoSpaceDE w:val="0"/>
              <w:autoSpaceDN w:val="0"/>
              <w:adjustRightInd w:val="0"/>
              <w:spacing w:before="60" w:after="0" w:line="216" w:lineRule="auto"/>
              <w:jc w:val="center"/>
              <w:rPr>
                <w:rFonts w:ascii="Times New Roman" w:hAnsi="Times New Roman"/>
                <w:sz w:val="24"/>
                <w:szCs w:val="24"/>
                <w:lang w:eastAsia="en-US"/>
              </w:rPr>
            </w:pPr>
            <w:r w:rsidRPr="001D3D85">
              <w:rPr>
                <w:rFonts w:ascii="Times New Roman" w:hAnsi="Times New Roman"/>
                <w:sz w:val="24"/>
                <w:szCs w:val="24"/>
                <w:lang w:eastAsia="en-US"/>
              </w:rPr>
              <w:t>Целевое значение                на 20</w:t>
            </w:r>
            <w:r>
              <w:rPr>
                <w:rFonts w:ascii="Times New Roman" w:hAnsi="Times New Roman"/>
                <w:sz w:val="24"/>
                <w:szCs w:val="24"/>
                <w:lang w:eastAsia="en-US"/>
              </w:rPr>
              <w:t>2</w:t>
            </w:r>
            <w:r w:rsidR="007D48C7">
              <w:rPr>
                <w:rFonts w:ascii="Times New Roman" w:hAnsi="Times New Roman"/>
                <w:sz w:val="24"/>
                <w:szCs w:val="24"/>
                <w:lang w:eastAsia="en-US"/>
              </w:rPr>
              <w:t>1</w:t>
            </w:r>
            <w:r>
              <w:rPr>
                <w:rFonts w:ascii="Times New Roman" w:hAnsi="Times New Roman"/>
                <w:sz w:val="24"/>
                <w:szCs w:val="24"/>
                <w:lang w:eastAsia="en-US"/>
              </w:rPr>
              <w:t xml:space="preserve"> </w:t>
            </w:r>
            <w:r w:rsidRPr="001D3D85">
              <w:rPr>
                <w:rFonts w:ascii="Times New Roman" w:hAnsi="Times New Roman"/>
                <w:sz w:val="24"/>
                <w:szCs w:val="24"/>
                <w:lang w:eastAsia="en-US"/>
              </w:rPr>
              <w:t>год</w:t>
            </w:r>
          </w:p>
        </w:tc>
      </w:tr>
      <w:tr w:rsidR="00593537" w:rsidRPr="00032224" w:rsidTr="00462F97">
        <w:trPr>
          <w:trHeight w:val="20"/>
        </w:trPr>
        <w:tc>
          <w:tcPr>
            <w:tcW w:w="5000" w:type="pct"/>
            <w:gridSpan w:val="6"/>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6B2C8F">
              <w:rPr>
                <w:rFonts w:ascii="Times New Roman" w:hAnsi="Times New Roman"/>
                <w:sz w:val="24"/>
                <w:szCs w:val="24"/>
                <w:lang w:eastAsia="en-US"/>
              </w:rPr>
              <w:t>Критерии качества медицинской помощи</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1</w:t>
            </w: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Pr>
                <w:rFonts w:ascii="Times New Roman" w:hAnsi="Times New Roman"/>
                <w:sz w:val="24"/>
                <w:szCs w:val="24"/>
                <w:lang w:eastAsia="en-US"/>
              </w:rPr>
              <w:t>У</w:t>
            </w:r>
            <w:r w:rsidRPr="0078720F">
              <w:rPr>
                <w:rFonts w:ascii="Times New Roman" w:hAnsi="Times New Roman"/>
                <w:sz w:val="24"/>
                <w:szCs w:val="24"/>
                <w:lang w:eastAsia="en-US"/>
              </w:rPr>
              <w:t>довлетворенность населения медицинской помощью, в том числе городского и сельского населения</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 от числа опрошенных</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62,0</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63,0</w:t>
            </w:r>
          </w:p>
        </w:tc>
        <w:tc>
          <w:tcPr>
            <w:tcW w:w="474" w:type="pct"/>
          </w:tcPr>
          <w:p w:rsidR="007E5E01" w:rsidRDefault="007E5E01" w:rsidP="00BA68C3">
            <w:pPr>
              <w:widowControl w:val="0"/>
              <w:autoSpaceDE w:val="0"/>
              <w:snapToGrid w:val="0"/>
              <w:spacing w:before="60" w:after="0" w:line="216" w:lineRule="auto"/>
              <w:ind w:left="-57" w:right="-47"/>
              <w:jc w:val="center"/>
            </w:pPr>
            <w:r>
              <w:rPr>
                <w:rFonts w:ascii="Times New Roman" w:hAnsi="Times New Roman"/>
                <w:sz w:val="24"/>
                <w:szCs w:val="24"/>
                <w:lang w:eastAsia="en-US"/>
              </w:rPr>
              <w:t>64,0</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городское</w:t>
            </w:r>
            <w:r w:rsidRPr="00032224">
              <w:rPr>
                <w:rFonts w:ascii="Times New Roman" w:hAnsi="Times New Roman"/>
                <w:sz w:val="24"/>
                <w:szCs w:val="24"/>
              </w:rPr>
              <w:t xml:space="preserve"> </w:t>
            </w:r>
            <w:r w:rsidRPr="00032224">
              <w:rPr>
                <w:rFonts w:ascii="Times New Roman" w:hAnsi="Times New Roman"/>
                <w:sz w:val="24"/>
                <w:szCs w:val="24"/>
                <w:lang w:eastAsia="en-US"/>
              </w:rPr>
              <w:t>население</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 от числа опрошенных</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67,1</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67,6</w:t>
            </w:r>
          </w:p>
        </w:tc>
        <w:tc>
          <w:tcPr>
            <w:tcW w:w="474" w:type="pct"/>
          </w:tcPr>
          <w:p w:rsidR="007E5E01" w:rsidRDefault="007E5E01" w:rsidP="00BA68C3">
            <w:pPr>
              <w:widowControl w:val="0"/>
              <w:autoSpaceDE w:val="0"/>
              <w:snapToGrid w:val="0"/>
              <w:spacing w:before="60" w:after="0" w:line="216" w:lineRule="auto"/>
              <w:ind w:left="-57" w:right="-47"/>
              <w:jc w:val="center"/>
            </w:pPr>
            <w:r>
              <w:rPr>
                <w:rFonts w:ascii="Times New Roman" w:hAnsi="Times New Roman"/>
                <w:sz w:val="24"/>
                <w:szCs w:val="24"/>
                <w:lang w:eastAsia="en-US"/>
              </w:rPr>
              <w:t>68,1</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сельское</w:t>
            </w:r>
            <w:r w:rsidRPr="00032224">
              <w:rPr>
                <w:rFonts w:ascii="Times New Roman" w:hAnsi="Times New Roman"/>
                <w:sz w:val="24"/>
                <w:szCs w:val="24"/>
              </w:rPr>
              <w:t xml:space="preserve"> </w:t>
            </w:r>
            <w:r w:rsidRPr="00032224">
              <w:rPr>
                <w:rFonts w:ascii="Times New Roman" w:hAnsi="Times New Roman"/>
                <w:sz w:val="24"/>
                <w:szCs w:val="24"/>
                <w:lang w:eastAsia="en-US"/>
              </w:rPr>
              <w:t>население</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 от числа опрошенных</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50,4</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50,8</w:t>
            </w:r>
          </w:p>
        </w:tc>
        <w:tc>
          <w:tcPr>
            <w:tcW w:w="474" w:type="pct"/>
          </w:tcPr>
          <w:p w:rsidR="007E5E01" w:rsidRDefault="007E5E01" w:rsidP="00BA68C3">
            <w:pPr>
              <w:widowControl w:val="0"/>
              <w:autoSpaceDE w:val="0"/>
              <w:snapToGrid w:val="0"/>
              <w:spacing w:before="60" w:after="0" w:line="216" w:lineRule="auto"/>
              <w:ind w:left="-57" w:right="-47"/>
              <w:jc w:val="center"/>
            </w:pPr>
            <w:r>
              <w:rPr>
                <w:rFonts w:ascii="Times New Roman" w:hAnsi="Times New Roman"/>
                <w:sz w:val="24"/>
                <w:szCs w:val="24"/>
                <w:lang w:eastAsia="en-US"/>
              </w:rPr>
              <w:t>51,2</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Смертность населения в трудоспособном возрасте</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число умерших в трудоспособном возрасте на 100 тыс. человек населения</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62,0</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63,0</w:t>
            </w:r>
          </w:p>
        </w:tc>
        <w:tc>
          <w:tcPr>
            <w:tcW w:w="474" w:type="pct"/>
          </w:tcPr>
          <w:p w:rsidR="007E5E01" w:rsidRDefault="007E5E01" w:rsidP="00BA68C3">
            <w:pPr>
              <w:widowControl w:val="0"/>
              <w:autoSpaceDE w:val="0"/>
              <w:snapToGrid w:val="0"/>
              <w:spacing w:before="60" w:after="0" w:line="216" w:lineRule="auto"/>
              <w:ind w:left="-57" w:right="-47"/>
              <w:jc w:val="center"/>
            </w:pPr>
            <w:r>
              <w:rPr>
                <w:rFonts w:ascii="Times New Roman" w:hAnsi="Times New Roman"/>
                <w:sz w:val="24"/>
                <w:szCs w:val="24"/>
                <w:lang w:eastAsia="en-US"/>
              </w:rPr>
              <w:t>64,0</w:t>
            </w:r>
          </w:p>
        </w:tc>
      </w:tr>
      <w:tr w:rsidR="003253D5" w:rsidRPr="00032224" w:rsidTr="003C5492">
        <w:trPr>
          <w:trHeight w:val="20"/>
        </w:trPr>
        <w:tc>
          <w:tcPr>
            <w:tcW w:w="168"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204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умерших в трудоспособном возрасте на дому к общему количеству умерших в трудоспособном возрасте</w:t>
            </w:r>
          </w:p>
        </w:tc>
        <w:tc>
          <w:tcPr>
            <w:tcW w:w="136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253D5" w:rsidRPr="00F26124"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16,5</w:t>
            </w:r>
          </w:p>
        </w:tc>
        <w:tc>
          <w:tcPr>
            <w:tcW w:w="479" w:type="pct"/>
          </w:tcPr>
          <w:p w:rsidR="003253D5" w:rsidRPr="00F26124"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16,25</w:t>
            </w:r>
          </w:p>
        </w:tc>
        <w:tc>
          <w:tcPr>
            <w:tcW w:w="474" w:type="pct"/>
          </w:tcPr>
          <w:p w:rsidR="003253D5" w:rsidRPr="00F261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16,0</w:t>
            </w:r>
          </w:p>
        </w:tc>
      </w:tr>
      <w:tr w:rsidR="00A10A11" w:rsidRPr="00032224" w:rsidTr="003C5492">
        <w:trPr>
          <w:trHeight w:val="20"/>
        </w:trPr>
        <w:tc>
          <w:tcPr>
            <w:tcW w:w="168"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204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Материнская смертность</w:t>
            </w:r>
          </w:p>
        </w:tc>
        <w:tc>
          <w:tcPr>
            <w:tcW w:w="136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100 тыс. родившихся живыми</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16,0</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16,0</w:t>
            </w:r>
          </w:p>
        </w:tc>
        <w:tc>
          <w:tcPr>
            <w:tcW w:w="474"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16,0</w:t>
            </w:r>
          </w:p>
        </w:tc>
      </w:tr>
      <w:tr w:rsidR="00A10A11" w:rsidRPr="00032224" w:rsidTr="003C5492">
        <w:trPr>
          <w:trHeight w:val="20"/>
        </w:trPr>
        <w:tc>
          <w:tcPr>
            <w:tcW w:w="168"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204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М</w:t>
            </w:r>
            <w:r w:rsidRPr="0078720F">
              <w:rPr>
                <w:rFonts w:ascii="Times New Roman" w:hAnsi="Times New Roman"/>
                <w:sz w:val="24"/>
                <w:szCs w:val="24"/>
                <w:lang w:eastAsia="en-US"/>
              </w:rPr>
              <w:t>ладенческая смертность, в том числе в городской и сельской местности</w:t>
            </w:r>
          </w:p>
        </w:tc>
        <w:tc>
          <w:tcPr>
            <w:tcW w:w="136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1000 родившихся живыми</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5,1</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4,9</w:t>
            </w:r>
          </w:p>
        </w:tc>
        <w:tc>
          <w:tcPr>
            <w:tcW w:w="474"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4,8</w:t>
            </w:r>
          </w:p>
        </w:tc>
      </w:tr>
      <w:tr w:rsidR="00A10A11" w:rsidRPr="00032224" w:rsidTr="003C5492">
        <w:trPr>
          <w:trHeight w:val="20"/>
        </w:trPr>
        <w:tc>
          <w:tcPr>
            <w:tcW w:w="168"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городской местности</w:t>
            </w:r>
          </w:p>
        </w:tc>
        <w:tc>
          <w:tcPr>
            <w:tcW w:w="136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1000 родившихся живыми</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4,3</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474"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4,0</w:t>
            </w:r>
          </w:p>
        </w:tc>
      </w:tr>
      <w:tr w:rsidR="00A10A11" w:rsidRPr="00032224" w:rsidTr="003C5492">
        <w:trPr>
          <w:trHeight w:val="20"/>
        </w:trPr>
        <w:tc>
          <w:tcPr>
            <w:tcW w:w="168"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сельской местности</w:t>
            </w:r>
          </w:p>
        </w:tc>
        <w:tc>
          <w:tcPr>
            <w:tcW w:w="136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1000 родившихся живыми</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14,0</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13,5</w:t>
            </w:r>
          </w:p>
        </w:tc>
        <w:tc>
          <w:tcPr>
            <w:tcW w:w="474"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13,3</w:t>
            </w:r>
          </w:p>
        </w:tc>
      </w:tr>
      <w:tr w:rsidR="00A10A11" w:rsidRPr="00032224" w:rsidTr="003C5492">
        <w:trPr>
          <w:trHeight w:val="20"/>
        </w:trPr>
        <w:tc>
          <w:tcPr>
            <w:tcW w:w="168"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04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умерших в возрасте до 1 года на дому в общем количестве умерших в возрасте до 1 года</w:t>
            </w:r>
          </w:p>
        </w:tc>
        <w:tc>
          <w:tcPr>
            <w:tcW w:w="136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25,0</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23,0</w:t>
            </w:r>
          </w:p>
        </w:tc>
        <w:tc>
          <w:tcPr>
            <w:tcW w:w="474"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21,0</w:t>
            </w:r>
          </w:p>
        </w:tc>
      </w:tr>
      <w:tr w:rsidR="00A10A11" w:rsidRPr="00032224" w:rsidTr="003C5492">
        <w:trPr>
          <w:trHeight w:val="20"/>
        </w:trPr>
        <w:tc>
          <w:tcPr>
            <w:tcW w:w="168"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204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Смертность детей в возрасте 0 - 4 лет</w:t>
            </w:r>
          </w:p>
        </w:tc>
        <w:tc>
          <w:tcPr>
            <w:tcW w:w="1360" w:type="pct"/>
            <w:tcMar>
              <w:left w:w="57" w:type="dxa"/>
              <w:right w:w="57" w:type="dxa"/>
            </w:tcMar>
          </w:tcPr>
          <w:p w:rsidR="00A10A11" w:rsidRPr="00032224" w:rsidRDefault="00A10A1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C5492">
              <w:rPr>
                <w:rFonts w:ascii="Times New Roman" w:hAnsi="Times New Roman"/>
                <w:sz w:val="24"/>
                <w:szCs w:val="24"/>
                <w:lang w:eastAsia="en-US"/>
              </w:rPr>
              <w:t>на 1000 родившихся живыми</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7,3</w:t>
            </w:r>
          </w:p>
        </w:tc>
        <w:tc>
          <w:tcPr>
            <w:tcW w:w="479"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7,1</w:t>
            </w:r>
          </w:p>
        </w:tc>
        <w:tc>
          <w:tcPr>
            <w:tcW w:w="474" w:type="pct"/>
          </w:tcPr>
          <w:p w:rsidR="00A10A11" w:rsidRPr="00A10A11" w:rsidRDefault="00A10A11" w:rsidP="00A10A1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6,9</w:t>
            </w:r>
          </w:p>
        </w:tc>
      </w:tr>
      <w:tr w:rsidR="003253D5" w:rsidRPr="00032224" w:rsidTr="003C5492">
        <w:trPr>
          <w:trHeight w:val="20"/>
        </w:trPr>
        <w:tc>
          <w:tcPr>
            <w:tcW w:w="168"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204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rPr>
                <w:rFonts w:ascii="Times New Roman" w:hAnsi="Times New Roman"/>
                <w:sz w:val="24"/>
                <w:szCs w:val="24"/>
                <w:lang w:eastAsia="en-US"/>
              </w:rPr>
            </w:pPr>
            <w:r>
              <w:rPr>
                <w:rFonts w:ascii="Times New Roman" w:hAnsi="Times New Roman"/>
                <w:sz w:val="24"/>
                <w:szCs w:val="24"/>
                <w:lang w:eastAsia="en-US"/>
              </w:rPr>
              <w:t>Смерт</w:t>
            </w:r>
            <w:r w:rsidRPr="0078720F">
              <w:rPr>
                <w:rFonts w:ascii="Times New Roman" w:hAnsi="Times New Roman"/>
                <w:sz w:val="24"/>
                <w:szCs w:val="24"/>
                <w:lang w:eastAsia="en-US"/>
              </w:rPr>
              <w:t>ность населения</w:t>
            </w:r>
            <w:r>
              <w:rPr>
                <w:rFonts w:ascii="Times New Roman" w:hAnsi="Times New Roman"/>
                <w:sz w:val="24"/>
                <w:szCs w:val="24"/>
                <w:lang w:eastAsia="en-US"/>
              </w:rPr>
              <w:t>,</w:t>
            </w:r>
            <w:r w:rsidRPr="0078720F">
              <w:rPr>
                <w:rFonts w:ascii="Times New Roman" w:hAnsi="Times New Roman"/>
                <w:sz w:val="24"/>
                <w:szCs w:val="24"/>
                <w:lang w:eastAsia="en-US"/>
              </w:rPr>
              <w:t xml:space="preserve"> в том числе городского и сельского населения</w:t>
            </w:r>
          </w:p>
        </w:tc>
        <w:tc>
          <w:tcPr>
            <w:tcW w:w="1360" w:type="pct"/>
            <w:tcMar>
              <w:left w:w="57" w:type="dxa"/>
              <w:right w:w="57" w:type="dxa"/>
            </w:tcMar>
          </w:tcPr>
          <w:p w:rsidR="003253D5" w:rsidRPr="003C5492"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C5492">
              <w:rPr>
                <w:rFonts w:ascii="Times New Roman" w:hAnsi="Times New Roman"/>
                <w:sz w:val="24"/>
                <w:szCs w:val="24"/>
                <w:lang w:eastAsia="en-US"/>
              </w:rPr>
              <w:t>число умерших</w:t>
            </w:r>
            <w:r>
              <w:t xml:space="preserve"> </w:t>
            </w:r>
            <w:r w:rsidRPr="003C5492">
              <w:rPr>
                <w:rFonts w:ascii="Times New Roman" w:hAnsi="Times New Roman"/>
                <w:sz w:val="24"/>
                <w:szCs w:val="24"/>
                <w:lang w:eastAsia="en-US"/>
              </w:rPr>
              <w:t>на 1000</w:t>
            </w:r>
            <w:r>
              <w:rPr>
                <w:rFonts w:ascii="Times New Roman" w:hAnsi="Times New Roman"/>
                <w:sz w:val="24"/>
                <w:szCs w:val="24"/>
                <w:lang w:eastAsia="en-US"/>
              </w:rPr>
              <w:t xml:space="preserve"> человек населения</w:t>
            </w:r>
          </w:p>
        </w:tc>
        <w:tc>
          <w:tcPr>
            <w:tcW w:w="479" w:type="pct"/>
          </w:tcPr>
          <w:p w:rsidR="003253D5" w:rsidRPr="003D3258"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16,07</w:t>
            </w:r>
          </w:p>
        </w:tc>
        <w:tc>
          <w:tcPr>
            <w:tcW w:w="479" w:type="pct"/>
          </w:tcPr>
          <w:p w:rsidR="003253D5" w:rsidRPr="003D3258"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15,65</w:t>
            </w:r>
          </w:p>
        </w:tc>
        <w:tc>
          <w:tcPr>
            <w:tcW w:w="474" w:type="pct"/>
          </w:tcPr>
          <w:p w:rsidR="003253D5" w:rsidRPr="003D3258"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15,6</w:t>
            </w:r>
          </w:p>
        </w:tc>
      </w:tr>
      <w:tr w:rsidR="003253D5" w:rsidRPr="00032224" w:rsidTr="003C5492">
        <w:trPr>
          <w:trHeight w:val="20"/>
        </w:trPr>
        <w:tc>
          <w:tcPr>
            <w:tcW w:w="168"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городское</w:t>
            </w:r>
            <w:r w:rsidRPr="00032224">
              <w:rPr>
                <w:rFonts w:ascii="Times New Roman" w:hAnsi="Times New Roman"/>
                <w:sz w:val="24"/>
                <w:szCs w:val="24"/>
              </w:rPr>
              <w:t xml:space="preserve"> </w:t>
            </w:r>
            <w:r w:rsidRPr="00032224">
              <w:rPr>
                <w:rFonts w:ascii="Times New Roman" w:hAnsi="Times New Roman"/>
                <w:sz w:val="24"/>
                <w:szCs w:val="24"/>
                <w:lang w:eastAsia="en-US"/>
              </w:rPr>
              <w:t>население</w:t>
            </w:r>
          </w:p>
        </w:tc>
        <w:tc>
          <w:tcPr>
            <w:tcW w:w="1360" w:type="pct"/>
            <w:tcMar>
              <w:left w:w="57" w:type="dxa"/>
              <w:right w:w="57" w:type="dxa"/>
            </w:tcMar>
          </w:tcPr>
          <w:p w:rsidR="003253D5" w:rsidRPr="003C5492"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C5492">
              <w:rPr>
                <w:rFonts w:ascii="Times New Roman" w:hAnsi="Times New Roman"/>
                <w:sz w:val="24"/>
                <w:szCs w:val="24"/>
                <w:lang w:eastAsia="en-US"/>
              </w:rPr>
              <w:t>число умерших на 1000 человек населения</w:t>
            </w:r>
          </w:p>
        </w:tc>
        <w:tc>
          <w:tcPr>
            <w:tcW w:w="479" w:type="pct"/>
          </w:tcPr>
          <w:p w:rsidR="003253D5" w:rsidRPr="003D3258"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13,5</w:t>
            </w:r>
          </w:p>
        </w:tc>
        <w:tc>
          <w:tcPr>
            <w:tcW w:w="479" w:type="pct"/>
          </w:tcPr>
          <w:p w:rsidR="003253D5" w:rsidRPr="003D3258"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12,5</w:t>
            </w:r>
          </w:p>
        </w:tc>
        <w:tc>
          <w:tcPr>
            <w:tcW w:w="474" w:type="pct"/>
          </w:tcPr>
          <w:p w:rsidR="003253D5" w:rsidRPr="003D3258"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12,4</w:t>
            </w:r>
          </w:p>
        </w:tc>
      </w:tr>
      <w:tr w:rsidR="003253D5" w:rsidRPr="00032224" w:rsidTr="003C5492">
        <w:trPr>
          <w:trHeight w:val="20"/>
        </w:trPr>
        <w:tc>
          <w:tcPr>
            <w:tcW w:w="168"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сельское</w:t>
            </w:r>
            <w:r w:rsidRPr="00032224">
              <w:rPr>
                <w:rFonts w:ascii="Times New Roman" w:hAnsi="Times New Roman"/>
                <w:sz w:val="24"/>
                <w:szCs w:val="24"/>
              </w:rPr>
              <w:t xml:space="preserve"> </w:t>
            </w:r>
            <w:r w:rsidRPr="00032224">
              <w:rPr>
                <w:rFonts w:ascii="Times New Roman" w:hAnsi="Times New Roman"/>
                <w:sz w:val="24"/>
                <w:szCs w:val="24"/>
                <w:lang w:eastAsia="en-US"/>
              </w:rPr>
              <w:t>население</w:t>
            </w:r>
          </w:p>
        </w:tc>
        <w:tc>
          <w:tcPr>
            <w:tcW w:w="1360" w:type="pct"/>
            <w:tcMar>
              <w:left w:w="57" w:type="dxa"/>
              <w:right w:w="57" w:type="dxa"/>
            </w:tcMar>
          </w:tcPr>
          <w:p w:rsidR="003253D5" w:rsidRPr="003C5492"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C5492">
              <w:rPr>
                <w:rFonts w:ascii="Times New Roman" w:hAnsi="Times New Roman"/>
                <w:sz w:val="24"/>
                <w:szCs w:val="24"/>
                <w:lang w:eastAsia="en-US"/>
              </w:rPr>
              <w:t>число умерших на 1000 человек населения</w:t>
            </w:r>
          </w:p>
        </w:tc>
        <w:tc>
          <w:tcPr>
            <w:tcW w:w="479" w:type="pct"/>
          </w:tcPr>
          <w:p w:rsidR="003253D5" w:rsidRPr="003D3258"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26,4</w:t>
            </w:r>
          </w:p>
        </w:tc>
        <w:tc>
          <w:tcPr>
            <w:tcW w:w="479" w:type="pct"/>
          </w:tcPr>
          <w:p w:rsidR="003253D5" w:rsidRPr="003D3258"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25,9</w:t>
            </w:r>
          </w:p>
        </w:tc>
        <w:tc>
          <w:tcPr>
            <w:tcW w:w="474" w:type="pct"/>
          </w:tcPr>
          <w:p w:rsidR="003253D5" w:rsidRPr="003D3258" w:rsidRDefault="003253D5" w:rsidP="003253D5">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25,85</w:t>
            </w:r>
          </w:p>
        </w:tc>
      </w:tr>
      <w:tr w:rsidR="00CB231E" w:rsidRPr="00032224" w:rsidTr="003C5492">
        <w:trPr>
          <w:trHeight w:val="20"/>
        </w:trPr>
        <w:tc>
          <w:tcPr>
            <w:tcW w:w="168"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204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умерших в возрасте 0 – 4 лет на дому в общем количестве умерших в возрасте 0 – 4 лет</w:t>
            </w:r>
          </w:p>
        </w:tc>
        <w:tc>
          <w:tcPr>
            <w:tcW w:w="136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24,0</w:t>
            </w:r>
          </w:p>
        </w:tc>
        <w:tc>
          <w:tcPr>
            <w:tcW w:w="479"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20,0</w:t>
            </w:r>
          </w:p>
        </w:tc>
        <w:tc>
          <w:tcPr>
            <w:tcW w:w="474"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20,0</w:t>
            </w:r>
          </w:p>
        </w:tc>
      </w:tr>
      <w:tr w:rsidR="00CB231E" w:rsidRPr="00032224" w:rsidTr="003C5492">
        <w:trPr>
          <w:trHeight w:val="20"/>
        </w:trPr>
        <w:tc>
          <w:tcPr>
            <w:tcW w:w="168"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204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Смертность детей в возрасте 0 - 17 лет</w:t>
            </w:r>
          </w:p>
        </w:tc>
        <w:tc>
          <w:tcPr>
            <w:tcW w:w="136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100 тыс. человек населения соответствующего возраста</w:t>
            </w:r>
          </w:p>
        </w:tc>
        <w:tc>
          <w:tcPr>
            <w:tcW w:w="479"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51,6</w:t>
            </w:r>
          </w:p>
        </w:tc>
        <w:tc>
          <w:tcPr>
            <w:tcW w:w="479"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51,5</w:t>
            </w:r>
          </w:p>
        </w:tc>
        <w:tc>
          <w:tcPr>
            <w:tcW w:w="474"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51,4</w:t>
            </w:r>
          </w:p>
        </w:tc>
      </w:tr>
      <w:tr w:rsidR="00CB231E" w:rsidRPr="00032224" w:rsidTr="003C5492">
        <w:trPr>
          <w:trHeight w:val="20"/>
        </w:trPr>
        <w:tc>
          <w:tcPr>
            <w:tcW w:w="168"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1</w:t>
            </w:r>
            <w:r>
              <w:rPr>
                <w:rFonts w:ascii="Times New Roman" w:hAnsi="Times New Roman"/>
                <w:sz w:val="24"/>
                <w:szCs w:val="24"/>
                <w:lang w:eastAsia="en-US"/>
              </w:rPr>
              <w:t>1</w:t>
            </w:r>
          </w:p>
        </w:tc>
        <w:tc>
          <w:tcPr>
            <w:tcW w:w="204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умерших в возрасте 0 – 17 лет на дому в общем количестве умерших в возрасте 0 – 17 лет</w:t>
            </w:r>
          </w:p>
        </w:tc>
        <w:tc>
          <w:tcPr>
            <w:tcW w:w="136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479"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25,0</w:t>
            </w:r>
          </w:p>
        </w:tc>
        <w:tc>
          <w:tcPr>
            <w:tcW w:w="474" w:type="pct"/>
          </w:tcPr>
          <w:p w:rsidR="00CB231E" w:rsidRPr="00CB231E" w:rsidRDefault="00CB231E" w:rsidP="00CB231E">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25,0</w:t>
            </w:r>
          </w:p>
        </w:tc>
      </w:tr>
      <w:tr w:rsidR="00216D7B" w:rsidRPr="00032224" w:rsidTr="003C5492">
        <w:trPr>
          <w:trHeight w:val="20"/>
        </w:trPr>
        <w:tc>
          <w:tcPr>
            <w:tcW w:w="168" w:type="pct"/>
            <w:tcMar>
              <w:left w:w="57" w:type="dxa"/>
              <w:right w:w="57" w:type="dxa"/>
            </w:tcMar>
          </w:tcPr>
          <w:p w:rsidR="00216D7B" w:rsidRPr="00032224" w:rsidRDefault="005D147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2040" w:type="pct"/>
            <w:tcMar>
              <w:left w:w="57" w:type="dxa"/>
              <w:right w:w="57" w:type="dxa"/>
            </w:tcMar>
          </w:tcPr>
          <w:p w:rsidR="00216D7B" w:rsidRPr="00032224" w:rsidRDefault="00150945"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00216D7B" w:rsidRPr="00216D7B">
              <w:rPr>
                <w:rFonts w:ascii="Times New Roman" w:hAnsi="Times New Roman"/>
                <w:sz w:val="24"/>
                <w:szCs w:val="24"/>
                <w:lang w:eastAsia="en-US"/>
              </w:rPr>
              <w:t>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360" w:type="pct"/>
            <w:tcMar>
              <w:left w:w="57" w:type="dxa"/>
              <w:right w:w="57" w:type="dxa"/>
            </w:tcMar>
          </w:tcPr>
          <w:p w:rsidR="00216D7B" w:rsidRPr="00032224" w:rsidRDefault="00216D7B"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216D7B" w:rsidRDefault="00FA4B3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479" w:type="pct"/>
          </w:tcPr>
          <w:p w:rsidR="00216D7B" w:rsidRDefault="00FA4B3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33,0</w:t>
            </w:r>
          </w:p>
        </w:tc>
        <w:tc>
          <w:tcPr>
            <w:tcW w:w="474" w:type="pct"/>
          </w:tcPr>
          <w:p w:rsidR="00216D7B" w:rsidRDefault="00FA4B3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34,0</w:t>
            </w:r>
          </w:p>
        </w:tc>
      </w:tr>
      <w:tr w:rsidR="00216D7B" w:rsidRPr="00032224" w:rsidTr="003C5492">
        <w:trPr>
          <w:trHeight w:val="20"/>
        </w:trPr>
        <w:tc>
          <w:tcPr>
            <w:tcW w:w="168" w:type="pct"/>
            <w:tcMar>
              <w:left w:w="57" w:type="dxa"/>
              <w:right w:w="57" w:type="dxa"/>
            </w:tcMar>
          </w:tcPr>
          <w:p w:rsidR="00216D7B" w:rsidRPr="00032224" w:rsidRDefault="005D147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2040" w:type="pct"/>
            <w:tcMar>
              <w:left w:w="57" w:type="dxa"/>
              <w:right w:w="57" w:type="dxa"/>
            </w:tcMar>
          </w:tcPr>
          <w:p w:rsidR="00216D7B" w:rsidRPr="00032224" w:rsidRDefault="00150945"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150945">
              <w:rPr>
                <w:rFonts w:ascii="Times New Roman" w:hAnsi="Times New Roman"/>
                <w:sz w:val="24"/>
                <w:szCs w:val="24"/>
                <w:lang w:eastAsia="en-US"/>
              </w:rPr>
              <w:t>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360" w:type="pct"/>
            <w:tcMar>
              <w:left w:w="57" w:type="dxa"/>
              <w:right w:w="57" w:type="dxa"/>
            </w:tcMar>
          </w:tcPr>
          <w:p w:rsidR="00216D7B" w:rsidRPr="00032224" w:rsidRDefault="0015094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216D7B" w:rsidRDefault="00FA4B3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28,0</w:t>
            </w:r>
          </w:p>
        </w:tc>
        <w:tc>
          <w:tcPr>
            <w:tcW w:w="479" w:type="pct"/>
          </w:tcPr>
          <w:p w:rsidR="00216D7B" w:rsidRDefault="00FA4B3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29,0</w:t>
            </w:r>
          </w:p>
        </w:tc>
        <w:tc>
          <w:tcPr>
            <w:tcW w:w="474" w:type="pct"/>
          </w:tcPr>
          <w:p w:rsidR="00216D7B" w:rsidRDefault="00FA4B3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30,0</w:t>
            </w:r>
          </w:p>
        </w:tc>
      </w:tr>
      <w:tr w:rsidR="00CB231E" w:rsidRPr="00032224" w:rsidTr="003C5492">
        <w:trPr>
          <w:trHeight w:val="20"/>
        </w:trPr>
        <w:tc>
          <w:tcPr>
            <w:tcW w:w="168"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1</w:t>
            </w:r>
            <w:r>
              <w:rPr>
                <w:rFonts w:ascii="Times New Roman" w:hAnsi="Times New Roman"/>
                <w:sz w:val="24"/>
                <w:szCs w:val="24"/>
                <w:lang w:eastAsia="en-US"/>
              </w:rPr>
              <w:t>4</w:t>
            </w:r>
          </w:p>
        </w:tc>
        <w:tc>
          <w:tcPr>
            <w:tcW w:w="204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6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55,0</w:t>
            </w:r>
          </w:p>
        </w:tc>
        <w:tc>
          <w:tcPr>
            <w:tcW w:w="479"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55,6</w:t>
            </w:r>
          </w:p>
        </w:tc>
        <w:tc>
          <w:tcPr>
            <w:tcW w:w="474"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56,1</w:t>
            </w:r>
          </w:p>
        </w:tc>
      </w:tr>
      <w:tr w:rsidR="00CB231E" w:rsidRPr="00032224" w:rsidTr="003C5492">
        <w:trPr>
          <w:trHeight w:val="20"/>
        </w:trPr>
        <w:tc>
          <w:tcPr>
            <w:tcW w:w="168" w:type="pct"/>
            <w:tcMar>
              <w:left w:w="57" w:type="dxa"/>
              <w:right w:w="57" w:type="dxa"/>
            </w:tcMar>
          </w:tcPr>
          <w:p w:rsidR="00CB231E" w:rsidRPr="00032224" w:rsidRDefault="00CB231E"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1</w:t>
            </w:r>
            <w:r>
              <w:rPr>
                <w:rFonts w:ascii="Times New Roman" w:hAnsi="Times New Roman"/>
                <w:sz w:val="24"/>
                <w:szCs w:val="24"/>
                <w:lang w:eastAsia="en-US"/>
              </w:rPr>
              <w:t>5</w:t>
            </w:r>
          </w:p>
        </w:tc>
        <w:tc>
          <w:tcPr>
            <w:tcW w:w="2040" w:type="pct"/>
            <w:tcMar>
              <w:left w:w="57" w:type="dxa"/>
              <w:right w:w="57" w:type="dxa"/>
            </w:tcMar>
          </w:tcPr>
          <w:p w:rsidR="00CB231E" w:rsidRPr="00032224" w:rsidRDefault="00CB231E" w:rsidP="00681240">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360" w:type="pct"/>
            <w:tcMar>
              <w:left w:w="57" w:type="dxa"/>
              <w:right w:w="57" w:type="dxa"/>
            </w:tcMar>
          </w:tcPr>
          <w:p w:rsidR="00CB231E" w:rsidRPr="00032224" w:rsidRDefault="00CB231E"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53,4</w:t>
            </w:r>
          </w:p>
        </w:tc>
        <w:tc>
          <w:tcPr>
            <w:tcW w:w="479"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54,5</w:t>
            </w:r>
          </w:p>
        </w:tc>
        <w:tc>
          <w:tcPr>
            <w:tcW w:w="474"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55,6</w:t>
            </w:r>
          </w:p>
        </w:tc>
      </w:tr>
      <w:tr w:rsidR="00CB231E" w:rsidRPr="00032224" w:rsidTr="003C5492">
        <w:trPr>
          <w:trHeight w:val="20"/>
        </w:trPr>
        <w:tc>
          <w:tcPr>
            <w:tcW w:w="168" w:type="pct"/>
            <w:tcMar>
              <w:left w:w="57" w:type="dxa"/>
              <w:right w:w="57" w:type="dxa"/>
            </w:tcMar>
          </w:tcPr>
          <w:p w:rsidR="00CB231E" w:rsidRPr="00032224" w:rsidRDefault="00CB231E"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2040" w:type="pct"/>
            <w:tcMar>
              <w:left w:w="57" w:type="dxa"/>
              <w:right w:w="57" w:type="dxa"/>
            </w:tcMar>
          </w:tcPr>
          <w:p w:rsidR="00CB231E" w:rsidRPr="00032224" w:rsidRDefault="00CB231E" w:rsidP="00681240">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0C6C4C">
              <w:rPr>
                <w:rFonts w:ascii="Times New Roman" w:hAnsi="Times New Roman"/>
                <w:sz w:val="24"/>
                <w:szCs w:val="24"/>
                <w:lang w:eastAsia="en-US"/>
              </w:rPr>
              <w:t>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360" w:type="pct"/>
            <w:tcMar>
              <w:left w:w="57" w:type="dxa"/>
              <w:right w:w="57" w:type="dxa"/>
            </w:tcMar>
          </w:tcPr>
          <w:p w:rsidR="00CB231E" w:rsidRPr="00032224" w:rsidRDefault="00CB231E"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16</w:t>
            </w:r>
            <w:r w:rsidR="007E5E01">
              <w:rPr>
                <w:rFonts w:ascii="Times New Roman" w:hAnsi="Times New Roman"/>
                <w:sz w:val="24"/>
                <w:szCs w:val="24"/>
                <w:lang w:eastAsia="en-US"/>
              </w:rPr>
              <w:t>,0</w:t>
            </w:r>
          </w:p>
        </w:tc>
        <w:tc>
          <w:tcPr>
            <w:tcW w:w="479"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17</w:t>
            </w:r>
            <w:r w:rsidR="007E5E01">
              <w:rPr>
                <w:rFonts w:ascii="Times New Roman" w:hAnsi="Times New Roman"/>
                <w:sz w:val="24"/>
                <w:szCs w:val="24"/>
                <w:lang w:eastAsia="en-US"/>
              </w:rPr>
              <w:t>,0</w:t>
            </w:r>
          </w:p>
        </w:tc>
        <w:tc>
          <w:tcPr>
            <w:tcW w:w="474"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18</w:t>
            </w:r>
            <w:r w:rsidR="007E5E01">
              <w:rPr>
                <w:rFonts w:ascii="Times New Roman" w:hAnsi="Times New Roman"/>
                <w:sz w:val="24"/>
                <w:szCs w:val="24"/>
                <w:lang w:eastAsia="en-US"/>
              </w:rPr>
              <w:t>,0</w:t>
            </w:r>
          </w:p>
        </w:tc>
      </w:tr>
      <w:tr w:rsidR="007C3C02" w:rsidRPr="00032224" w:rsidTr="003C5492">
        <w:trPr>
          <w:trHeight w:val="20"/>
        </w:trPr>
        <w:tc>
          <w:tcPr>
            <w:tcW w:w="168" w:type="pct"/>
            <w:tcMar>
              <w:left w:w="57" w:type="dxa"/>
              <w:right w:w="57" w:type="dxa"/>
            </w:tcMar>
          </w:tcPr>
          <w:p w:rsidR="007C3C02" w:rsidRPr="00032224" w:rsidRDefault="007C3C02"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2040" w:type="pct"/>
            <w:tcMar>
              <w:left w:w="57" w:type="dxa"/>
              <w:right w:w="57" w:type="dxa"/>
            </w:tcMar>
          </w:tcPr>
          <w:p w:rsidR="007C3C02" w:rsidRPr="00032224" w:rsidRDefault="007C3C02" w:rsidP="00681240">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0C6C4C">
              <w:rPr>
                <w:rFonts w:ascii="Times New Roman" w:hAnsi="Times New Roman"/>
                <w:sz w:val="24"/>
                <w:szCs w:val="24"/>
                <w:lang w:eastAsia="en-US"/>
              </w:rPr>
              <w:t>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360" w:type="pct"/>
            <w:tcMar>
              <w:left w:w="57" w:type="dxa"/>
              <w:right w:w="57" w:type="dxa"/>
            </w:tcMar>
          </w:tcPr>
          <w:p w:rsidR="007C3C02" w:rsidRPr="00032224" w:rsidRDefault="007C3C02"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7C3C02" w:rsidRPr="00393AB5" w:rsidRDefault="007C3C02"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68,0</w:t>
            </w:r>
          </w:p>
        </w:tc>
        <w:tc>
          <w:tcPr>
            <w:tcW w:w="479" w:type="pct"/>
          </w:tcPr>
          <w:p w:rsidR="007C3C02" w:rsidRPr="00393AB5" w:rsidRDefault="007C3C02"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70,0</w:t>
            </w:r>
          </w:p>
        </w:tc>
        <w:tc>
          <w:tcPr>
            <w:tcW w:w="474" w:type="pct"/>
          </w:tcPr>
          <w:p w:rsidR="007C3C02" w:rsidRDefault="007C3C02"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70,0</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1</w:t>
            </w:r>
            <w:r>
              <w:rPr>
                <w:rFonts w:ascii="Times New Roman" w:hAnsi="Times New Roman"/>
                <w:sz w:val="24"/>
                <w:szCs w:val="24"/>
                <w:lang w:eastAsia="en-US"/>
              </w:rPr>
              <w:t>8</w:t>
            </w: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7E5E01" w:rsidRDefault="007E5E01" w:rsidP="00BA68C3">
            <w:pPr>
              <w:widowControl w:val="0"/>
              <w:autoSpaceDE w:val="0"/>
              <w:snapToGrid w:val="0"/>
              <w:spacing w:before="60" w:after="0" w:line="216" w:lineRule="auto"/>
              <w:ind w:left="-57" w:right="-47"/>
              <w:jc w:val="center"/>
              <w:rPr>
                <w:rFonts w:ascii="Times New Roman" w:hAnsi="Times New Roman"/>
                <w:sz w:val="24"/>
                <w:szCs w:val="24"/>
              </w:rPr>
            </w:pPr>
            <w:r>
              <w:rPr>
                <w:rFonts w:ascii="Times New Roman" w:hAnsi="Times New Roman"/>
                <w:sz w:val="24"/>
                <w:szCs w:val="24"/>
              </w:rPr>
              <w:t>0,3</w:t>
            </w:r>
          </w:p>
        </w:tc>
        <w:tc>
          <w:tcPr>
            <w:tcW w:w="479" w:type="pct"/>
          </w:tcPr>
          <w:p w:rsidR="007E5E01" w:rsidRDefault="007E5E01" w:rsidP="00BA68C3">
            <w:pPr>
              <w:widowControl w:val="0"/>
              <w:autoSpaceDE w:val="0"/>
              <w:snapToGrid w:val="0"/>
              <w:spacing w:before="60" w:after="0" w:line="216" w:lineRule="auto"/>
              <w:ind w:left="-57" w:right="-47"/>
              <w:jc w:val="center"/>
              <w:rPr>
                <w:rFonts w:ascii="Times New Roman" w:hAnsi="Times New Roman"/>
                <w:sz w:val="24"/>
                <w:szCs w:val="24"/>
              </w:rPr>
            </w:pPr>
            <w:r>
              <w:rPr>
                <w:rFonts w:ascii="Times New Roman" w:hAnsi="Times New Roman"/>
                <w:sz w:val="24"/>
                <w:szCs w:val="24"/>
              </w:rPr>
              <w:t>0,3</w:t>
            </w:r>
          </w:p>
        </w:tc>
        <w:tc>
          <w:tcPr>
            <w:tcW w:w="474" w:type="pct"/>
          </w:tcPr>
          <w:p w:rsidR="007E5E01" w:rsidRDefault="007E5E01" w:rsidP="00BA68C3">
            <w:pPr>
              <w:widowControl w:val="0"/>
              <w:autoSpaceDE w:val="0"/>
              <w:snapToGrid w:val="0"/>
              <w:spacing w:before="60" w:after="0" w:line="216" w:lineRule="auto"/>
              <w:ind w:left="-57" w:right="-47"/>
              <w:jc w:val="center"/>
              <w:rPr>
                <w:rFonts w:ascii="Times New Roman" w:hAnsi="Times New Roman"/>
                <w:sz w:val="24"/>
                <w:szCs w:val="24"/>
              </w:rPr>
            </w:pPr>
            <w:r>
              <w:rPr>
                <w:rFonts w:ascii="Times New Roman" w:hAnsi="Times New Roman"/>
                <w:sz w:val="24"/>
                <w:szCs w:val="24"/>
              </w:rPr>
              <w:t>0,3</w:t>
            </w:r>
          </w:p>
        </w:tc>
      </w:tr>
      <w:tr w:rsidR="003253D5" w:rsidRPr="00032224" w:rsidTr="003C5492">
        <w:trPr>
          <w:trHeight w:val="20"/>
        </w:trPr>
        <w:tc>
          <w:tcPr>
            <w:tcW w:w="168"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1</w:t>
            </w:r>
            <w:r>
              <w:rPr>
                <w:rFonts w:ascii="Times New Roman" w:hAnsi="Times New Roman"/>
                <w:sz w:val="24"/>
                <w:szCs w:val="24"/>
                <w:lang w:eastAsia="en-US"/>
              </w:rPr>
              <w:t>9</w:t>
            </w:r>
          </w:p>
        </w:tc>
        <w:tc>
          <w:tcPr>
            <w:tcW w:w="204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 xml:space="preserve">Доля пациентов с инфарктом миокарда, госпитализированных в первые </w:t>
            </w:r>
            <w:r>
              <w:rPr>
                <w:rFonts w:ascii="Times New Roman" w:hAnsi="Times New Roman"/>
                <w:sz w:val="24"/>
                <w:szCs w:val="24"/>
                <w:lang w:eastAsia="en-US"/>
              </w:rPr>
              <w:t>12</w:t>
            </w:r>
            <w:r w:rsidRPr="00032224">
              <w:rPr>
                <w:rFonts w:ascii="Times New Roman" w:hAnsi="Times New Roman"/>
                <w:sz w:val="24"/>
                <w:szCs w:val="24"/>
                <w:lang w:eastAsia="en-US"/>
              </w:rPr>
              <w:t xml:space="preserve"> часов от начала заболевания, в общем количестве госпитализированных пациентов с инфарктом миокарда</w:t>
            </w:r>
          </w:p>
        </w:tc>
        <w:tc>
          <w:tcPr>
            <w:tcW w:w="136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253D5" w:rsidRPr="00393AB5"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sidRPr="00393AB5">
              <w:rPr>
                <w:rFonts w:ascii="Times New Roman" w:hAnsi="Times New Roman"/>
                <w:sz w:val="24"/>
                <w:szCs w:val="24"/>
                <w:lang w:eastAsia="en-US"/>
              </w:rPr>
              <w:t>30,0</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30,0</w:t>
            </w:r>
          </w:p>
        </w:tc>
        <w:tc>
          <w:tcPr>
            <w:tcW w:w="474" w:type="pct"/>
          </w:tcPr>
          <w:p w:rsidR="003253D5" w:rsidRPr="006621AE"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30,5</w:t>
            </w:r>
          </w:p>
        </w:tc>
      </w:tr>
      <w:tr w:rsidR="003253D5" w:rsidRPr="00032224" w:rsidTr="003C5492">
        <w:trPr>
          <w:trHeight w:val="20"/>
        </w:trPr>
        <w:tc>
          <w:tcPr>
            <w:tcW w:w="168" w:type="pct"/>
            <w:tcMar>
              <w:left w:w="57" w:type="dxa"/>
              <w:right w:w="57" w:type="dxa"/>
            </w:tcMar>
          </w:tcPr>
          <w:p w:rsidR="003253D5" w:rsidRPr="00032224" w:rsidRDefault="003253D5"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2040" w:type="pct"/>
            <w:tcMar>
              <w:left w:w="57" w:type="dxa"/>
              <w:right w:w="57" w:type="dxa"/>
            </w:tcMar>
          </w:tcPr>
          <w:p w:rsidR="003253D5" w:rsidRPr="00032224" w:rsidRDefault="003253D5" w:rsidP="00681240">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r w:rsidRPr="003C5492">
              <w:rPr>
                <w:rFonts w:ascii="Times New Roman" w:hAnsi="Times New Roman"/>
                <w:sz w:val="24"/>
                <w:szCs w:val="24"/>
                <w:lang w:eastAsia="en-US"/>
              </w:rPr>
              <w:t>, имеющих показания к ее проведению</w:t>
            </w:r>
          </w:p>
        </w:tc>
        <w:tc>
          <w:tcPr>
            <w:tcW w:w="1360" w:type="pct"/>
            <w:tcMar>
              <w:left w:w="57" w:type="dxa"/>
              <w:right w:w="57" w:type="dxa"/>
            </w:tcMar>
          </w:tcPr>
          <w:p w:rsidR="003253D5" w:rsidRPr="00032224" w:rsidRDefault="003253D5"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50,0</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52,5</w:t>
            </w:r>
          </w:p>
        </w:tc>
        <w:tc>
          <w:tcPr>
            <w:tcW w:w="474" w:type="pct"/>
          </w:tcPr>
          <w:p w:rsidR="003253D5" w:rsidRPr="006621AE" w:rsidRDefault="003253D5"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55,0</w:t>
            </w:r>
          </w:p>
        </w:tc>
      </w:tr>
      <w:tr w:rsidR="003253D5" w:rsidRPr="00032224" w:rsidTr="003C5492">
        <w:trPr>
          <w:trHeight w:val="20"/>
        </w:trPr>
        <w:tc>
          <w:tcPr>
            <w:tcW w:w="168"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21</w:t>
            </w:r>
          </w:p>
        </w:tc>
        <w:tc>
          <w:tcPr>
            <w:tcW w:w="204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616CCF">
              <w:rPr>
                <w:rFonts w:ascii="Times New Roman" w:hAnsi="Times New Roman"/>
                <w:sz w:val="24"/>
                <w:szCs w:val="24"/>
                <w:lang w:eastAsia="en-US"/>
              </w:rPr>
              <w:t>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6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2,0</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2,25</w:t>
            </w:r>
          </w:p>
        </w:tc>
        <w:tc>
          <w:tcPr>
            <w:tcW w:w="474" w:type="pct"/>
          </w:tcPr>
          <w:p w:rsidR="003253D5" w:rsidRPr="006621AE"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2,4</w:t>
            </w:r>
          </w:p>
        </w:tc>
      </w:tr>
      <w:tr w:rsidR="003253D5" w:rsidRPr="00032224" w:rsidTr="003C5492">
        <w:trPr>
          <w:trHeight w:val="20"/>
        </w:trPr>
        <w:tc>
          <w:tcPr>
            <w:tcW w:w="168" w:type="pct"/>
            <w:tcMar>
              <w:left w:w="57" w:type="dxa"/>
              <w:right w:w="57" w:type="dxa"/>
            </w:tcMar>
          </w:tcPr>
          <w:p w:rsidR="003253D5" w:rsidRPr="00032224" w:rsidRDefault="003253D5"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2040" w:type="pct"/>
            <w:tcMar>
              <w:left w:w="57" w:type="dxa"/>
              <w:right w:w="57" w:type="dxa"/>
            </w:tcMar>
          </w:tcPr>
          <w:p w:rsidR="003253D5" w:rsidRPr="00032224" w:rsidRDefault="003253D5" w:rsidP="00681240">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Pr>
                <w:rFonts w:ascii="Times New Roman" w:hAnsi="Times New Roman"/>
                <w:sz w:val="24"/>
                <w:szCs w:val="24"/>
                <w:lang w:eastAsia="en-US"/>
              </w:rPr>
              <w:t>, имеющих показания к ее проведению</w:t>
            </w:r>
          </w:p>
        </w:tc>
        <w:tc>
          <w:tcPr>
            <w:tcW w:w="1360" w:type="pct"/>
            <w:tcMar>
              <w:left w:w="57" w:type="dxa"/>
              <w:right w:w="57" w:type="dxa"/>
            </w:tcMar>
          </w:tcPr>
          <w:p w:rsidR="003253D5" w:rsidRPr="00032224" w:rsidRDefault="003253D5"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23,0</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24,0</w:t>
            </w:r>
          </w:p>
        </w:tc>
        <w:tc>
          <w:tcPr>
            <w:tcW w:w="474" w:type="pct"/>
          </w:tcPr>
          <w:p w:rsidR="003253D5" w:rsidRPr="006621AE" w:rsidRDefault="003253D5"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24,5</w:t>
            </w:r>
          </w:p>
        </w:tc>
      </w:tr>
      <w:tr w:rsidR="003253D5" w:rsidRPr="00032224" w:rsidTr="003C5492">
        <w:trPr>
          <w:trHeight w:val="20"/>
        </w:trPr>
        <w:tc>
          <w:tcPr>
            <w:tcW w:w="168"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23</w:t>
            </w:r>
          </w:p>
        </w:tc>
        <w:tc>
          <w:tcPr>
            <w:tcW w:w="204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616CCF">
              <w:rPr>
                <w:rFonts w:ascii="Times New Roman" w:hAnsi="Times New Roman"/>
                <w:sz w:val="24"/>
                <w:szCs w:val="24"/>
                <w:lang w:eastAsia="en-US"/>
              </w:rPr>
              <w:t>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6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30,0</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31,0</w:t>
            </w:r>
          </w:p>
        </w:tc>
        <w:tc>
          <w:tcPr>
            <w:tcW w:w="474" w:type="pct"/>
          </w:tcPr>
          <w:p w:rsidR="003253D5" w:rsidRPr="006621AE"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31,5</w:t>
            </w:r>
          </w:p>
        </w:tc>
      </w:tr>
      <w:tr w:rsidR="003253D5" w:rsidRPr="00032224" w:rsidTr="003C5492">
        <w:trPr>
          <w:trHeight w:val="20"/>
        </w:trPr>
        <w:tc>
          <w:tcPr>
            <w:tcW w:w="168" w:type="pct"/>
            <w:tcMar>
              <w:left w:w="57" w:type="dxa"/>
              <w:right w:w="57" w:type="dxa"/>
            </w:tcMar>
          </w:tcPr>
          <w:p w:rsidR="003253D5" w:rsidRPr="00032224" w:rsidRDefault="003253D5" w:rsidP="005D147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24</w:t>
            </w:r>
          </w:p>
        </w:tc>
        <w:tc>
          <w:tcPr>
            <w:tcW w:w="204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616CCF">
              <w:rPr>
                <w:rFonts w:ascii="Times New Roman" w:hAnsi="Times New Roman"/>
                <w:sz w:val="24"/>
                <w:szCs w:val="24"/>
                <w:lang w:eastAsia="en-US"/>
              </w:rPr>
              <w:t>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360" w:type="pct"/>
            <w:tcMar>
              <w:left w:w="57" w:type="dxa"/>
              <w:right w:w="57" w:type="dxa"/>
            </w:tcMar>
          </w:tcPr>
          <w:p w:rsidR="003253D5" w:rsidRPr="00032224"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2,2</w:t>
            </w:r>
          </w:p>
        </w:tc>
        <w:tc>
          <w:tcPr>
            <w:tcW w:w="479" w:type="pct"/>
          </w:tcPr>
          <w:p w:rsidR="003253D5" w:rsidRPr="006621AE" w:rsidRDefault="003253D5"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2,3</w:t>
            </w:r>
          </w:p>
        </w:tc>
        <w:tc>
          <w:tcPr>
            <w:tcW w:w="474" w:type="pct"/>
          </w:tcPr>
          <w:p w:rsidR="003253D5" w:rsidRPr="006621AE"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2,35</w:t>
            </w:r>
          </w:p>
        </w:tc>
      </w:tr>
      <w:tr w:rsidR="00616CCF" w:rsidRPr="00032224" w:rsidTr="003C5492">
        <w:trPr>
          <w:trHeight w:val="20"/>
        </w:trPr>
        <w:tc>
          <w:tcPr>
            <w:tcW w:w="168" w:type="pct"/>
            <w:tcMar>
              <w:left w:w="57" w:type="dxa"/>
              <w:right w:w="57" w:type="dxa"/>
            </w:tcMar>
          </w:tcPr>
          <w:p w:rsidR="00616CCF" w:rsidRDefault="005D147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2040" w:type="pct"/>
            <w:tcMar>
              <w:left w:w="57" w:type="dxa"/>
              <w:right w:w="57" w:type="dxa"/>
            </w:tcMar>
          </w:tcPr>
          <w:p w:rsidR="00616CCF" w:rsidRDefault="00616CCF"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616CCF">
              <w:rPr>
                <w:rFonts w:ascii="Times New Roman" w:hAnsi="Times New Roman"/>
                <w:sz w:val="24"/>
                <w:szCs w:val="24"/>
                <w:lang w:eastAsia="en-US"/>
              </w:rPr>
              <w:t>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60" w:type="pct"/>
            <w:tcMar>
              <w:left w:w="57" w:type="dxa"/>
              <w:right w:w="57" w:type="dxa"/>
            </w:tcMar>
          </w:tcPr>
          <w:p w:rsidR="00616CCF" w:rsidRPr="00032224" w:rsidRDefault="00616CCF"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616CCF"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3,6</w:t>
            </w:r>
          </w:p>
        </w:tc>
        <w:tc>
          <w:tcPr>
            <w:tcW w:w="479" w:type="pct"/>
          </w:tcPr>
          <w:p w:rsidR="00616CCF"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3,7</w:t>
            </w:r>
          </w:p>
        </w:tc>
        <w:tc>
          <w:tcPr>
            <w:tcW w:w="474" w:type="pct"/>
          </w:tcPr>
          <w:p w:rsidR="00616CCF" w:rsidRDefault="003253D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3,75</w:t>
            </w:r>
          </w:p>
        </w:tc>
      </w:tr>
      <w:tr w:rsidR="007E5E01" w:rsidRPr="00032224" w:rsidTr="003C5492">
        <w:trPr>
          <w:trHeight w:val="20"/>
        </w:trPr>
        <w:tc>
          <w:tcPr>
            <w:tcW w:w="168" w:type="pct"/>
            <w:tcMar>
              <w:left w:w="57" w:type="dxa"/>
              <w:right w:w="57" w:type="dxa"/>
            </w:tcMar>
          </w:tcPr>
          <w:p w:rsidR="007E5E01" w:rsidRPr="00032224" w:rsidRDefault="007E5E01" w:rsidP="005D1471">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2</w:t>
            </w:r>
            <w:r>
              <w:rPr>
                <w:rFonts w:ascii="Times New Roman" w:hAnsi="Times New Roman"/>
                <w:sz w:val="24"/>
                <w:szCs w:val="24"/>
                <w:lang w:eastAsia="en-US"/>
              </w:rPr>
              <w:t>6</w:t>
            </w: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Количество обоснованных жалоб, в том числе на отказ в оказании медицинской помощи, предоставляемой в рамках Программы</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абсолютное  значение</w:t>
            </w:r>
          </w:p>
        </w:tc>
        <w:tc>
          <w:tcPr>
            <w:tcW w:w="479" w:type="pct"/>
          </w:tcPr>
          <w:p w:rsidR="007E5E01" w:rsidRDefault="007E5E01" w:rsidP="00BA68C3">
            <w:pPr>
              <w:widowControl w:val="0"/>
              <w:autoSpaceDE w:val="0"/>
              <w:snapToGrid w:val="0"/>
              <w:spacing w:before="60" w:after="0" w:line="216" w:lineRule="auto"/>
              <w:ind w:left="-57" w:right="-47"/>
              <w:jc w:val="center"/>
            </w:pPr>
            <w:r>
              <w:rPr>
                <w:rFonts w:ascii="Times New Roman" w:hAnsi="Times New Roman"/>
                <w:sz w:val="24"/>
                <w:szCs w:val="24"/>
                <w:lang w:eastAsia="en-US"/>
              </w:rPr>
              <w:t>0</w:t>
            </w:r>
          </w:p>
        </w:tc>
        <w:tc>
          <w:tcPr>
            <w:tcW w:w="479" w:type="pct"/>
          </w:tcPr>
          <w:p w:rsidR="007E5E01" w:rsidRDefault="007E5E01" w:rsidP="00BA68C3">
            <w:pPr>
              <w:widowControl w:val="0"/>
              <w:autoSpaceDE w:val="0"/>
              <w:snapToGrid w:val="0"/>
              <w:spacing w:before="60" w:after="0" w:line="216" w:lineRule="auto"/>
              <w:ind w:left="-57" w:right="-47"/>
              <w:jc w:val="center"/>
            </w:pPr>
            <w:r>
              <w:rPr>
                <w:rFonts w:ascii="Times New Roman" w:hAnsi="Times New Roman"/>
                <w:sz w:val="24"/>
                <w:szCs w:val="24"/>
                <w:lang w:eastAsia="en-US"/>
              </w:rPr>
              <w:t>0</w:t>
            </w:r>
          </w:p>
        </w:tc>
        <w:tc>
          <w:tcPr>
            <w:tcW w:w="474" w:type="pct"/>
          </w:tcPr>
          <w:p w:rsidR="007E5E01" w:rsidRDefault="007E5E01" w:rsidP="00BA68C3">
            <w:pPr>
              <w:widowControl w:val="0"/>
              <w:autoSpaceDE w:val="0"/>
              <w:snapToGrid w:val="0"/>
              <w:spacing w:before="60" w:after="0" w:line="216" w:lineRule="auto"/>
              <w:ind w:left="-57" w:right="-47"/>
              <w:jc w:val="center"/>
            </w:pPr>
            <w:r>
              <w:rPr>
                <w:rFonts w:ascii="Times New Roman" w:hAnsi="Times New Roman"/>
                <w:sz w:val="24"/>
                <w:szCs w:val="24"/>
                <w:lang w:eastAsia="en-US"/>
              </w:rPr>
              <w:t>0</w:t>
            </w:r>
          </w:p>
        </w:tc>
      </w:tr>
      <w:tr w:rsidR="00593537" w:rsidRPr="00032224" w:rsidTr="00462F97">
        <w:trPr>
          <w:trHeight w:val="20"/>
        </w:trPr>
        <w:tc>
          <w:tcPr>
            <w:tcW w:w="5000" w:type="pct"/>
            <w:gridSpan w:val="6"/>
          </w:tcPr>
          <w:p w:rsidR="00593537" w:rsidRPr="003A6EF5" w:rsidRDefault="003C5492"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Критерии доступности медицинской помощи</w:t>
            </w:r>
          </w:p>
        </w:tc>
      </w:tr>
      <w:tr w:rsidR="007E5E01" w:rsidRPr="00032224" w:rsidTr="003C5492">
        <w:trPr>
          <w:trHeight w:val="20"/>
        </w:trPr>
        <w:tc>
          <w:tcPr>
            <w:tcW w:w="168" w:type="pct"/>
            <w:tcMar>
              <w:left w:w="57" w:type="dxa"/>
              <w:right w:w="57" w:type="dxa"/>
            </w:tcMar>
          </w:tcPr>
          <w:p w:rsidR="007E5E01" w:rsidRPr="00032224" w:rsidRDefault="007E5E01" w:rsidP="005D1471">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2</w:t>
            </w:r>
            <w:r>
              <w:rPr>
                <w:rFonts w:ascii="Times New Roman" w:hAnsi="Times New Roman"/>
                <w:sz w:val="24"/>
                <w:szCs w:val="24"/>
                <w:lang w:eastAsia="en-US"/>
              </w:rPr>
              <w:t>7</w:t>
            </w: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Обеспеченность населения врачами, в том числе оказывающими медицинскую помощь в амбулаторных и стационарных условиях</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населения, включая городское и сельское население</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29,5</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31,1</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32</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обеспеченность населения врачами на 10 тыс. человек городского населения</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городского населения</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23,0</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23,5</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23,9</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обеспеченность населения врачами на 10 тыс. человек сельского населения</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сельского населения</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7,9</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8,0</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8,1</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амбулаторных условиях</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населения, включая городское и сельское население</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14,8</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14,9</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15,0</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стационарных условиях</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населения, включая городское и сельское население</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11,4</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11,5</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11,5</w:t>
            </w:r>
          </w:p>
        </w:tc>
      </w:tr>
      <w:tr w:rsidR="007E5E01" w:rsidRPr="00032224" w:rsidTr="003C5492">
        <w:trPr>
          <w:trHeight w:val="20"/>
        </w:trPr>
        <w:tc>
          <w:tcPr>
            <w:tcW w:w="168" w:type="pct"/>
            <w:tcMar>
              <w:left w:w="57" w:type="dxa"/>
              <w:right w:w="57" w:type="dxa"/>
            </w:tcMar>
          </w:tcPr>
          <w:p w:rsidR="007E5E01" w:rsidRPr="00032224" w:rsidRDefault="007E5E01" w:rsidP="005D1471">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2</w:t>
            </w:r>
            <w:r>
              <w:rPr>
                <w:rFonts w:ascii="Times New Roman" w:hAnsi="Times New Roman"/>
                <w:sz w:val="24"/>
                <w:szCs w:val="24"/>
                <w:lang w:eastAsia="en-US"/>
              </w:rPr>
              <w:t>8</w:t>
            </w: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населения, включая городское и сельское население</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88,0</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89,0</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90,5</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обеспеченность населения средним медицинским персоналом на 10 тыс. человек городского населения</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городского населения</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63,5</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63,7</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64,0</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обеспеченность населения средним медицинским персоналом на 10 тыс. человек сельского населения</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сельского населения</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27,0</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28,0</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28,5</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амбулаторных условиях</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населения, включая городское и сельское население</w:t>
            </w:r>
          </w:p>
        </w:tc>
        <w:tc>
          <w:tcPr>
            <w:tcW w:w="479" w:type="pct"/>
          </w:tcPr>
          <w:p w:rsidR="007E5E01" w:rsidRPr="00393AB5"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39,8</w:t>
            </w:r>
          </w:p>
        </w:tc>
        <w:tc>
          <w:tcPr>
            <w:tcW w:w="479" w:type="pct"/>
          </w:tcPr>
          <w:p w:rsidR="007E5E01" w:rsidRPr="00393AB5"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40,4</w:t>
            </w:r>
          </w:p>
        </w:tc>
        <w:tc>
          <w:tcPr>
            <w:tcW w:w="474" w:type="pct"/>
          </w:tcPr>
          <w:p w:rsidR="007E5E01" w:rsidRPr="00393AB5"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40,5</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стационарных условиях</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 тыс. человек населения, включая городское и сельское население</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40,1</w:t>
            </w:r>
          </w:p>
        </w:tc>
        <w:tc>
          <w:tcPr>
            <w:tcW w:w="479"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41,0</w:t>
            </w:r>
          </w:p>
        </w:tc>
        <w:tc>
          <w:tcPr>
            <w:tcW w:w="474" w:type="pct"/>
          </w:tcPr>
          <w:p w:rsidR="007E5E01" w:rsidRDefault="007E5E01" w:rsidP="00BA68C3">
            <w:pPr>
              <w:widowControl w:val="0"/>
              <w:autoSpaceDE w:val="0"/>
              <w:autoSpaceDN w:val="0"/>
              <w:adjustRightInd w:val="0"/>
              <w:spacing w:before="60" w:after="0" w:line="216" w:lineRule="auto"/>
              <w:ind w:left="-57" w:right="-47"/>
              <w:jc w:val="center"/>
              <w:rPr>
                <w:rFonts w:ascii="Times New Roman" w:hAnsi="Times New Roman"/>
                <w:sz w:val="24"/>
                <w:szCs w:val="24"/>
              </w:rPr>
            </w:pPr>
            <w:r>
              <w:rPr>
                <w:rFonts w:ascii="Times New Roman" w:hAnsi="Times New Roman"/>
                <w:sz w:val="24"/>
                <w:szCs w:val="24"/>
              </w:rPr>
              <w:t>41,7</w:t>
            </w:r>
          </w:p>
        </w:tc>
      </w:tr>
      <w:tr w:rsidR="00352D79" w:rsidRPr="00032224" w:rsidTr="003C5492">
        <w:trPr>
          <w:trHeight w:val="20"/>
        </w:trPr>
        <w:tc>
          <w:tcPr>
            <w:tcW w:w="168" w:type="pct"/>
            <w:tcMar>
              <w:left w:w="57" w:type="dxa"/>
              <w:right w:w="57" w:type="dxa"/>
            </w:tcMar>
          </w:tcPr>
          <w:p w:rsidR="00352D79" w:rsidRPr="00032224" w:rsidRDefault="00352D79" w:rsidP="005D1471">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2</w:t>
            </w:r>
            <w:r w:rsidR="005D1471">
              <w:rPr>
                <w:rFonts w:ascii="Times New Roman" w:hAnsi="Times New Roman"/>
                <w:sz w:val="24"/>
                <w:szCs w:val="24"/>
                <w:lang w:eastAsia="en-US"/>
              </w:rPr>
              <w:t>9</w:t>
            </w:r>
          </w:p>
        </w:tc>
        <w:tc>
          <w:tcPr>
            <w:tcW w:w="2040" w:type="pct"/>
            <w:tcMar>
              <w:left w:w="57" w:type="dxa"/>
              <w:right w:w="57" w:type="dxa"/>
            </w:tcMar>
          </w:tcPr>
          <w:p w:rsidR="00352D79" w:rsidRPr="00032224" w:rsidRDefault="00352D79"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расходов на оказание медицинской помощи в условиях дневных стационаров в общих расходах на Программу</w:t>
            </w:r>
          </w:p>
        </w:tc>
        <w:tc>
          <w:tcPr>
            <w:tcW w:w="1360" w:type="pct"/>
            <w:tcMar>
              <w:left w:w="57" w:type="dxa"/>
              <w:right w:w="57" w:type="dxa"/>
            </w:tcMar>
          </w:tcPr>
          <w:p w:rsidR="00352D79" w:rsidRPr="00032224" w:rsidRDefault="00352D79"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52D79" w:rsidRPr="0054580D" w:rsidRDefault="00EA5494"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8,4</w:t>
            </w:r>
          </w:p>
        </w:tc>
        <w:tc>
          <w:tcPr>
            <w:tcW w:w="479" w:type="pct"/>
          </w:tcPr>
          <w:p w:rsidR="00352D79" w:rsidRPr="0054580D" w:rsidRDefault="00EA5494"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8,7</w:t>
            </w:r>
          </w:p>
        </w:tc>
        <w:tc>
          <w:tcPr>
            <w:tcW w:w="474" w:type="pct"/>
          </w:tcPr>
          <w:p w:rsidR="00352D79" w:rsidRPr="0054580D" w:rsidRDefault="00EA5494"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8,8</w:t>
            </w:r>
          </w:p>
        </w:tc>
      </w:tr>
      <w:tr w:rsidR="00352D79" w:rsidRPr="00032224" w:rsidTr="003C5492">
        <w:trPr>
          <w:trHeight w:val="20"/>
        </w:trPr>
        <w:tc>
          <w:tcPr>
            <w:tcW w:w="168" w:type="pct"/>
            <w:tcMar>
              <w:left w:w="57" w:type="dxa"/>
              <w:right w:w="57" w:type="dxa"/>
            </w:tcMar>
          </w:tcPr>
          <w:p w:rsidR="00352D79" w:rsidRPr="00032224" w:rsidRDefault="005D147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2040" w:type="pct"/>
            <w:tcMar>
              <w:left w:w="57" w:type="dxa"/>
              <w:right w:w="57" w:type="dxa"/>
            </w:tcMar>
          </w:tcPr>
          <w:p w:rsidR="00352D79" w:rsidRPr="00032224" w:rsidRDefault="00352D79"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расходов на оказание медицинской помощи в амбулаторных условиях в неотложной форме в общих расходах на Программу</w:t>
            </w:r>
          </w:p>
        </w:tc>
        <w:tc>
          <w:tcPr>
            <w:tcW w:w="1360" w:type="pct"/>
            <w:tcMar>
              <w:left w:w="57" w:type="dxa"/>
              <w:right w:w="57" w:type="dxa"/>
            </w:tcMar>
          </w:tcPr>
          <w:p w:rsidR="00352D79" w:rsidRPr="00032224" w:rsidRDefault="00352D79"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52D79" w:rsidRPr="0054580D" w:rsidRDefault="00EA5494"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2,3</w:t>
            </w:r>
          </w:p>
        </w:tc>
        <w:tc>
          <w:tcPr>
            <w:tcW w:w="479" w:type="pct"/>
          </w:tcPr>
          <w:p w:rsidR="00352D79" w:rsidRPr="0054580D" w:rsidRDefault="00EA5494"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2,3</w:t>
            </w:r>
          </w:p>
        </w:tc>
        <w:tc>
          <w:tcPr>
            <w:tcW w:w="474" w:type="pct"/>
          </w:tcPr>
          <w:p w:rsidR="00352D79" w:rsidRPr="0054580D" w:rsidRDefault="00EA5494"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2,3</w:t>
            </w:r>
          </w:p>
        </w:tc>
      </w:tr>
      <w:tr w:rsidR="005B2E98" w:rsidRPr="00032224" w:rsidTr="003C5492">
        <w:trPr>
          <w:trHeight w:val="20"/>
        </w:trPr>
        <w:tc>
          <w:tcPr>
            <w:tcW w:w="168" w:type="pct"/>
            <w:tcMar>
              <w:left w:w="57" w:type="dxa"/>
              <w:right w:w="57" w:type="dxa"/>
            </w:tcMar>
          </w:tcPr>
          <w:p w:rsidR="005B2E98" w:rsidRPr="00032224" w:rsidRDefault="005D147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31</w:t>
            </w:r>
          </w:p>
        </w:tc>
        <w:tc>
          <w:tcPr>
            <w:tcW w:w="2040" w:type="pct"/>
            <w:tcMar>
              <w:left w:w="57" w:type="dxa"/>
              <w:right w:w="57" w:type="dxa"/>
            </w:tcMar>
          </w:tcPr>
          <w:p w:rsidR="005B2E98" w:rsidRPr="00032224" w:rsidRDefault="005B2E98"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5B2E98">
              <w:rPr>
                <w:rFonts w:ascii="Times New Roman" w:hAnsi="Times New Roman"/>
                <w:sz w:val="24"/>
                <w:szCs w:val="24"/>
                <w:lang w:eastAsia="en-US"/>
              </w:rPr>
              <w:t>оля охвата диспансеризацией взрослого населения, подлежащего диспансеризации</w:t>
            </w:r>
          </w:p>
        </w:tc>
        <w:tc>
          <w:tcPr>
            <w:tcW w:w="1360" w:type="pct"/>
            <w:tcMar>
              <w:left w:w="57" w:type="dxa"/>
              <w:right w:w="57" w:type="dxa"/>
            </w:tcMar>
          </w:tcPr>
          <w:p w:rsidR="005B2E98" w:rsidRPr="00032224" w:rsidRDefault="005B2E98"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85,0</w:t>
            </w:r>
          </w:p>
        </w:tc>
        <w:tc>
          <w:tcPr>
            <w:tcW w:w="479"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86,0</w:t>
            </w:r>
          </w:p>
        </w:tc>
        <w:tc>
          <w:tcPr>
            <w:tcW w:w="474"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87,0</w:t>
            </w:r>
          </w:p>
        </w:tc>
      </w:tr>
      <w:tr w:rsidR="005B2E98" w:rsidRPr="00032224" w:rsidTr="003C5492">
        <w:trPr>
          <w:trHeight w:val="20"/>
        </w:trPr>
        <w:tc>
          <w:tcPr>
            <w:tcW w:w="168" w:type="pct"/>
            <w:tcMar>
              <w:left w:w="57" w:type="dxa"/>
              <w:right w:w="57" w:type="dxa"/>
            </w:tcMar>
          </w:tcPr>
          <w:p w:rsidR="005B2E98" w:rsidRPr="00032224" w:rsidRDefault="005D147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32</w:t>
            </w:r>
          </w:p>
        </w:tc>
        <w:tc>
          <w:tcPr>
            <w:tcW w:w="2040" w:type="pct"/>
            <w:tcMar>
              <w:left w:w="57" w:type="dxa"/>
              <w:right w:w="57" w:type="dxa"/>
            </w:tcMar>
          </w:tcPr>
          <w:p w:rsidR="005B2E98" w:rsidRPr="00032224" w:rsidRDefault="005B2E98"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5B2E98">
              <w:rPr>
                <w:rFonts w:ascii="Times New Roman" w:hAnsi="Times New Roman"/>
                <w:sz w:val="24"/>
                <w:szCs w:val="24"/>
                <w:lang w:eastAsia="en-US"/>
              </w:rPr>
              <w:t>оля охвата профилактическими медицинскими осмотрами взрослого населения, в том числе городских и сельских жителей</w:t>
            </w:r>
          </w:p>
        </w:tc>
        <w:tc>
          <w:tcPr>
            <w:tcW w:w="1360" w:type="pct"/>
            <w:tcMar>
              <w:left w:w="57" w:type="dxa"/>
              <w:right w:w="57" w:type="dxa"/>
            </w:tcMar>
          </w:tcPr>
          <w:p w:rsidR="005B2E98" w:rsidRPr="00032224" w:rsidRDefault="005B2E98"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81,0</w:t>
            </w:r>
          </w:p>
        </w:tc>
        <w:tc>
          <w:tcPr>
            <w:tcW w:w="479"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82,0</w:t>
            </w:r>
          </w:p>
        </w:tc>
        <w:tc>
          <w:tcPr>
            <w:tcW w:w="474"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83,0</w:t>
            </w:r>
          </w:p>
        </w:tc>
      </w:tr>
      <w:tr w:rsidR="005B2E98" w:rsidRPr="00032224" w:rsidTr="003C5492">
        <w:trPr>
          <w:trHeight w:val="20"/>
        </w:trPr>
        <w:tc>
          <w:tcPr>
            <w:tcW w:w="168" w:type="pct"/>
            <w:tcMar>
              <w:left w:w="57" w:type="dxa"/>
              <w:right w:w="57" w:type="dxa"/>
            </w:tcMar>
          </w:tcPr>
          <w:p w:rsidR="005B2E98" w:rsidRPr="00032224" w:rsidRDefault="005B2E98"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5B2E98" w:rsidRPr="00032224" w:rsidRDefault="005B2E98" w:rsidP="00681240">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 xml:space="preserve">городское </w:t>
            </w:r>
          </w:p>
        </w:tc>
        <w:tc>
          <w:tcPr>
            <w:tcW w:w="1360" w:type="pct"/>
            <w:tcMar>
              <w:left w:w="57" w:type="dxa"/>
              <w:right w:w="57" w:type="dxa"/>
            </w:tcMar>
          </w:tcPr>
          <w:p w:rsidR="005B2E98" w:rsidRPr="00032224" w:rsidRDefault="005B2E98"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84,5</w:t>
            </w:r>
          </w:p>
        </w:tc>
        <w:tc>
          <w:tcPr>
            <w:tcW w:w="479"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85,5</w:t>
            </w:r>
          </w:p>
        </w:tc>
        <w:tc>
          <w:tcPr>
            <w:tcW w:w="474"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86,5</w:t>
            </w:r>
          </w:p>
        </w:tc>
      </w:tr>
      <w:tr w:rsidR="005B2E98" w:rsidRPr="00032224" w:rsidTr="003C5492">
        <w:trPr>
          <w:trHeight w:val="20"/>
        </w:trPr>
        <w:tc>
          <w:tcPr>
            <w:tcW w:w="168" w:type="pct"/>
            <w:tcMar>
              <w:left w:w="57" w:type="dxa"/>
              <w:right w:w="57" w:type="dxa"/>
            </w:tcMar>
          </w:tcPr>
          <w:p w:rsidR="005B2E98" w:rsidRPr="00032224" w:rsidRDefault="005B2E98"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5B2E98" w:rsidRPr="00032224" w:rsidRDefault="005B2E98" w:rsidP="00681240">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сельское</w:t>
            </w:r>
          </w:p>
        </w:tc>
        <w:tc>
          <w:tcPr>
            <w:tcW w:w="1360" w:type="pct"/>
            <w:tcMar>
              <w:left w:w="57" w:type="dxa"/>
              <w:right w:w="57" w:type="dxa"/>
            </w:tcMar>
          </w:tcPr>
          <w:p w:rsidR="005B2E98" w:rsidRPr="00032224" w:rsidRDefault="005B2E98" w:rsidP="00681240">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73,2</w:t>
            </w:r>
          </w:p>
        </w:tc>
        <w:tc>
          <w:tcPr>
            <w:tcW w:w="479"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74,1</w:t>
            </w:r>
          </w:p>
        </w:tc>
        <w:tc>
          <w:tcPr>
            <w:tcW w:w="474" w:type="pct"/>
          </w:tcPr>
          <w:p w:rsidR="005B2E98" w:rsidRPr="0054580D"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75,0</w:t>
            </w:r>
          </w:p>
        </w:tc>
      </w:tr>
      <w:tr w:rsidR="004B6BED" w:rsidRPr="00032224" w:rsidTr="003C5492">
        <w:trPr>
          <w:trHeight w:val="20"/>
        </w:trPr>
        <w:tc>
          <w:tcPr>
            <w:tcW w:w="168" w:type="pct"/>
            <w:tcMar>
              <w:left w:w="57" w:type="dxa"/>
              <w:right w:w="57" w:type="dxa"/>
            </w:tcMar>
          </w:tcPr>
          <w:p w:rsidR="004B6BED" w:rsidRPr="00032224" w:rsidRDefault="004B6BED"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33</w:t>
            </w:r>
          </w:p>
        </w:tc>
        <w:tc>
          <w:tcPr>
            <w:tcW w:w="2040" w:type="pct"/>
            <w:tcMar>
              <w:left w:w="57" w:type="dxa"/>
              <w:right w:w="57" w:type="dxa"/>
            </w:tcMar>
          </w:tcPr>
          <w:p w:rsidR="004B6BED" w:rsidRPr="00032224" w:rsidRDefault="004B6BED"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w:t>
            </w:r>
            <w:r w:rsidRPr="008E4E42">
              <w:rPr>
                <w:rFonts w:ascii="Times New Roman" w:hAnsi="Times New Roman"/>
                <w:sz w:val="24"/>
                <w:szCs w:val="24"/>
                <w:lang w:eastAsia="en-US"/>
              </w:rPr>
              <w:t>оля охвата профилактическими медицинскими осмотрами детей, в том числе городских и сельских жителей</w:t>
            </w:r>
          </w:p>
        </w:tc>
        <w:tc>
          <w:tcPr>
            <w:tcW w:w="1360" w:type="pct"/>
            <w:tcMar>
              <w:left w:w="57" w:type="dxa"/>
              <w:right w:w="57" w:type="dxa"/>
            </w:tcMar>
          </w:tcPr>
          <w:p w:rsidR="004B6BED" w:rsidRPr="00032224" w:rsidRDefault="004B6BED"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4B6BED" w:rsidRPr="00032224"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85,0</w:t>
            </w:r>
          </w:p>
        </w:tc>
        <w:tc>
          <w:tcPr>
            <w:tcW w:w="479" w:type="pct"/>
          </w:tcPr>
          <w:p w:rsidR="004B6BED" w:rsidRPr="00032224"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85,0</w:t>
            </w:r>
          </w:p>
        </w:tc>
        <w:tc>
          <w:tcPr>
            <w:tcW w:w="474" w:type="pct"/>
          </w:tcPr>
          <w:p w:rsidR="004B6BED" w:rsidRPr="00032224"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85,0</w:t>
            </w:r>
          </w:p>
        </w:tc>
      </w:tr>
      <w:tr w:rsidR="004B6BED" w:rsidRPr="00032224" w:rsidTr="003C5492">
        <w:trPr>
          <w:trHeight w:val="20"/>
        </w:trPr>
        <w:tc>
          <w:tcPr>
            <w:tcW w:w="168" w:type="pct"/>
            <w:tcMar>
              <w:left w:w="57" w:type="dxa"/>
              <w:right w:w="57" w:type="dxa"/>
            </w:tcMar>
          </w:tcPr>
          <w:p w:rsidR="004B6BED" w:rsidRPr="00032224" w:rsidRDefault="004B6BED"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4B6BED" w:rsidRPr="00032224" w:rsidRDefault="004B6BED"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 xml:space="preserve">городское </w:t>
            </w:r>
          </w:p>
        </w:tc>
        <w:tc>
          <w:tcPr>
            <w:tcW w:w="1360" w:type="pct"/>
            <w:tcMar>
              <w:left w:w="57" w:type="dxa"/>
              <w:right w:w="57" w:type="dxa"/>
            </w:tcMar>
          </w:tcPr>
          <w:p w:rsidR="004B6BED" w:rsidRPr="00032224" w:rsidRDefault="004B6BED"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4B6BED" w:rsidRPr="00F65F7F"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85,0</w:t>
            </w:r>
          </w:p>
        </w:tc>
        <w:tc>
          <w:tcPr>
            <w:tcW w:w="479" w:type="pct"/>
          </w:tcPr>
          <w:p w:rsidR="004B6BED" w:rsidRPr="00F65F7F"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85,0</w:t>
            </w:r>
          </w:p>
        </w:tc>
        <w:tc>
          <w:tcPr>
            <w:tcW w:w="474" w:type="pct"/>
          </w:tcPr>
          <w:p w:rsidR="004B6BED" w:rsidRPr="00F65F7F"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85,0</w:t>
            </w:r>
          </w:p>
        </w:tc>
      </w:tr>
      <w:tr w:rsidR="004B6BED" w:rsidRPr="00032224" w:rsidTr="003C5492">
        <w:trPr>
          <w:trHeight w:val="20"/>
        </w:trPr>
        <w:tc>
          <w:tcPr>
            <w:tcW w:w="168" w:type="pct"/>
            <w:tcMar>
              <w:left w:w="57" w:type="dxa"/>
              <w:right w:w="57" w:type="dxa"/>
            </w:tcMar>
          </w:tcPr>
          <w:p w:rsidR="004B6BED" w:rsidRPr="00032224" w:rsidRDefault="004B6BED"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4B6BED" w:rsidRPr="00032224" w:rsidRDefault="004B6BED"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сельское</w:t>
            </w:r>
          </w:p>
        </w:tc>
        <w:tc>
          <w:tcPr>
            <w:tcW w:w="1360" w:type="pct"/>
            <w:tcMar>
              <w:left w:w="57" w:type="dxa"/>
              <w:right w:w="57" w:type="dxa"/>
            </w:tcMar>
          </w:tcPr>
          <w:p w:rsidR="004B6BED" w:rsidRPr="00032224" w:rsidRDefault="004B6BED"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4B6BED" w:rsidRPr="00F65F7F"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70,0</w:t>
            </w:r>
          </w:p>
        </w:tc>
        <w:tc>
          <w:tcPr>
            <w:tcW w:w="479" w:type="pct"/>
          </w:tcPr>
          <w:p w:rsidR="004B6BED" w:rsidRPr="00F65F7F"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70,0</w:t>
            </w:r>
          </w:p>
        </w:tc>
        <w:tc>
          <w:tcPr>
            <w:tcW w:w="474" w:type="pct"/>
          </w:tcPr>
          <w:p w:rsidR="004B6BED" w:rsidRPr="00F65F7F" w:rsidRDefault="004B6BED" w:rsidP="00BE69B1">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70,0</w:t>
            </w:r>
          </w:p>
        </w:tc>
      </w:tr>
      <w:tr w:rsidR="00CB231E" w:rsidRPr="00032224" w:rsidTr="003C5492">
        <w:trPr>
          <w:trHeight w:val="20"/>
        </w:trPr>
        <w:tc>
          <w:tcPr>
            <w:tcW w:w="168"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34</w:t>
            </w:r>
          </w:p>
        </w:tc>
        <w:tc>
          <w:tcPr>
            <w:tcW w:w="204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360" w:type="pct"/>
            <w:tcMar>
              <w:left w:w="57" w:type="dxa"/>
              <w:right w:w="57" w:type="dxa"/>
            </w:tcMar>
          </w:tcPr>
          <w:p w:rsidR="00CB231E" w:rsidRPr="00032224" w:rsidRDefault="00CB231E"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CB231E" w:rsidRPr="00EA3B92"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2,4</w:t>
            </w:r>
          </w:p>
        </w:tc>
        <w:tc>
          <w:tcPr>
            <w:tcW w:w="479"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2,5</w:t>
            </w:r>
          </w:p>
        </w:tc>
        <w:tc>
          <w:tcPr>
            <w:tcW w:w="474" w:type="pct"/>
          </w:tcPr>
          <w:p w:rsidR="00CB231E" w:rsidRDefault="00CB231E" w:rsidP="00BA68C3">
            <w:pPr>
              <w:widowControl w:val="0"/>
              <w:autoSpaceDE w:val="0"/>
              <w:autoSpaceDN w:val="0"/>
              <w:adjustRightInd w:val="0"/>
              <w:spacing w:before="60" w:after="0" w:line="216" w:lineRule="auto"/>
              <w:ind w:left="-57" w:right="-47"/>
              <w:jc w:val="center"/>
              <w:rPr>
                <w:rFonts w:ascii="Times New Roman" w:hAnsi="Times New Roman"/>
                <w:sz w:val="24"/>
                <w:szCs w:val="24"/>
                <w:lang w:eastAsia="en-US"/>
              </w:rPr>
            </w:pPr>
            <w:r>
              <w:rPr>
                <w:rFonts w:ascii="Times New Roman" w:hAnsi="Times New Roman"/>
                <w:sz w:val="24"/>
                <w:szCs w:val="24"/>
                <w:lang w:eastAsia="en-US"/>
              </w:rPr>
              <w:t>2,5</w:t>
            </w:r>
          </w:p>
        </w:tc>
      </w:tr>
      <w:tr w:rsidR="007E5E01" w:rsidRPr="00032224" w:rsidTr="003C5492">
        <w:trPr>
          <w:trHeight w:val="20"/>
        </w:trPr>
        <w:tc>
          <w:tcPr>
            <w:tcW w:w="168"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35</w:t>
            </w:r>
          </w:p>
        </w:tc>
        <w:tc>
          <w:tcPr>
            <w:tcW w:w="204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Число лиц, проживающих в сельской местности, которым оказана скорая медицинская помощь</w:t>
            </w:r>
          </w:p>
        </w:tc>
        <w:tc>
          <w:tcPr>
            <w:tcW w:w="1360" w:type="pct"/>
            <w:tcMar>
              <w:left w:w="57" w:type="dxa"/>
              <w:right w:w="57" w:type="dxa"/>
            </w:tcMar>
          </w:tcPr>
          <w:p w:rsidR="007E5E01" w:rsidRPr="00032224" w:rsidRDefault="007E5E0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на 1000 человек сельского населения</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314,0</w:t>
            </w:r>
          </w:p>
        </w:tc>
        <w:tc>
          <w:tcPr>
            <w:tcW w:w="479" w:type="pct"/>
          </w:tcPr>
          <w:p w:rsidR="007E5E01" w:rsidRDefault="007E5E01" w:rsidP="00BA68C3">
            <w:pPr>
              <w:widowControl w:val="0"/>
              <w:autoSpaceDE w:val="0"/>
              <w:spacing w:before="60" w:after="0" w:line="216" w:lineRule="auto"/>
              <w:ind w:left="-57" w:right="-47"/>
              <w:jc w:val="center"/>
            </w:pPr>
            <w:r>
              <w:rPr>
                <w:rFonts w:ascii="Times New Roman" w:hAnsi="Times New Roman"/>
                <w:sz w:val="24"/>
                <w:szCs w:val="24"/>
                <w:lang w:eastAsia="en-US"/>
              </w:rPr>
              <w:t>312,0</w:t>
            </w:r>
          </w:p>
        </w:tc>
        <w:tc>
          <w:tcPr>
            <w:tcW w:w="474" w:type="pct"/>
          </w:tcPr>
          <w:p w:rsidR="007E5E01" w:rsidRDefault="007E5E01" w:rsidP="00BA68C3">
            <w:pPr>
              <w:widowControl w:val="0"/>
              <w:autoSpaceDE w:val="0"/>
              <w:snapToGrid w:val="0"/>
              <w:spacing w:before="60" w:after="0" w:line="216" w:lineRule="auto"/>
              <w:ind w:left="-57" w:right="-47"/>
              <w:jc w:val="center"/>
            </w:pPr>
            <w:r>
              <w:rPr>
                <w:rFonts w:ascii="Times New Roman" w:hAnsi="Times New Roman"/>
                <w:sz w:val="24"/>
                <w:szCs w:val="24"/>
                <w:lang w:eastAsia="en-US"/>
              </w:rPr>
              <w:t>310,0</w:t>
            </w:r>
          </w:p>
        </w:tc>
      </w:tr>
      <w:tr w:rsidR="00381753" w:rsidRPr="00032224" w:rsidTr="003C5492">
        <w:trPr>
          <w:trHeight w:val="20"/>
        </w:trPr>
        <w:tc>
          <w:tcPr>
            <w:tcW w:w="168" w:type="pct"/>
            <w:tcMar>
              <w:left w:w="57" w:type="dxa"/>
              <w:right w:w="57" w:type="dxa"/>
            </w:tcMar>
          </w:tcPr>
          <w:p w:rsidR="00381753" w:rsidRPr="00032224" w:rsidRDefault="005D1471"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36</w:t>
            </w:r>
          </w:p>
        </w:tc>
        <w:tc>
          <w:tcPr>
            <w:tcW w:w="2040" w:type="pct"/>
            <w:tcMar>
              <w:left w:w="57" w:type="dxa"/>
              <w:right w:w="57" w:type="dxa"/>
            </w:tcMar>
          </w:tcPr>
          <w:p w:rsidR="00381753" w:rsidRPr="00032224" w:rsidRDefault="00381753"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60" w:type="pct"/>
            <w:tcMar>
              <w:left w:w="57" w:type="dxa"/>
              <w:right w:w="57" w:type="dxa"/>
            </w:tcMar>
          </w:tcPr>
          <w:p w:rsidR="00381753" w:rsidRPr="00032224" w:rsidRDefault="00381753"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81753" w:rsidRPr="00393AB5" w:rsidRDefault="004B6BED" w:rsidP="00ED4FCA">
            <w:pPr>
              <w:widowControl w:val="0"/>
              <w:autoSpaceDE w:val="0"/>
              <w:snapToGrid w:val="0"/>
              <w:spacing w:before="60" w:after="0" w:line="216" w:lineRule="auto"/>
              <w:jc w:val="center"/>
              <w:rPr>
                <w:rFonts w:ascii="Times New Roman" w:hAnsi="Times New Roman"/>
                <w:sz w:val="24"/>
                <w:szCs w:val="24"/>
              </w:rPr>
            </w:pPr>
            <w:r>
              <w:rPr>
                <w:rFonts w:ascii="Times New Roman" w:hAnsi="Times New Roman"/>
                <w:sz w:val="24"/>
                <w:szCs w:val="24"/>
              </w:rPr>
              <w:t>9,75</w:t>
            </w:r>
          </w:p>
        </w:tc>
        <w:tc>
          <w:tcPr>
            <w:tcW w:w="479" w:type="pct"/>
          </w:tcPr>
          <w:p w:rsidR="00381753" w:rsidRPr="00393AB5" w:rsidRDefault="004B6BED" w:rsidP="00ED4FCA">
            <w:pPr>
              <w:widowControl w:val="0"/>
              <w:autoSpaceDE w:val="0"/>
              <w:snapToGrid w:val="0"/>
              <w:spacing w:before="60" w:after="0" w:line="216" w:lineRule="auto"/>
              <w:jc w:val="center"/>
              <w:rPr>
                <w:rFonts w:ascii="Times New Roman" w:hAnsi="Times New Roman"/>
                <w:sz w:val="24"/>
                <w:szCs w:val="24"/>
              </w:rPr>
            </w:pPr>
            <w:r>
              <w:rPr>
                <w:rFonts w:ascii="Times New Roman" w:hAnsi="Times New Roman"/>
                <w:sz w:val="24"/>
                <w:szCs w:val="24"/>
              </w:rPr>
              <w:t>9,5</w:t>
            </w:r>
          </w:p>
        </w:tc>
        <w:tc>
          <w:tcPr>
            <w:tcW w:w="474" w:type="pct"/>
          </w:tcPr>
          <w:p w:rsidR="00381753" w:rsidRDefault="004B6BED" w:rsidP="00ED4FCA">
            <w:pPr>
              <w:widowControl w:val="0"/>
              <w:autoSpaceDE w:val="0"/>
              <w:snapToGrid w:val="0"/>
              <w:spacing w:before="60" w:after="0" w:line="216" w:lineRule="auto"/>
              <w:jc w:val="center"/>
              <w:rPr>
                <w:rFonts w:ascii="Times New Roman" w:hAnsi="Times New Roman"/>
                <w:sz w:val="24"/>
                <w:szCs w:val="24"/>
              </w:rPr>
            </w:pPr>
            <w:r>
              <w:rPr>
                <w:rFonts w:ascii="Times New Roman" w:hAnsi="Times New Roman"/>
                <w:sz w:val="24"/>
                <w:szCs w:val="24"/>
              </w:rPr>
              <w:t>9,25</w:t>
            </w:r>
          </w:p>
        </w:tc>
      </w:tr>
      <w:tr w:rsidR="003E5705" w:rsidRPr="00032224" w:rsidTr="003C5492">
        <w:trPr>
          <w:trHeight w:val="20"/>
        </w:trPr>
        <w:tc>
          <w:tcPr>
            <w:tcW w:w="168" w:type="pct"/>
            <w:tcMar>
              <w:left w:w="57" w:type="dxa"/>
              <w:right w:w="57" w:type="dxa"/>
            </w:tcMar>
          </w:tcPr>
          <w:p w:rsidR="003E5705" w:rsidRDefault="003E5705" w:rsidP="005D147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37</w:t>
            </w:r>
          </w:p>
        </w:tc>
        <w:tc>
          <w:tcPr>
            <w:tcW w:w="2040" w:type="pct"/>
            <w:tcMar>
              <w:left w:w="57" w:type="dxa"/>
              <w:right w:w="57" w:type="dxa"/>
            </w:tcMar>
          </w:tcPr>
          <w:p w:rsidR="003E5705" w:rsidRPr="00032224" w:rsidRDefault="003E5705"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360" w:type="pct"/>
            <w:tcMar>
              <w:left w:w="57" w:type="dxa"/>
              <w:right w:w="57" w:type="dxa"/>
            </w:tcMar>
          </w:tcPr>
          <w:p w:rsidR="003E5705" w:rsidRPr="00032224" w:rsidRDefault="003E5705"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E5705" w:rsidRDefault="003E5705" w:rsidP="00BE69B1">
            <w:pPr>
              <w:widowControl w:val="0"/>
              <w:autoSpaceDE w:val="0"/>
              <w:snapToGrid w:val="0"/>
              <w:spacing w:before="60" w:after="0" w:line="216" w:lineRule="auto"/>
              <w:ind w:left="-57" w:right="-47"/>
              <w:jc w:val="center"/>
              <w:rPr>
                <w:rFonts w:ascii="Times New Roman" w:hAnsi="Times New Roman"/>
                <w:sz w:val="24"/>
                <w:szCs w:val="24"/>
              </w:rPr>
            </w:pPr>
            <w:r>
              <w:rPr>
                <w:rFonts w:ascii="Times New Roman" w:hAnsi="Times New Roman"/>
                <w:sz w:val="24"/>
                <w:szCs w:val="24"/>
              </w:rPr>
              <w:t>26,0</w:t>
            </w:r>
          </w:p>
        </w:tc>
        <w:tc>
          <w:tcPr>
            <w:tcW w:w="479" w:type="pct"/>
          </w:tcPr>
          <w:p w:rsidR="003E5705" w:rsidRDefault="003E5705" w:rsidP="00BE69B1">
            <w:pPr>
              <w:widowControl w:val="0"/>
              <w:autoSpaceDE w:val="0"/>
              <w:snapToGrid w:val="0"/>
              <w:spacing w:before="60" w:after="0" w:line="216" w:lineRule="auto"/>
              <w:ind w:left="-57" w:right="-47"/>
              <w:jc w:val="center"/>
              <w:rPr>
                <w:rFonts w:ascii="Times New Roman" w:hAnsi="Times New Roman"/>
                <w:sz w:val="24"/>
                <w:szCs w:val="24"/>
              </w:rPr>
            </w:pPr>
            <w:r>
              <w:rPr>
                <w:rFonts w:ascii="Times New Roman" w:hAnsi="Times New Roman"/>
                <w:sz w:val="24"/>
                <w:szCs w:val="24"/>
              </w:rPr>
              <w:t>28,0</w:t>
            </w:r>
          </w:p>
        </w:tc>
        <w:tc>
          <w:tcPr>
            <w:tcW w:w="474" w:type="pct"/>
          </w:tcPr>
          <w:p w:rsidR="003E5705" w:rsidRDefault="00D86137" w:rsidP="00ED4FCA">
            <w:pPr>
              <w:widowControl w:val="0"/>
              <w:autoSpaceDE w:val="0"/>
              <w:snapToGrid w:val="0"/>
              <w:spacing w:before="60" w:after="0" w:line="216" w:lineRule="auto"/>
              <w:jc w:val="center"/>
              <w:rPr>
                <w:rFonts w:ascii="Times New Roman" w:hAnsi="Times New Roman"/>
                <w:sz w:val="24"/>
                <w:szCs w:val="24"/>
              </w:rPr>
            </w:pPr>
            <w:r>
              <w:rPr>
                <w:rFonts w:ascii="Times New Roman" w:hAnsi="Times New Roman"/>
                <w:sz w:val="24"/>
                <w:szCs w:val="24"/>
              </w:rPr>
              <w:t>28,5</w:t>
            </w:r>
          </w:p>
        </w:tc>
      </w:tr>
      <w:tr w:rsidR="003C5492" w:rsidRPr="00032224" w:rsidTr="003C5492">
        <w:trPr>
          <w:trHeight w:val="20"/>
        </w:trPr>
        <w:tc>
          <w:tcPr>
            <w:tcW w:w="168" w:type="pct"/>
            <w:tcMar>
              <w:left w:w="57" w:type="dxa"/>
              <w:right w:w="57" w:type="dxa"/>
            </w:tcMar>
          </w:tcPr>
          <w:p w:rsidR="003C5492" w:rsidRDefault="00832BA2" w:rsidP="005D147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w:t>
            </w:r>
            <w:r w:rsidR="005D1471">
              <w:rPr>
                <w:rFonts w:ascii="Times New Roman" w:hAnsi="Times New Roman"/>
                <w:sz w:val="24"/>
                <w:szCs w:val="24"/>
                <w:lang w:eastAsia="en-US"/>
              </w:rPr>
              <w:t>8</w:t>
            </w:r>
          </w:p>
        </w:tc>
        <w:tc>
          <w:tcPr>
            <w:tcW w:w="2040" w:type="pct"/>
            <w:tcMar>
              <w:left w:w="57" w:type="dxa"/>
              <w:right w:w="57" w:type="dxa"/>
            </w:tcMar>
          </w:tcPr>
          <w:p w:rsidR="003C5492" w:rsidRPr="00032224" w:rsidRDefault="003C5492"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Pr>
                <w:rFonts w:ascii="Times New Roman" w:hAnsi="Times New Roman"/>
                <w:sz w:val="24"/>
                <w:szCs w:val="24"/>
                <w:lang w:eastAsia="en-US"/>
              </w:rPr>
              <w:t>Доля женщин, которым проведено экстракорпоральное оплодотворение в общем количестве женщин с бесплодием</w:t>
            </w:r>
          </w:p>
        </w:tc>
        <w:tc>
          <w:tcPr>
            <w:tcW w:w="1360" w:type="pct"/>
            <w:tcMar>
              <w:left w:w="57" w:type="dxa"/>
              <w:right w:w="57" w:type="dxa"/>
            </w:tcMar>
          </w:tcPr>
          <w:p w:rsidR="003C5492" w:rsidRPr="00032224" w:rsidRDefault="003C5492"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процентов</w:t>
            </w:r>
          </w:p>
        </w:tc>
        <w:tc>
          <w:tcPr>
            <w:tcW w:w="479" w:type="pct"/>
          </w:tcPr>
          <w:p w:rsidR="003C5492" w:rsidRDefault="004B6BED" w:rsidP="00ED4FCA">
            <w:pPr>
              <w:widowControl w:val="0"/>
              <w:autoSpaceDE w:val="0"/>
              <w:snapToGrid w:val="0"/>
              <w:spacing w:before="60" w:after="0" w:line="216" w:lineRule="auto"/>
              <w:jc w:val="center"/>
              <w:rPr>
                <w:rFonts w:ascii="Times New Roman" w:hAnsi="Times New Roman"/>
                <w:sz w:val="24"/>
                <w:szCs w:val="24"/>
              </w:rPr>
            </w:pPr>
            <w:r>
              <w:rPr>
                <w:rFonts w:ascii="Times New Roman" w:hAnsi="Times New Roman"/>
                <w:sz w:val="24"/>
                <w:szCs w:val="24"/>
              </w:rPr>
              <w:t>7,0</w:t>
            </w:r>
          </w:p>
        </w:tc>
        <w:tc>
          <w:tcPr>
            <w:tcW w:w="479" w:type="pct"/>
          </w:tcPr>
          <w:p w:rsidR="003C5492" w:rsidRDefault="004B6BED" w:rsidP="00ED4FCA">
            <w:pPr>
              <w:widowControl w:val="0"/>
              <w:autoSpaceDE w:val="0"/>
              <w:snapToGrid w:val="0"/>
              <w:spacing w:before="60" w:after="0" w:line="216" w:lineRule="auto"/>
              <w:jc w:val="center"/>
              <w:rPr>
                <w:rFonts w:ascii="Times New Roman" w:hAnsi="Times New Roman"/>
                <w:sz w:val="24"/>
                <w:szCs w:val="24"/>
              </w:rPr>
            </w:pPr>
            <w:r>
              <w:rPr>
                <w:rFonts w:ascii="Times New Roman" w:hAnsi="Times New Roman"/>
                <w:sz w:val="24"/>
                <w:szCs w:val="24"/>
              </w:rPr>
              <w:t>7,5</w:t>
            </w:r>
          </w:p>
        </w:tc>
        <w:tc>
          <w:tcPr>
            <w:tcW w:w="474" w:type="pct"/>
          </w:tcPr>
          <w:p w:rsidR="003C5492" w:rsidRDefault="004B6BED" w:rsidP="00ED4FCA">
            <w:pPr>
              <w:widowControl w:val="0"/>
              <w:autoSpaceDE w:val="0"/>
              <w:snapToGrid w:val="0"/>
              <w:spacing w:before="60" w:after="0" w:line="216" w:lineRule="auto"/>
              <w:jc w:val="center"/>
              <w:rPr>
                <w:rFonts w:ascii="Times New Roman" w:hAnsi="Times New Roman"/>
                <w:sz w:val="24"/>
                <w:szCs w:val="24"/>
              </w:rPr>
            </w:pPr>
            <w:r>
              <w:rPr>
                <w:rFonts w:ascii="Times New Roman" w:hAnsi="Times New Roman"/>
                <w:sz w:val="24"/>
                <w:szCs w:val="24"/>
              </w:rPr>
              <w:t>8,0</w:t>
            </w:r>
          </w:p>
        </w:tc>
      </w:tr>
      <w:tr w:rsidR="00593537" w:rsidRPr="00032224" w:rsidTr="003C5492">
        <w:trPr>
          <w:trHeight w:val="20"/>
        </w:trPr>
        <w:tc>
          <w:tcPr>
            <w:tcW w:w="168" w:type="pct"/>
            <w:tcMar>
              <w:left w:w="57" w:type="dxa"/>
              <w:right w:w="57" w:type="dxa"/>
            </w:tcMar>
          </w:tcPr>
          <w:p w:rsidR="00593537" w:rsidRPr="00032224" w:rsidRDefault="00832BA2" w:rsidP="005D1471">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3</w:t>
            </w:r>
            <w:r w:rsidR="005D1471">
              <w:rPr>
                <w:rFonts w:ascii="Times New Roman" w:hAnsi="Times New Roman"/>
                <w:sz w:val="24"/>
                <w:szCs w:val="24"/>
                <w:lang w:eastAsia="en-US"/>
              </w:rPr>
              <w:t>9</w:t>
            </w:r>
          </w:p>
        </w:tc>
        <w:tc>
          <w:tcPr>
            <w:tcW w:w="204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outlineLvl w:val="1"/>
              <w:rPr>
                <w:rFonts w:ascii="Times New Roman" w:hAnsi="Times New Roman"/>
                <w:sz w:val="24"/>
                <w:szCs w:val="24"/>
                <w:lang w:eastAsia="en-US"/>
              </w:rPr>
            </w:pPr>
            <w:r w:rsidRPr="00032224">
              <w:rPr>
                <w:rFonts w:ascii="Times New Roman" w:hAnsi="Times New Roman"/>
                <w:sz w:val="24"/>
                <w:szCs w:val="24"/>
                <w:lang w:eastAsia="en-US"/>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36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Х</w:t>
            </w:r>
          </w:p>
        </w:tc>
        <w:tc>
          <w:tcPr>
            <w:tcW w:w="479" w:type="pct"/>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Х</w:t>
            </w:r>
          </w:p>
        </w:tc>
        <w:tc>
          <w:tcPr>
            <w:tcW w:w="479" w:type="pct"/>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Х</w:t>
            </w:r>
          </w:p>
        </w:tc>
        <w:tc>
          <w:tcPr>
            <w:tcW w:w="474" w:type="pct"/>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Pr>
                <w:rFonts w:ascii="Times New Roman" w:hAnsi="Times New Roman"/>
                <w:sz w:val="24"/>
                <w:szCs w:val="24"/>
                <w:lang w:eastAsia="en-US"/>
              </w:rPr>
              <w:t>Х</w:t>
            </w:r>
          </w:p>
        </w:tc>
      </w:tr>
      <w:tr w:rsidR="00593537" w:rsidRPr="00032224" w:rsidTr="003C5492">
        <w:trPr>
          <w:trHeight w:val="20"/>
        </w:trPr>
        <w:tc>
          <w:tcPr>
            <w:tcW w:w="168"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на основе оценки выполнения функции врачебной должности</w:t>
            </w:r>
          </w:p>
        </w:tc>
        <w:tc>
          <w:tcPr>
            <w:tcW w:w="136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032224">
              <w:rPr>
                <w:rFonts w:ascii="Times New Roman" w:hAnsi="Times New Roman"/>
                <w:sz w:val="24"/>
                <w:szCs w:val="24"/>
                <w:lang w:eastAsia="en-US"/>
              </w:rPr>
              <w:t>коэффициент</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4"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r>
      <w:tr w:rsidR="00593537" w:rsidRPr="00032224" w:rsidTr="003C5492">
        <w:trPr>
          <w:trHeight w:val="20"/>
        </w:trPr>
        <w:tc>
          <w:tcPr>
            <w:tcW w:w="168"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городской местности</w:t>
            </w:r>
          </w:p>
        </w:tc>
        <w:tc>
          <w:tcPr>
            <w:tcW w:w="136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rPr>
            </w:pPr>
            <w:r w:rsidRPr="00032224">
              <w:rPr>
                <w:rFonts w:ascii="Times New Roman" w:hAnsi="Times New Roman"/>
                <w:sz w:val="24"/>
                <w:szCs w:val="24"/>
                <w:lang w:eastAsia="en-US"/>
              </w:rPr>
              <w:t>коэффициент</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4"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r>
      <w:tr w:rsidR="00593537" w:rsidRPr="00032224" w:rsidTr="003C5492">
        <w:trPr>
          <w:trHeight w:val="20"/>
        </w:trPr>
        <w:tc>
          <w:tcPr>
            <w:tcW w:w="168"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сельской местности</w:t>
            </w:r>
          </w:p>
        </w:tc>
        <w:tc>
          <w:tcPr>
            <w:tcW w:w="136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rPr>
            </w:pPr>
            <w:r w:rsidRPr="00032224">
              <w:rPr>
                <w:rFonts w:ascii="Times New Roman" w:hAnsi="Times New Roman"/>
                <w:sz w:val="24"/>
                <w:szCs w:val="24"/>
                <w:lang w:eastAsia="en-US"/>
              </w:rPr>
              <w:t>коэффициент</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4"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r>
      <w:tr w:rsidR="00593537" w:rsidRPr="00032224" w:rsidTr="003C5492">
        <w:trPr>
          <w:trHeight w:val="20"/>
        </w:trPr>
        <w:tc>
          <w:tcPr>
            <w:tcW w:w="168"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на основе показателей рационального и целевого использования коечного фонда</w:t>
            </w:r>
          </w:p>
        </w:tc>
        <w:tc>
          <w:tcPr>
            <w:tcW w:w="136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rPr>
            </w:pPr>
            <w:r w:rsidRPr="00032224">
              <w:rPr>
                <w:rFonts w:ascii="Times New Roman" w:hAnsi="Times New Roman"/>
                <w:sz w:val="24"/>
                <w:szCs w:val="24"/>
                <w:lang w:eastAsia="en-US"/>
              </w:rPr>
              <w:t>коэффициент</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4"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r>
      <w:tr w:rsidR="00593537" w:rsidRPr="00032224" w:rsidTr="003C5492">
        <w:trPr>
          <w:trHeight w:val="20"/>
        </w:trPr>
        <w:tc>
          <w:tcPr>
            <w:tcW w:w="168"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городской местности</w:t>
            </w:r>
          </w:p>
        </w:tc>
        <w:tc>
          <w:tcPr>
            <w:tcW w:w="136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rPr>
            </w:pPr>
            <w:r w:rsidRPr="00032224">
              <w:rPr>
                <w:rFonts w:ascii="Times New Roman" w:hAnsi="Times New Roman"/>
                <w:sz w:val="24"/>
                <w:szCs w:val="24"/>
                <w:lang w:eastAsia="en-US"/>
              </w:rPr>
              <w:t>коэффициент</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4"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r>
      <w:tr w:rsidR="00593537" w:rsidRPr="00032224" w:rsidTr="003C5492">
        <w:trPr>
          <w:trHeight w:val="20"/>
        </w:trPr>
        <w:tc>
          <w:tcPr>
            <w:tcW w:w="168"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p>
        </w:tc>
        <w:tc>
          <w:tcPr>
            <w:tcW w:w="204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rPr>
                <w:rFonts w:ascii="Times New Roman" w:hAnsi="Times New Roman"/>
                <w:sz w:val="24"/>
                <w:szCs w:val="24"/>
                <w:lang w:eastAsia="en-US"/>
              </w:rPr>
            </w:pPr>
            <w:r w:rsidRPr="00032224">
              <w:rPr>
                <w:rFonts w:ascii="Times New Roman" w:hAnsi="Times New Roman"/>
                <w:sz w:val="24"/>
                <w:szCs w:val="24"/>
                <w:lang w:eastAsia="en-US"/>
              </w:rPr>
              <w:t>в сельской местности</w:t>
            </w:r>
          </w:p>
        </w:tc>
        <w:tc>
          <w:tcPr>
            <w:tcW w:w="1360" w:type="pct"/>
            <w:tcMar>
              <w:left w:w="57" w:type="dxa"/>
              <w:right w:w="57" w:type="dxa"/>
            </w:tcMar>
          </w:tcPr>
          <w:p w:rsidR="00593537" w:rsidRPr="00032224" w:rsidRDefault="00593537" w:rsidP="00ED4FCA">
            <w:pPr>
              <w:widowControl w:val="0"/>
              <w:autoSpaceDE w:val="0"/>
              <w:autoSpaceDN w:val="0"/>
              <w:adjustRightInd w:val="0"/>
              <w:spacing w:before="60" w:after="0" w:line="216" w:lineRule="auto"/>
              <w:jc w:val="center"/>
              <w:rPr>
                <w:rFonts w:ascii="Times New Roman" w:hAnsi="Times New Roman"/>
                <w:sz w:val="24"/>
                <w:szCs w:val="24"/>
              </w:rPr>
            </w:pPr>
            <w:r w:rsidRPr="00032224">
              <w:rPr>
                <w:rFonts w:ascii="Times New Roman" w:hAnsi="Times New Roman"/>
                <w:sz w:val="24"/>
                <w:szCs w:val="24"/>
                <w:lang w:eastAsia="en-US"/>
              </w:rPr>
              <w:t>коэффициент</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9"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c>
          <w:tcPr>
            <w:tcW w:w="474" w:type="pct"/>
          </w:tcPr>
          <w:p w:rsidR="00593537" w:rsidRPr="003A6EF5" w:rsidRDefault="00593537" w:rsidP="00ED4FCA">
            <w:pPr>
              <w:widowControl w:val="0"/>
              <w:autoSpaceDE w:val="0"/>
              <w:autoSpaceDN w:val="0"/>
              <w:adjustRightInd w:val="0"/>
              <w:spacing w:before="60" w:after="0" w:line="216" w:lineRule="auto"/>
              <w:jc w:val="center"/>
              <w:rPr>
                <w:rFonts w:ascii="Times New Roman" w:hAnsi="Times New Roman"/>
                <w:sz w:val="24"/>
                <w:szCs w:val="24"/>
                <w:lang w:eastAsia="en-US"/>
              </w:rPr>
            </w:pPr>
            <w:r w:rsidRPr="003A6EF5">
              <w:rPr>
                <w:rFonts w:ascii="Times New Roman" w:hAnsi="Times New Roman"/>
                <w:sz w:val="24"/>
                <w:szCs w:val="24"/>
                <w:lang w:eastAsia="en-US"/>
              </w:rPr>
              <w:t>0,9</w:t>
            </w:r>
          </w:p>
        </w:tc>
      </w:tr>
    </w:tbl>
    <w:p w:rsidR="002E496D" w:rsidRPr="00ED4FCA" w:rsidRDefault="002E496D" w:rsidP="00462F97">
      <w:pPr>
        <w:spacing w:after="0"/>
        <w:jc w:val="center"/>
        <w:rPr>
          <w:rFonts w:ascii="Times New Roman" w:hAnsi="Times New Roman"/>
          <w:sz w:val="28"/>
          <w:szCs w:val="28"/>
        </w:rPr>
      </w:pPr>
    </w:p>
    <w:p w:rsidR="00013565" w:rsidRDefault="00593537" w:rsidP="00013565">
      <w:pPr>
        <w:spacing w:after="0"/>
        <w:jc w:val="center"/>
        <w:rPr>
          <w:b/>
          <w:sz w:val="28"/>
          <w:szCs w:val="28"/>
        </w:rPr>
      </w:pPr>
      <w:r w:rsidRPr="00ED4FCA">
        <w:rPr>
          <w:rFonts w:ascii="Times New Roman" w:hAnsi="Times New Roman"/>
          <w:sz w:val="28"/>
          <w:szCs w:val="28"/>
        </w:rPr>
        <w:t>_______</w:t>
      </w:r>
    </w:p>
    <w:p w:rsidR="00013565" w:rsidRDefault="00013565" w:rsidP="00013565">
      <w:pPr>
        <w:pStyle w:val="1"/>
        <w:spacing w:before="0" w:after="0"/>
        <w:jc w:val="center"/>
        <w:rPr>
          <w:b w:val="0"/>
          <w:sz w:val="28"/>
          <w:szCs w:val="28"/>
        </w:rPr>
        <w:sectPr w:rsidR="00013565" w:rsidSect="00462F97">
          <w:headerReference w:type="even" r:id="rId70"/>
          <w:headerReference w:type="default" r:id="rId71"/>
          <w:pgSz w:w="16837" w:h="11905" w:orient="landscape" w:code="9"/>
          <w:pgMar w:top="567" w:right="819" w:bottom="426" w:left="1134" w:header="709" w:footer="403" w:gutter="0"/>
          <w:pgNumType w:start="1"/>
          <w:cols w:space="708"/>
          <w:titlePg/>
          <w:docGrid w:linePitch="360"/>
        </w:sectPr>
      </w:pPr>
    </w:p>
    <w:p w:rsidR="00593537" w:rsidRDefault="00593537" w:rsidP="002239D6">
      <w:pPr>
        <w:pStyle w:val="1"/>
        <w:spacing w:before="0" w:after="0"/>
        <w:jc w:val="center"/>
        <w:rPr>
          <w:b w:val="0"/>
          <w:sz w:val="28"/>
          <w:szCs w:val="28"/>
        </w:rPr>
      </w:pPr>
    </w:p>
    <w:sectPr w:rsidR="00593537" w:rsidSect="002239D6">
      <w:pgSz w:w="11905" w:h="16837" w:code="9"/>
      <w:pgMar w:top="816" w:right="567" w:bottom="851" w:left="1418" w:header="709" w:footer="40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3A" w:rsidRDefault="008D273A" w:rsidP="00CA2A5F">
      <w:pPr>
        <w:spacing w:after="0" w:line="240" w:lineRule="auto"/>
      </w:pPr>
      <w:r>
        <w:separator/>
      </w:r>
    </w:p>
    <w:p w:rsidR="008D273A" w:rsidRDefault="008D273A"/>
  </w:endnote>
  <w:endnote w:type="continuationSeparator" w:id="1">
    <w:p w:rsidR="008D273A" w:rsidRDefault="008D273A" w:rsidP="00CA2A5F">
      <w:pPr>
        <w:spacing w:after="0" w:line="240" w:lineRule="auto"/>
      </w:pPr>
      <w:r>
        <w:continuationSeparator/>
      </w:r>
    </w:p>
    <w:p w:rsidR="008D273A" w:rsidRDefault="008D27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UI Gothic">
    <w:charset w:val="80"/>
    <w:family w:val="swiss"/>
    <w:pitch w:val="variable"/>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116CAE" w:rsidRDefault="005408A8" w:rsidP="00116CAE">
    <w:pPr>
      <w:pStyle w:val="af3"/>
      <w:rPr>
        <w:rFonts w:cs="Times New Roman"/>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9A5DB9" w:rsidRDefault="005408A8" w:rsidP="000F7EE9">
    <w:pPr>
      <w:rPr>
        <w:rFonts w:ascii="Times New Roman" w:hAnsi="Times New Roman"/>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pStyle w:val="af3"/>
      <w:suppressAutoHyphens w:val="0"/>
      <w:rPr>
        <w:rFonts w:cs="Times New Roman"/>
        <w:sz w:val="20"/>
        <w:szCs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spacing w:after="0" w:line="240" w:lineRule="auto"/>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pStyle w:val="af3"/>
      <w:suppressAutoHyphens w:val="0"/>
      <w:rPr>
        <w:rFonts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spacing w:after="0" w:line="240" w:lineRule="auto"/>
      <w:rPr>
        <w:rFonts w:ascii="Times New Roman" w:hAnsi="Times New Roman"/>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pStyle w:val="af3"/>
      <w:suppressAutoHyphens w:val="0"/>
      <w:rPr>
        <w:rFonts w:cs="Times New Roman"/>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spacing w:after="0" w:line="240" w:lineRule="auto"/>
      <w:rPr>
        <w:rFonts w:ascii="Times New Roman" w:hAnsi="Times New Roman"/>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98331E" w:rsidRDefault="005408A8" w:rsidP="000F7EE9">
    <w:pPr>
      <w:pStyle w:val="af3"/>
      <w:rPr>
        <w:rFonts w:cs="Times New Roma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6A6997" w:rsidRDefault="005408A8" w:rsidP="006A6997">
    <w:pPr>
      <w:spacing w:after="0" w:line="240" w:lineRule="auto"/>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3A" w:rsidRDefault="008D273A" w:rsidP="00CA2A5F">
      <w:pPr>
        <w:spacing w:after="0" w:line="240" w:lineRule="auto"/>
      </w:pPr>
      <w:r>
        <w:separator/>
      </w:r>
    </w:p>
    <w:p w:rsidR="008D273A" w:rsidRDefault="008D273A"/>
  </w:footnote>
  <w:footnote w:type="continuationSeparator" w:id="1">
    <w:p w:rsidR="008D273A" w:rsidRDefault="008D273A" w:rsidP="00CA2A5F">
      <w:pPr>
        <w:spacing w:after="0" w:line="240" w:lineRule="auto"/>
      </w:pPr>
      <w:r>
        <w:continuationSeparator/>
      </w:r>
    </w:p>
    <w:p w:rsidR="008D273A" w:rsidRDefault="008D27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rsidP="002F3369">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08A8" w:rsidRDefault="005408A8">
    <w:pPr>
      <w:pStyle w:val="af1"/>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pStyle w:val="af1"/>
      <w:framePr w:wrap="around" w:vAnchor="text" w:hAnchor="margin" w:xAlign="center" w:y="1"/>
      <w:rPr>
        <w:rStyle w:val="a9"/>
        <w:rFonts w:cs="Times New Roman"/>
        <w:sz w:val="20"/>
        <w:szCs w:val="20"/>
      </w:rPr>
    </w:pPr>
    <w:r w:rsidRPr="00231F10">
      <w:rPr>
        <w:rStyle w:val="a9"/>
        <w:rFonts w:cs="Times New Roman"/>
        <w:sz w:val="20"/>
        <w:szCs w:val="20"/>
      </w:rPr>
      <w:fldChar w:fldCharType="begin"/>
    </w:r>
    <w:r w:rsidRPr="00231F10">
      <w:rPr>
        <w:rStyle w:val="a9"/>
        <w:rFonts w:cs="Times New Roman"/>
        <w:sz w:val="20"/>
        <w:szCs w:val="20"/>
      </w:rPr>
      <w:instrText xml:space="preserve">PAGE  </w:instrText>
    </w:r>
    <w:r w:rsidRPr="00231F10">
      <w:rPr>
        <w:rStyle w:val="a9"/>
        <w:rFonts w:cs="Times New Roman"/>
        <w:sz w:val="20"/>
        <w:szCs w:val="20"/>
      </w:rPr>
      <w:fldChar w:fldCharType="separate"/>
    </w:r>
    <w:r w:rsidR="002239D6">
      <w:rPr>
        <w:rStyle w:val="a9"/>
        <w:rFonts w:cs="Times New Roman"/>
        <w:noProof/>
        <w:sz w:val="20"/>
        <w:szCs w:val="20"/>
      </w:rPr>
      <w:t>6</w:t>
    </w:r>
    <w:r w:rsidRPr="00231F10">
      <w:rPr>
        <w:rStyle w:val="a9"/>
        <w:rFonts w:cs="Times New Roman"/>
        <w:sz w:val="20"/>
        <w:szCs w:val="20"/>
      </w:rPr>
      <w:fldChar w:fldCharType="end"/>
    </w:r>
  </w:p>
  <w:p w:rsidR="005408A8" w:rsidRPr="00231F10" w:rsidRDefault="005408A8" w:rsidP="00231F10">
    <w:pPr>
      <w:pStyle w:val="af1"/>
      <w:suppressLineNumbers w:val="0"/>
      <w:suppressAutoHyphens w:val="0"/>
      <w:rPr>
        <w:rFonts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116CAE" w:rsidRDefault="005408A8" w:rsidP="00231F10">
    <w:pPr>
      <w:spacing w:after="0" w:line="240" w:lineRule="auto"/>
      <w:rPr>
        <w:rFonts w:ascii="Times New Roman" w:hAnsi="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rsidP="000F7EE9">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08A8" w:rsidRDefault="005408A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6A6997" w:rsidRDefault="005408A8" w:rsidP="006A6997">
    <w:pPr>
      <w:pStyle w:val="af1"/>
      <w:framePr w:wrap="around" w:vAnchor="text" w:hAnchor="margin" w:xAlign="center" w:y="1"/>
      <w:suppressLineNumbers w:val="0"/>
      <w:suppressAutoHyphens w:val="0"/>
      <w:rPr>
        <w:rStyle w:val="a9"/>
        <w:rFonts w:cs="Times New Roman"/>
        <w:sz w:val="20"/>
        <w:szCs w:val="20"/>
      </w:rPr>
    </w:pPr>
    <w:r w:rsidRPr="006A6997">
      <w:rPr>
        <w:rStyle w:val="a9"/>
        <w:rFonts w:cs="Times New Roman"/>
        <w:sz w:val="20"/>
        <w:szCs w:val="20"/>
      </w:rPr>
      <w:fldChar w:fldCharType="begin"/>
    </w:r>
    <w:r w:rsidRPr="006A6997">
      <w:rPr>
        <w:rStyle w:val="a9"/>
        <w:rFonts w:cs="Times New Roman"/>
        <w:sz w:val="20"/>
        <w:szCs w:val="20"/>
      </w:rPr>
      <w:instrText xml:space="preserve">PAGE  </w:instrText>
    </w:r>
    <w:r w:rsidRPr="006A6997">
      <w:rPr>
        <w:rStyle w:val="a9"/>
        <w:rFonts w:cs="Times New Roman"/>
        <w:sz w:val="20"/>
        <w:szCs w:val="20"/>
      </w:rPr>
      <w:fldChar w:fldCharType="separate"/>
    </w:r>
    <w:r w:rsidR="002239D6">
      <w:rPr>
        <w:rStyle w:val="a9"/>
        <w:rFonts w:cs="Times New Roman"/>
        <w:noProof/>
        <w:sz w:val="20"/>
        <w:szCs w:val="20"/>
      </w:rPr>
      <w:t>3</w:t>
    </w:r>
    <w:r w:rsidRPr="006A6997">
      <w:rPr>
        <w:rStyle w:val="a9"/>
        <w:rFonts w:cs="Times New Roman"/>
        <w:sz w:val="20"/>
        <w:szCs w:val="20"/>
      </w:rPr>
      <w:fldChar w:fldCharType="end"/>
    </w:r>
  </w:p>
  <w:p w:rsidR="005408A8" w:rsidRPr="006A6997" w:rsidRDefault="005408A8" w:rsidP="006A6997">
    <w:pPr>
      <w:pStyle w:val="af1"/>
      <w:suppressLineNumbers w:val="0"/>
      <w:suppressAutoHyphens w:val="0"/>
      <w:rPr>
        <w:rFonts w:cs="Times New Roman"/>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6A6997" w:rsidRDefault="005408A8" w:rsidP="006A6997">
    <w:pPr>
      <w:spacing w:after="0" w:line="240" w:lineRule="auto"/>
      <w:rPr>
        <w:rFonts w:ascii="Times New Roman" w:hAnsi="Times New Roman"/>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rsidP="000F7EE9">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08A8" w:rsidRDefault="005408A8"/>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116CAE" w:rsidRDefault="005408A8" w:rsidP="000F7EE9">
    <w:pPr>
      <w:pStyle w:val="af1"/>
      <w:framePr w:wrap="around" w:vAnchor="text" w:hAnchor="margin" w:xAlign="center" w:y="1"/>
      <w:rPr>
        <w:rStyle w:val="a9"/>
        <w:rFonts w:cs="Times New Roman"/>
        <w:sz w:val="20"/>
        <w:szCs w:val="20"/>
      </w:rPr>
    </w:pPr>
    <w:r w:rsidRPr="00116CAE">
      <w:rPr>
        <w:rStyle w:val="a9"/>
        <w:rFonts w:cs="Times New Roman"/>
        <w:sz w:val="20"/>
        <w:szCs w:val="20"/>
      </w:rPr>
      <w:fldChar w:fldCharType="begin"/>
    </w:r>
    <w:r w:rsidRPr="00116CAE">
      <w:rPr>
        <w:rStyle w:val="a9"/>
        <w:rFonts w:cs="Times New Roman"/>
        <w:sz w:val="20"/>
        <w:szCs w:val="20"/>
      </w:rPr>
      <w:instrText xml:space="preserve">PAGE  </w:instrText>
    </w:r>
    <w:r w:rsidRPr="00116CAE">
      <w:rPr>
        <w:rStyle w:val="a9"/>
        <w:rFonts w:cs="Times New Roman"/>
        <w:sz w:val="20"/>
        <w:szCs w:val="20"/>
      </w:rPr>
      <w:fldChar w:fldCharType="separate"/>
    </w:r>
    <w:r w:rsidR="002239D6">
      <w:rPr>
        <w:rStyle w:val="a9"/>
        <w:rFonts w:cs="Times New Roman"/>
        <w:noProof/>
        <w:sz w:val="20"/>
        <w:szCs w:val="20"/>
      </w:rPr>
      <w:t>5</w:t>
    </w:r>
    <w:r w:rsidRPr="00116CAE">
      <w:rPr>
        <w:rStyle w:val="a9"/>
        <w:rFonts w:cs="Times New Roman"/>
        <w:sz w:val="20"/>
        <w:szCs w:val="20"/>
      </w:rPr>
      <w:fldChar w:fldCharType="end"/>
    </w:r>
  </w:p>
  <w:p w:rsidR="005408A8" w:rsidRPr="00116CAE" w:rsidRDefault="005408A8" w:rsidP="00116CAE">
    <w:pPr>
      <w:pStyle w:val="af1"/>
      <w:suppressLineNumbers w:val="0"/>
      <w:suppressAutoHyphens w:val="0"/>
      <w:rPr>
        <w:rFonts w:cs="Times New Roman"/>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116CAE" w:rsidRDefault="005408A8" w:rsidP="00116CAE">
    <w:pPr>
      <w:widowControl w:val="0"/>
      <w:spacing w:after="0" w:line="240" w:lineRule="auto"/>
      <w:rPr>
        <w:rFonts w:ascii="Times New Roman" w:hAnsi="Times New Roman"/>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rsidP="000F7EE9">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08A8" w:rsidRDefault="005408A8"/>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pStyle w:val="af1"/>
      <w:framePr w:wrap="around" w:vAnchor="text" w:hAnchor="margin" w:xAlign="center" w:y="1"/>
      <w:rPr>
        <w:rStyle w:val="a9"/>
        <w:rFonts w:cs="Times New Roman"/>
        <w:sz w:val="20"/>
        <w:szCs w:val="20"/>
      </w:rPr>
    </w:pPr>
    <w:r w:rsidRPr="00231F10">
      <w:rPr>
        <w:rStyle w:val="a9"/>
        <w:rFonts w:cs="Times New Roman"/>
        <w:sz w:val="20"/>
        <w:szCs w:val="20"/>
      </w:rPr>
      <w:fldChar w:fldCharType="begin"/>
    </w:r>
    <w:r w:rsidRPr="00231F10">
      <w:rPr>
        <w:rStyle w:val="a9"/>
        <w:rFonts w:cs="Times New Roman"/>
        <w:sz w:val="20"/>
        <w:szCs w:val="20"/>
      </w:rPr>
      <w:instrText xml:space="preserve">PAGE  </w:instrText>
    </w:r>
    <w:r w:rsidRPr="00231F10">
      <w:rPr>
        <w:rStyle w:val="a9"/>
        <w:rFonts w:cs="Times New Roman"/>
        <w:sz w:val="20"/>
        <w:szCs w:val="20"/>
      </w:rPr>
      <w:fldChar w:fldCharType="separate"/>
    </w:r>
    <w:r w:rsidR="002239D6">
      <w:rPr>
        <w:rStyle w:val="a9"/>
        <w:rFonts w:cs="Times New Roman"/>
        <w:noProof/>
        <w:sz w:val="20"/>
        <w:szCs w:val="20"/>
      </w:rPr>
      <w:t>5</w:t>
    </w:r>
    <w:r w:rsidRPr="00231F10">
      <w:rPr>
        <w:rStyle w:val="a9"/>
        <w:rFonts w:cs="Times New Roman"/>
        <w:sz w:val="20"/>
        <w:szCs w:val="20"/>
      </w:rPr>
      <w:fldChar w:fldCharType="end"/>
    </w:r>
  </w:p>
  <w:p w:rsidR="005408A8" w:rsidRPr="00231F10" w:rsidRDefault="005408A8" w:rsidP="00231F10">
    <w:pPr>
      <w:pStyle w:val="af1"/>
      <w:suppressLineNumbers w:val="0"/>
      <w:suppressAutoHyphens w:val="0"/>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F3369" w:rsidRDefault="005408A8" w:rsidP="002F3369">
    <w:pPr>
      <w:pStyle w:val="af1"/>
      <w:framePr w:wrap="around" w:vAnchor="text" w:hAnchor="margin" w:xAlign="center" w:y="1"/>
      <w:rPr>
        <w:rStyle w:val="a9"/>
        <w:sz w:val="20"/>
        <w:szCs w:val="20"/>
      </w:rPr>
    </w:pPr>
    <w:r w:rsidRPr="002F3369">
      <w:rPr>
        <w:rStyle w:val="a9"/>
        <w:sz w:val="20"/>
        <w:szCs w:val="20"/>
      </w:rPr>
      <w:fldChar w:fldCharType="begin"/>
    </w:r>
    <w:r w:rsidRPr="002F3369">
      <w:rPr>
        <w:rStyle w:val="a9"/>
        <w:sz w:val="20"/>
        <w:szCs w:val="20"/>
      </w:rPr>
      <w:instrText xml:space="preserve">PAGE  </w:instrText>
    </w:r>
    <w:r w:rsidRPr="002F3369">
      <w:rPr>
        <w:rStyle w:val="a9"/>
        <w:sz w:val="20"/>
        <w:szCs w:val="20"/>
      </w:rPr>
      <w:fldChar w:fldCharType="separate"/>
    </w:r>
    <w:r w:rsidR="00CC2BCE">
      <w:rPr>
        <w:rStyle w:val="a9"/>
        <w:noProof/>
        <w:sz w:val="20"/>
        <w:szCs w:val="20"/>
      </w:rPr>
      <w:t>2</w:t>
    </w:r>
    <w:r w:rsidRPr="002F3369">
      <w:rPr>
        <w:rStyle w:val="a9"/>
        <w:sz w:val="20"/>
        <w:szCs w:val="20"/>
      </w:rPr>
      <w:fldChar w:fldCharType="end"/>
    </w:r>
  </w:p>
  <w:p w:rsidR="005408A8" w:rsidRPr="002F3369" w:rsidRDefault="005408A8" w:rsidP="00360F4C">
    <w:pPr>
      <w:pStyle w:val="af1"/>
      <w:suppressLineNumbers w:val="0"/>
      <w:tabs>
        <w:tab w:val="center" w:pos="4762"/>
      </w:tabs>
      <w:suppressAutoHyphens w:val="0"/>
      <w:rPr>
        <w:sz w:val="20"/>
        <w:szCs w:val="20"/>
        <w:lang w:val="ru-RU"/>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116CAE" w:rsidRDefault="005408A8" w:rsidP="00231F10">
    <w:pPr>
      <w:spacing w:after="0" w:line="240" w:lineRule="auto"/>
      <w:rPr>
        <w:rFonts w:ascii="Times New Roman" w:hAnsi="Times New Roman"/>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rsidP="000A7160">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08A8" w:rsidRDefault="005408A8"/>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D911FD" w:rsidRDefault="005408A8" w:rsidP="000A7160">
    <w:pPr>
      <w:pStyle w:val="af1"/>
      <w:framePr w:wrap="around" w:vAnchor="text" w:hAnchor="margin" w:xAlign="center" w:y="1"/>
      <w:rPr>
        <w:rStyle w:val="a9"/>
      </w:rPr>
    </w:pPr>
    <w:r w:rsidRPr="00D911FD">
      <w:rPr>
        <w:rStyle w:val="a9"/>
      </w:rPr>
      <w:fldChar w:fldCharType="begin"/>
    </w:r>
    <w:r w:rsidRPr="00D911FD">
      <w:rPr>
        <w:rStyle w:val="a9"/>
      </w:rPr>
      <w:instrText xml:space="preserve">PAGE  </w:instrText>
    </w:r>
    <w:r w:rsidRPr="00D911FD">
      <w:rPr>
        <w:rStyle w:val="a9"/>
      </w:rPr>
      <w:fldChar w:fldCharType="separate"/>
    </w:r>
    <w:r w:rsidR="002239D6">
      <w:rPr>
        <w:rStyle w:val="a9"/>
        <w:noProof/>
      </w:rPr>
      <w:t>4</w:t>
    </w:r>
    <w:r w:rsidRPr="00D911FD">
      <w:rPr>
        <w:rStyle w:val="a9"/>
      </w:rPr>
      <w:fldChar w:fldCharType="end"/>
    </w:r>
  </w:p>
  <w:p w:rsidR="005408A8" w:rsidRPr="00DD5290" w:rsidRDefault="005408A8" w:rsidP="000A7160">
    <w:pPr>
      <w:pStyle w:val="af1"/>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566CEC" w:rsidRDefault="005408A8" w:rsidP="00566CEC">
    <w:pPr>
      <w:pStyle w:val="af1"/>
      <w:suppressLineNumbers w:val="0"/>
      <w:suppressAutoHyphens w:val="0"/>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rsidP="002F3369">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08A8" w:rsidRDefault="005408A8">
    <w:pPr>
      <w:pStyle w:val="af1"/>
    </w:pPr>
  </w:p>
  <w:p w:rsidR="005408A8" w:rsidRDefault="005408A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F3369" w:rsidRDefault="005408A8" w:rsidP="002F3369">
    <w:pPr>
      <w:pStyle w:val="af1"/>
      <w:framePr w:wrap="around" w:vAnchor="text" w:hAnchor="margin" w:xAlign="center" w:y="1"/>
      <w:rPr>
        <w:rStyle w:val="a9"/>
        <w:sz w:val="20"/>
        <w:szCs w:val="20"/>
      </w:rPr>
    </w:pPr>
    <w:r w:rsidRPr="002F3369">
      <w:rPr>
        <w:rStyle w:val="a9"/>
        <w:sz w:val="20"/>
        <w:szCs w:val="20"/>
      </w:rPr>
      <w:fldChar w:fldCharType="begin"/>
    </w:r>
    <w:r w:rsidRPr="002F3369">
      <w:rPr>
        <w:rStyle w:val="a9"/>
        <w:sz w:val="20"/>
        <w:szCs w:val="20"/>
      </w:rPr>
      <w:instrText xml:space="preserve">PAGE  </w:instrText>
    </w:r>
    <w:r w:rsidRPr="002F3369">
      <w:rPr>
        <w:rStyle w:val="a9"/>
        <w:sz w:val="20"/>
        <w:szCs w:val="20"/>
      </w:rPr>
      <w:fldChar w:fldCharType="separate"/>
    </w:r>
    <w:r w:rsidR="00FC7D31">
      <w:rPr>
        <w:rStyle w:val="a9"/>
        <w:noProof/>
        <w:sz w:val="20"/>
        <w:szCs w:val="20"/>
      </w:rPr>
      <w:t>32</w:t>
    </w:r>
    <w:r w:rsidRPr="002F3369">
      <w:rPr>
        <w:rStyle w:val="a9"/>
        <w:sz w:val="20"/>
        <w:szCs w:val="20"/>
      </w:rPr>
      <w:fldChar w:fldCharType="end"/>
    </w:r>
  </w:p>
  <w:p w:rsidR="005408A8" w:rsidRDefault="005408A8" w:rsidP="00566CEC">
    <w:pPr>
      <w:pStyle w:val="af1"/>
      <w:suppressLineNumbers w:val="0"/>
      <w:suppressAutoHyphens w:v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rsidP="000F7EE9">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08A8" w:rsidRDefault="005408A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231F10" w:rsidRDefault="005408A8" w:rsidP="00231F10">
    <w:pPr>
      <w:pStyle w:val="af1"/>
      <w:framePr w:wrap="around" w:vAnchor="text" w:hAnchor="margin" w:xAlign="center" w:y="1"/>
      <w:rPr>
        <w:rStyle w:val="a9"/>
        <w:rFonts w:cs="Times New Roman"/>
        <w:sz w:val="20"/>
        <w:szCs w:val="20"/>
      </w:rPr>
    </w:pPr>
    <w:r w:rsidRPr="00231F10">
      <w:rPr>
        <w:rStyle w:val="a9"/>
        <w:rFonts w:cs="Times New Roman"/>
        <w:sz w:val="20"/>
        <w:szCs w:val="20"/>
      </w:rPr>
      <w:fldChar w:fldCharType="begin"/>
    </w:r>
    <w:r w:rsidRPr="00231F10">
      <w:rPr>
        <w:rStyle w:val="a9"/>
        <w:rFonts w:cs="Times New Roman"/>
        <w:sz w:val="20"/>
        <w:szCs w:val="20"/>
      </w:rPr>
      <w:instrText xml:space="preserve">PAGE  </w:instrText>
    </w:r>
    <w:r w:rsidRPr="00231F10">
      <w:rPr>
        <w:rStyle w:val="a9"/>
        <w:rFonts w:cs="Times New Roman"/>
        <w:sz w:val="20"/>
        <w:szCs w:val="20"/>
      </w:rPr>
      <w:fldChar w:fldCharType="separate"/>
    </w:r>
    <w:r w:rsidR="002239D6">
      <w:rPr>
        <w:rStyle w:val="a9"/>
        <w:rFonts w:cs="Times New Roman"/>
        <w:noProof/>
        <w:sz w:val="20"/>
        <w:szCs w:val="20"/>
      </w:rPr>
      <w:t>4</w:t>
    </w:r>
    <w:r w:rsidRPr="00231F10">
      <w:rPr>
        <w:rStyle w:val="a9"/>
        <w:rFonts w:cs="Times New Roman"/>
        <w:sz w:val="20"/>
        <w:szCs w:val="20"/>
      </w:rPr>
      <w:fldChar w:fldCharType="end"/>
    </w:r>
  </w:p>
  <w:p w:rsidR="005408A8" w:rsidRPr="00231F10" w:rsidRDefault="005408A8" w:rsidP="00231F10">
    <w:pPr>
      <w:pStyle w:val="af1"/>
      <w:suppressLineNumbers w:val="0"/>
      <w:suppressAutoHyphens w:val="0"/>
      <w:rPr>
        <w:rFonts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Pr="00116CAE" w:rsidRDefault="005408A8" w:rsidP="00231F10">
    <w:pPr>
      <w:spacing w:after="0" w:line="240" w:lineRule="auto"/>
      <w:rPr>
        <w:rFonts w:ascii="Times New Roman" w:hAnsi="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A8" w:rsidRDefault="005408A8" w:rsidP="000F7EE9">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08A8" w:rsidRDefault="005408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pStyle w:val="21"/>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1FD44CF6"/>
    <w:multiLevelType w:val="hybridMultilevel"/>
    <w:tmpl w:val="83F4D1D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45F22726"/>
    <w:multiLevelType w:val="hybridMultilevel"/>
    <w:tmpl w:val="21482C32"/>
    <w:lvl w:ilvl="0" w:tplc="A74E0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0B7B75"/>
    <w:multiLevelType w:val="hybridMultilevel"/>
    <w:tmpl w:val="16F40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F0234"/>
    <w:rsid w:val="00000083"/>
    <w:rsid w:val="00000909"/>
    <w:rsid w:val="00000F98"/>
    <w:rsid w:val="000010FE"/>
    <w:rsid w:val="00001870"/>
    <w:rsid w:val="00001B41"/>
    <w:rsid w:val="00002E73"/>
    <w:rsid w:val="00006376"/>
    <w:rsid w:val="00007179"/>
    <w:rsid w:val="00010018"/>
    <w:rsid w:val="00010084"/>
    <w:rsid w:val="00010C22"/>
    <w:rsid w:val="0001341D"/>
    <w:rsid w:val="00013565"/>
    <w:rsid w:val="0001456F"/>
    <w:rsid w:val="000156A3"/>
    <w:rsid w:val="0001601A"/>
    <w:rsid w:val="00017847"/>
    <w:rsid w:val="00017E4D"/>
    <w:rsid w:val="000214D8"/>
    <w:rsid w:val="00021523"/>
    <w:rsid w:val="000216A5"/>
    <w:rsid w:val="00022CFC"/>
    <w:rsid w:val="0002390E"/>
    <w:rsid w:val="00025145"/>
    <w:rsid w:val="00025215"/>
    <w:rsid w:val="0002568C"/>
    <w:rsid w:val="00025D40"/>
    <w:rsid w:val="00026D85"/>
    <w:rsid w:val="00031584"/>
    <w:rsid w:val="000318D9"/>
    <w:rsid w:val="00032224"/>
    <w:rsid w:val="0003273E"/>
    <w:rsid w:val="00032C37"/>
    <w:rsid w:val="000340FE"/>
    <w:rsid w:val="00035499"/>
    <w:rsid w:val="00035BDC"/>
    <w:rsid w:val="00041BEC"/>
    <w:rsid w:val="000421F6"/>
    <w:rsid w:val="00042261"/>
    <w:rsid w:val="0004296B"/>
    <w:rsid w:val="00043EBD"/>
    <w:rsid w:val="00045407"/>
    <w:rsid w:val="00045EA6"/>
    <w:rsid w:val="000475EA"/>
    <w:rsid w:val="00050D6F"/>
    <w:rsid w:val="000511D1"/>
    <w:rsid w:val="00051618"/>
    <w:rsid w:val="000528AE"/>
    <w:rsid w:val="00054736"/>
    <w:rsid w:val="00054BCB"/>
    <w:rsid w:val="00055CAC"/>
    <w:rsid w:val="00057C55"/>
    <w:rsid w:val="000621F1"/>
    <w:rsid w:val="00062ECB"/>
    <w:rsid w:val="000643A9"/>
    <w:rsid w:val="00064523"/>
    <w:rsid w:val="00065B67"/>
    <w:rsid w:val="00066315"/>
    <w:rsid w:val="0006717D"/>
    <w:rsid w:val="0007043F"/>
    <w:rsid w:val="00071BCC"/>
    <w:rsid w:val="000721DD"/>
    <w:rsid w:val="000742FA"/>
    <w:rsid w:val="00075FD3"/>
    <w:rsid w:val="000763BA"/>
    <w:rsid w:val="0008091A"/>
    <w:rsid w:val="00080DC8"/>
    <w:rsid w:val="00081D19"/>
    <w:rsid w:val="00087BE8"/>
    <w:rsid w:val="0009072E"/>
    <w:rsid w:val="000920FA"/>
    <w:rsid w:val="00092E69"/>
    <w:rsid w:val="000948A8"/>
    <w:rsid w:val="00097AB1"/>
    <w:rsid w:val="000A11C8"/>
    <w:rsid w:val="000A5A52"/>
    <w:rsid w:val="000A710B"/>
    <w:rsid w:val="000A7160"/>
    <w:rsid w:val="000A7714"/>
    <w:rsid w:val="000B2273"/>
    <w:rsid w:val="000B3827"/>
    <w:rsid w:val="000B3B45"/>
    <w:rsid w:val="000B3BB5"/>
    <w:rsid w:val="000B407F"/>
    <w:rsid w:val="000B6133"/>
    <w:rsid w:val="000C01A2"/>
    <w:rsid w:val="000C2081"/>
    <w:rsid w:val="000C52A5"/>
    <w:rsid w:val="000C610E"/>
    <w:rsid w:val="000C6C4C"/>
    <w:rsid w:val="000C74EC"/>
    <w:rsid w:val="000C7EAC"/>
    <w:rsid w:val="000D1F58"/>
    <w:rsid w:val="000D3E9B"/>
    <w:rsid w:val="000D4003"/>
    <w:rsid w:val="000D539A"/>
    <w:rsid w:val="000D55F1"/>
    <w:rsid w:val="000D5708"/>
    <w:rsid w:val="000D5B26"/>
    <w:rsid w:val="000D79CF"/>
    <w:rsid w:val="000D7BB4"/>
    <w:rsid w:val="000E0C19"/>
    <w:rsid w:val="000E0D30"/>
    <w:rsid w:val="000E3443"/>
    <w:rsid w:val="000E46A3"/>
    <w:rsid w:val="000E54C2"/>
    <w:rsid w:val="000E5DF7"/>
    <w:rsid w:val="000E678E"/>
    <w:rsid w:val="000E7768"/>
    <w:rsid w:val="000F101A"/>
    <w:rsid w:val="000F1E6C"/>
    <w:rsid w:val="000F5B90"/>
    <w:rsid w:val="000F7EE9"/>
    <w:rsid w:val="001027FD"/>
    <w:rsid w:val="00103C04"/>
    <w:rsid w:val="0010549D"/>
    <w:rsid w:val="00105B72"/>
    <w:rsid w:val="00107F23"/>
    <w:rsid w:val="001151E2"/>
    <w:rsid w:val="00116CAE"/>
    <w:rsid w:val="00120C0D"/>
    <w:rsid w:val="00121450"/>
    <w:rsid w:val="00121975"/>
    <w:rsid w:val="001223DA"/>
    <w:rsid w:val="00127F1F"/>
    <w:rsid w:val="00130854"/>
    <w:rsid w:val="00132685"/>
    <w:rsid w:val="001330BA"/>
    <w:rsid w:val="00137582"/>
    <w:rsid w:val="001378D3"/>
    <w:rsid w:val="00137D84"/>
    <w:rsid w:val="00140E2C"/>
    <w:rsid w:val="00142953"/>
    <w:rsid w:val="00142D82"/>
    <w:rsid w:val="00142E84"/>
    <w:rsid w:val="0014643E"/>
    <w:rsid w:val="00146738"/>
    <w:rsid w:val="00150945"/>
    <w:rsid w:val="00151E92"/>
    <w:rsid w:val="001523B9"/>
    <w:rsid w:val="0015249A"/>
    <w:rsid w:val="001544BA"/>
    <w:rsid w:val="00154853"/>
    <w:rsid w:val="0015589C"/>
    <w:rsid w:val="00155D65"/>
    <w:rsid w:val="00155E26"/>
    <w:rsid w:val="001562C5"/>
    <w:rsid w:val="00156503"/>
    <w:rsid w:val="00156799"/>
    <w:rsid w:val="00156FAA"/>
    <w:rsid w:val="00161AB9"/>
    <w:rsid w:val="00163ED9"/>
    <w:rsid w:val="001652DD"/>
    <w:rsid w:val="00165D41"/>
    <w:rsid w:val="00166212"/>
    <w:rsid w:val="0016630A"/>
    <w:rsid w:val="001669C1"/>
    <w:rsid w:val="0017060C"/>
    <w:rsid w:val="0017129E"/>
    <w:rsid w:val="001721B1"/>
    <w:rsid w:val="00173916"/>
    <w:rsid w:val="00173BD8"/>
    <w:rsid w:val="0017566A"/>
    <w:rsid w:val="00176919"/>
    <w:rsid w:val="001804D0"/>
    <w:rsid w:val="00181677"/>
    <w:rsid w:val="001827F5"/>
    <w:rsid w:val="00183603"/>
    <w:rsid w:val="00183C94"/>
    <w:rsid w:val="00184787"/>
    <w:rsid w:val="00185DC1"/>
    <w:rsid w:val="001861F6"/>
    <w:rsid w:val="001876CB"/>
    <w:rsid w:val="00187A5E"/>
    <w:rsid w:val="00187DA9"/>
    <w:rsid w:val="0019064E"/>
    <w:rsid w:val="00191119"/>
    <w:rsid w:val="00191E6A"/>
    <w:rsid w:val="00192538"/>
    <w:rsid w:val="00193083"/>
    <w:rsid w:val="00194EA8"/>
    <w:rsid w:val="001A092A"/>
    <w:rsid w:val="001A58CA"/>
    <w:rsid w:val="001A755F"/>
    <w:rsid w:val="001B017C"/>
    <w:rsid w:val="001B13FB"/>
    <w:rsid w:val="001B1D66"/>
    <w:rsid w:val="001B1D9D"/>
    <w:rsid w:val="001B3045"/>
    <w:rsid w:val="001B3CBA"/>
    <w:rsid w:val="001B7EE7"/>
    <w:rsid w:val="001C0528"/>
    <w:rsid w:val="001C0713"/>
    <w:rsid w:val="001C1D34"/>
    <w:rsid w:val="001C2BE4"/>
    <w:rsid w:val="001C2DFC"/>
    <w:rsid w:val="001C456E"/>
    <w:rsid w:val="001C67A7"/>
    <w:rsid w:val="001C7063"/>
    <w:rsid w:val="001C7408"/>
    <w:rsid w:val="001D0FF8"/>
    <w:rsid w:val="001D3D85"/>
    <w:rsid w:val="001D6DCE"/>
    <w:rsid w:val="001E0077"/>
    <w:rsid w:val="001E02D6"/>
    <w:rsid w:val="001E23C2"/>
    <w:rsid w:val="001E33DF"/>
    <w:rsid w:val="001E3718"/>
    <w:rsid w:val="001E4A91"/>
    <w:rsid w:val="001E5DAE"/>
    <w:rsid w:val="001E733E"/>
    <w:rsid w:val="001F01DB"/>
    <w:rsid w:val="001F063B"/>
    <w:rsid w:val="001F132B"/>
    <w:rsid w:val="001F5DD9"/>
    <w:rsid w:val="001F6F5D"/>
    <w:rsid w:val="0020543E"/>
    <w:rsid w:val="002056C5"/>
    <w:rsid w:val="00205941"/>
    <w:rsid w:val="002068BE"/>
    <w:rsid w:val="00207F0A"/>
    <w:rsid w:val="00211153"/>
    <w:rsid w:val="00211C50"/>
    <w:rsid w:val="00211CA7"/>
    <w:rsid w:val="00212F80"/>
    <w:rsid w:val="00213EFA"/>
    <w:rsid w:val="0021549F"/>
    <w:rsid w:val="00216D7B"/>
    <w:rsid w:val="00220A78"/>
    <w:rsid w:val="00220E6E"/>
    <w:rsid w:val="002239D6"/>
    <w:rsid w:val="00225603"/>
    <w:rsid w:val="00225A70"/>
    <w:rsid w:val="00227B71"/>
    <w:rsid w:val="00227F8B"/>
    <w:rsid w:val="00230EC5"/>
    <w:rsid w:val="002312EA"/>
    <w:rsid w:val="00231F10"/>
    <w:rsid w:val="00233939"/>
    <w:rsid w:val="0023488F"/>
    <w:rsid w:val="002354BE"/>
    <w:rsid w:val="00243285"/>
    <w:rsid w:val="00245449"/>
    <w:rsid w:val="0025217F"/>
    <w:rsid w:val="00252FEE"/>
    <w:rsid w:val="0025394F"/>
    <w:rsid w:val="00254911"/>
    <w:rsid w:val="00254DBA"/>
    <w:rsid w:val="00256217"/>
    <w:rsid w:val="002578B9"/>
    <w:rsid w:val="00257D4C"/>
    <w:rsid w:val="00260831"/>
    <w:rsid w:val="00262BCA"/>
    <w:rsid w:val="00271B74"/>
    <w:rsid w:val="002730AB"/>
    <w:rsid w:val="002750A2"/>
    <w:rsid w:val="00275164"/>
    <w:rsid w:val="00275471"/>
    <w:rsid w:val="00281BC1"/>
    <w:rsid w:val="00282281"/>
    <w:rsid w:val="00282AB6"/>
    <w:rsid w:val="00284D65"/>
    <w:rsid w:val="00286DD0"/>
    <w:rsid w:val="00287D5D"/>
    <w:rsid w:val="00291D68"/>
    <w:rsid w:val="00292CF5"/>
    <w:rsid w:val="0029453C"/>
    <w:rsid w:val="00295665"/>
    <w:rsid w:val="00295DD1"/>
    <w:rsid w:val="00296661"/>
    <w:rsid w:val="0029787B"/>
    <w:rsid w:val="00297BC7"/>
    <w:rsid w:val="002A0DC9"/>
    <w:rsid w:val="002A1F6D"/>
    <w:rsid w:val="002A2DD2"/>
    <w:rsid w:val="002A2FD3"/>
    <w:rsid w:val="002A304E"/>
    <w:rsid w:val="002A4776"/>
    <w:rsid w:val="002A4CAE"/>
    <w:rsid w:val="002A5CB9"/>
    <w:rsid w:val="002A5F58"/>
    <w:rsid w:val="002A6EB0"/>
    <w:rsid w:val="002A7B09"/>
    <w:rsid w:val="002A7BB0"/>
    <w:rsid w:val="002B001F"/>
    <w:rsid w:val="002B0A1A"/>
    <w:rsid w:val="002B143B"/>
    <w:rsid w:val="002B2A15"/>
    <w:rsid w:val="002B2E9C"/>
    <w:rsid w:val="002B60E4"/>
    <w:rsid w:val="002C0070"/>
    <w:rsid w:val="002C03D0"/>
    <w:rsid w:val="002C11CF"/>
    <w:rsid w:val="002C1E33"/>
    <w:rsid w:val="002C3B4D"/>
    <w:rsid w:val="002C5CC7"/>
    <w:rsid w:val="002C7B85"/>
    <w:rsid w:val="002C7DD3"/>
    <w:rsid w:val="002D0DED"/>
    <w:rsid w:val="002D1B12"/>
    <w:rsid w:val="002D2CC5"/>
    <w:rsid w:val="002D2DA4"/>
    <w:rsid w:val="002D4023"/>
    <w:rsid w:val="002D44CC"/>
    <w:rsid w:val="002D56FE"/>
    <w:rsid w:val="002D5843"/>
    <w:rsid w:val="002D59B4"/>
    <w:rsid w:val="002D7199"/>
    <w:rsid w:val="002D7B7C"/>
    <w:rsid w:val="002E05B3"/>
    <w:rsid w:val="002E0BA9"/>
    <w:rsid w:val="002E4717"/>
    <w:rsid w:val="002E496D"/>
    <w:rsid w:val="002E4EAA"/>
    <w:rsid w:val="002E5426"/>
    <w:rsid w:val="002E5EA5"/>
    <w:rsid w:val="002E7DD0"/>
    <w:rsid w:val="002F14DA"/>
    <w:rsid w:val="002F3369"/>
    <w:rsid w:val="002F345C"/>
    <w:rsid w:val="002F3BDB"/>
    <w:rsid w:val="002F6885"/>
    <w:rsid w:val="0030371D"/>
    <w:rsid w:val="003047E0"/>
    <w:rsid w:val="00305198"/>
    <w:rsid w:val="00305291"/>
    <w:rsid w:val="00306A23"/>
    <w:rsid w:val="0031049F"/>
    <w:rsid w:val="00310597"/>
    <w:rsid w:val="0031085D"/>
    <w:rsid w:val="0031446A"/>
    <w:rsid w:val="00316E72"/>
    <w:rsid w:val="00317086"/>
    <w:rsid w:val="00322D84"/>
    <w:rsid w:val="003238FA"/>
    <w:rsid w:val="00324A0D"/>
    <w:rsid w:val="003253D5"/>
    <w:rsid w:val="00326798"/>
    <w:rsid w:val="00327152"/>
    <w:rsid w:val="00330659"/>
    <w:rsid w:val="003310B3"/>
    <w:rsid w:val="003311F3"/>
    <w:rsid w:val="00332474"/>
    <w:rsid w:val="0033340C"/>
    <w:rsid w:val="00334028"/>
    <w:rsid w:val="003403C5"/>
    <w:rsid w:val="003408BF"/>
    <w:rsid w:val="00341B18"/>
    <w:rsid w:val="003456B6"/>
    <w:rsid w:val="00346968"/>
    <w:rsid w:val="00346E16"/>
    <w:rsid w:val="00346FCC"/>
    <w:rsid w:val="00347E11"/>
    <w:rsid w:val="00352D79"/>
    <w:rsid w:val="00354633"/>
    <w:rsid w:val="00355A57"/>
    <w:rsid w:val="00355DC0"/>
    <w:rsid w:val="00356380"/>
    <w:rsid w:val="00360F4C"/>
    <w:rsid w:val="00361EFE"/>
    <w:rsid w:val="003622C2"/>
    <w:rsid w:val="0036747D"/>
    <w:rsid w:val="00367F15"/>
    <w:rsid w:val="003701DE"/>
    <w:rsid w:val="00370523"/>
    <w:rsid w:val="003715A7"/>
    <w:rsid w:val="00371C4A"/>
    <w:rsid w:val="003730B0"/>
    <w:rsid w:val="00373BEA"/>
    <w:rsid w:val="00374769"/>
    <w:rsid w:val="0037736A"/>
    <w:rsid w:val="0037741B"/>
    <w:rsid w:val="003775A8"/>
    <w:rsid w:val="0038004E"/>
    <w:rsid w:val="00381548"/>
    <w:rsid w:val="00381753"/>
    <w:rsid w:val="00381B51"/>
    <w:rsid w:val="00383904"/>
    <w:rsid w:val="003857F3"/>
    <w:rsid w:val="003864D8"/>
    <w:rsid w:val="00386514"/>
    <w:rsid w:val="00386CB8"/>
    <w:rsid w:val="00390356"/>
    <w:rsid w:val="00390D3A"/>
    <w:rsid w:val="00391D6B"/>
    <w:rsid w:val="003920A7"/>
    <w:rsid w:val="00395D89"/>
    <w:rsid w:val="003A0DFC"/>
    <w:rsid w:val="003A1466"/>
    <w:rsid w:val="003A4C92"/>
    <w:rsid w:val="003A5583"/>
    <w:rsid w:val="003A6EF5"/>
    <w:rsid w:val="003A768A"/>
    <w:rsid w:val="003A7844"/>
    <w:rsid w:val="003B0236"/>
    <w:rsid w:val="003B0EF1"/>
    <w:rsid w:val="003B20D3"/>
    <w:rsid w:val="003B2A79"/>
    <w:rsid w:val="003B2AC4"/>
    <w:rsid w:val="003B2BD7"/>
    <w:rsid w:val="003B3599"/>
    <w:rsid w:val="003B522B"/>
    <w:rsid w:val="003B54C9"/>
    <w:rsid w:val="003C0A0B"/>
    <w:rsid w:val="003C1C12"/>
    <w:rsid w:val="003C2040"/>
    <w:rsid w:val="003C2940"/>
    <w:rsid w:val="003C2CFC"/>
    <w:rsid w:val="003C2D26"/>
    <w:rsid w:val="003C2F1E"/>
    <w:rsid w:val="003C32AD"/>
    <w:rsid w:val="003C3861"/>
    <w:rsid w:val="003C42E4"/>
    <w:rsid w:val="003C4B4B"/>
    <w:rsid w:val="003C4C1E"/>
    <w:rsid w:val="003C5492"/>
    <w:rsid w:val="003C5FAB"/>
    <w:rsid w:val="003C79AA"/>
    <w:rsid w:val="003D1133"/>
    <w:rsid w:val="003D3258"/>
    <w:rsid w:val="003D3FC1"/>
    <w:rsid w:val="003D52A5"/>
    <w:rsid w:val="003D68E7"/>
    <w:rsid w:val="003D6DAD"/>
    <w:rsid w:val="003D6E4A"/>
    <w:rsid w:val="003E0037"/>
    <w:rsid w:val="003E0A8E"/>
    <w:rsid w:val="003E0B16"/>
    <w:rsid w:val="003E1299"/>
    <w:rsid w:val="003E1BA2"/>
    <w:rsid w:val="003E1C8A"/>
    <w:rsid w:val="003E274D"/>
    <w:rsid w:val="003E2D71"/>
    <w:rsid w:val="003E46C5"/>
    <w:rsid w:val="003E5705"/>
    <w:rsid w:val="003E5AB6"/>
    <w:rsid w:val="003E5F1A"/>
    <w:rsid w:val="003E6AB3"/>
    <w:rsid w:val="003E76F5"/>
    <w:rsid w:val="003E78F7"/>
    <w:rsid w:val="003F0234"/>
    <w:rsid w:val="003F2738"/>
    <w:rsid w:val="003F2C05"/>
    <w:rsid w:val="003F3C7F"/>
    <w:rsid w:val="003F4A4D"/>
    <w:rsid w:val="003F627B"/>
    <w:rsid w:val="003F7C7B"/>
    <w:rsid w:val="004029A7"/>
    <w:rsid w:val="004032A0"/>
    <w:rsid w:val="00404545"/>
    <w:rsid w:val="00404904"/>
    <w:rsid w:val="00406730"/>
    <w:rsid w:val="00406B62"/>
    <w:rsid w:val="004073DF"/>
    <w:rsid w:val="00411035"/>
    <w:rsid w:val="00411FDE"/>
    <w:rsid w:val="00412176"/>
    <w:rsid w:val="004123B4"/>
    <w:rsid w:val="00413258"/>
    <w:rsid w:val="00414E23"/>
    <w:rsid w:val="00414FEF"/>
    <w:rsid w:val="004152EA"/>
    <w:rsid w:val="0042058B"/>
    <w:rsid w:val="00420831"/>
    <w:rsid w:val="00421A6F"/>
    <w:rsid w:val="00421DC5"/>
    <w:rsid w:val="00421E54"/>
    <w:rsid w:val="00423170"/>
    <w:rsid w:val="0042517C"/>
    <w:rsid w:val="0042576B"/>
    <w:rsid w:val="00427778"/>
    <w:rsid w:val="0043074D"/>
    <w:rsid w:val="00434A36"/>
    <w:rsid w:val="00435B2E"/>
    <w:rsid w:val="004429E6"/>
    <w:rsid w:val="004446D3"/>
    <w:rsid w:val="004471AA"/>
    <w:rsid w:val="00447C5A"/>
    <w:rsid w:val="00450671"/>
    <w:rsid w:val="0045246A"/>
    <w:rsid w:val="00452B91"/>
    <w:rsid w:val="004532A0"/>
    <w:rsid w:val="00455142"/>
    <w:rsid w:val="00455A92"/>
    <w:rsid w:val="00456130"/>
    <w:rsid w:val="00456FEE"/>
    <w:rsid w:val="00461306"/>
    <w:rsid w:val="00462768"/>
    <w:rsid w:val="00462F97"/>
    <w:rsid w:val="0046675E"/>
    <w:rsid w:val="0046777B"/>
    <w:rsid w:val="00470A62"/>
    <w:rsid w:val="0047164B"/>
    <w:rsid w:val="00472CA8"/>
    <w:rsid w:val="004779AD"/>
    <w:rsid w:val="004821B7"/>
    <w:rsid w:val="00482572"/>
    <w:rsid w:val="00483E03"/>
    <w:rsid w:val="0048438E"/>
    <w:rsid w:val="00484718"/>
    <w:rsid w:val="00485056"/>
    <w:rsid w:val="004862DD"/>
    <w:rsid w:val="004909FF"/>
    <w:rsid w:val="00491138"/>
    <w:rsid w:val="00491E48"/>
    <w:rsid w:val="00492214"/>
    <w:rsid w:val="0049267C"/>
    <w:rsid w:val="00493B0D"/>
    <w:rsid w:val="004A1C2A"/>
    <w:rsid w:val="004A3437"/>
    <w:rsid w:val="004A62A2"/>
    <w:rsid w:val="004A79DD"/>
    <w:rsid w:val="004B4537"/>
    <w:rsid w:val="004B50E4"/>
    <w:rsid w:val="004B5E20"/>
    <w:rsid w:val="004B6BED"/>
    <w:rsid w:val="004B6E92"/>
    <w:rsid w:val="004B7890"/>
    <w:rsid w:val="004C063B"/>
    <w:rsid w:val="004C101D"/>
    <w:rsid w:val="004C33C6"/>
    <w:rsid w:val="004C3412"/>
    <w:rsid w:val="004C4B67"/>
    <w:rsid w:val="004C55E6"/>
    <w:rsid w:val="004C76A5"/>
    <w:rsid w:val="004C7714"/>
    <w:rsid w:val="004C79B0"/>
    <w:rsid w:val="004D0AC4"/>
    <w:rsid w:val="004D15BE"/>
    <w:rsid w:val="004D2D76"/>
    <w:rsid w:val="004D41FC"/>
    <w:rsid w:val="004D536E"/>
    <w:rsid w:val="004D719E"/>
    <w:rsid w:val="004E2BA1"/>
    <w:rsid w:val="004E4198"/>
    <w:rsid w:val="004E465C"/>
    <w:rsid w:val="004E5FD3"/>
    <w:rsid w:val="004E64D2"/>
    <w:rsid w:val="004E724A"/>
    <w:rsid w:val="004F13BB"/>
    <w:rsid w:val="004F3854"/>
    <w:rsid w:val="004F4AE3"/>
    <w:rsid w:val="00500699"/>
    <w:rsid w:val="00501049"/>
    <w:rsid w:val="005068CC"/>
    <w:rsid w:val="00511C06"/>
    <w:rsid w:val="00516BEB"/>
    <w:rsid w:val="005170BC"/>
    <w:rsid w:val="00517395"/>
    <w:rsid w:val="005222F5"/>
    <w:rsid w:val="00523C7B"/>
    <w:rsid w:val="0052411C"/>
    <w:rsid w:val="00526E8E"/>
    <w:rsid w:val="005305A9"/>
    <w:rsid w:val="0053130B"/>
    <w:rsid w:val="00531F60"/>
    <w:rsid w:val="005330E2"/>
    <w:rsid w:val="00535D2D"/>
    <w:rsid w:val="00536882"/>
    <w:rsid w:val="0053701E"/>
    <w:rsid w:val="005408A8"/>
    <w:rsid w:val="005414A0"/>
    <w:rsid w:val="00541556"/>
    <w:rsid w:val="00541865"/>
    <w:rsid w:val="00542734"/>
    <w:rsid w:val="0054286A"/>
    <w:rsid w:val="00542EE3"/>
    <w:rsid w:val="00544983"/>
    <w:rsid w:val="0054580D"/>
    <w:rsid w:val="00545BAC"/>
    <w:rsid w:val="00545C06"/>
    <w:rsid w:val="00552121"/>
    <w:rsid w:val="005522B3"/>
    <w:rsid w:val="00555227"/>
    <w:rsid w:val="00555B72"/>
    <w:rsid w:val="00556118"/>
    <w:rsid w:val="005563D3"/>
    <w:rsid w:val="00556B3B"/>
    <w:rsid w:val="00556B82"/>
    <w:rsid w:val="0055726C"/>
    <w:rsid w:val="005603A5"/>
    <w:rsid w:val="0056091B"/>
    <w:rsid w:val="00562B1F"/>
    <w:rsid w:val="00563F81"/>
    <w:rsid w:val="0056505E"/>
    <w:rsid w:val="00566CEC"/>
    <w:rsid w:val="005712EC"/>
    <w:rsid w:val="00572935"/>
    <w:rsid w:val="00575189"/>
    <w:rsid w:val="00575580"/>
    <w:rsid w:val="005777FF"/>
    <w:rsid w:val="00577D66"/>
    <w:rsid w:val="00580093"/>
    <w:rsid w:val="00580F8A"/>
    <w:rsid w:val="00581C81"/>
    <w:rsid w:val="00584AC8"/>
    <w:rsid w:val="005855A5"/>
    <w:rsid w:val="005857B4"/>
    <w:rsid w:val="0058642B"/>
    <w:rsid w:val="00586905"/>
    <w:rsid w:val="005879F3"/>
    <w:rsid w:val="005904AB"/>
    <w:rsid w:val="00593537"/>
    <w:rsid w:val="00594322"/>
    <w:rsid w:val="00595572"/>
    <w:rsid w:val="005969DC"/>
    <w:rsid w:val="00596B8F"/>
    <w:rsid w:val="005A0577"/>
    <w:rsid w:val="005A11C3"/>
    <w:rsid w:val="005A3F39"/>
    <w:rsid w:val="005A4048"/>
    <w:rsid w:val="005B0C44"/>
    <w:rsid w:val="005B1C4A"/>
    <w:rsid w:val="005B2618"/>
    <w:rsid w:val="005B2E98"/>
    <w:rsid w:val="005B30ED"/>
    <w:rsid w:val="005B5B61"/>
    <w:rsid w:val="005B66B1"/>
    <w:rsid w:val="005B678A"/>
    <w:rsid w:val="005B70A8"/>
    <w:rsid w:val="005C09D5"/>
    <w:rsid w:val="005C0D69"/>
    <w:rsid w:val="005C1342"/>
    <w:rsid w:val="005C3781"/>
    <w:rsid w:val="005C79C0"/>
    <w:rsid w:val="005D1471"/>
    <w:rsid w:val="005D3B9B"/>
    <w:rsid w:val="005D4AFC"/>
    <w:rsid w:val="005D6BBB"/>
    <w:rsid w:val="005D6ECE"/>
    <w:rsid w:val="005E0A9F"/>
    <w:rsid w:val="005E0C91"/>
    <w:rsid w:val="005E1FD1"/>
    <w:rsid w:val="005E2DD8"/>
    <w:rsid w:val="005E3D25"/>
    <w:rsid w:val="005E5FD2"/>
    <w:rsid w:val="005E7629"/>
    <w:rsid w:val="005E7BFA"/>
    <w:rsid w:val="005F3E19"/>
    <w:rsid w:val="005F4713"/>
    <w:rsid w:val="005F4FE5"/>
    <w:rsid w:val="005F68C7"/>
    <w:rsid w:val="00600AEB"/>
    <w:rsid w:val="00603D5C"/>
    <w:rsid w:val="00603EDE"/>
    <w:rsid w:val="0060625C"/>
    <w:rsid w:val="00606A8E"/>
    <w:rsid w:val="006109E7"/>
    <w:rsid w:val="00610C91"/>
    <w:rsid w:val="00613B57"/>
    <w:rsid w:val="006146E0"/>
    <w:rsid w:val="00616CCF"/>
    <w:rsid w:val="006207B8"/>
    <w:rsid w:val="006209FD"/>
    <w:rsid w:val="00620B06"/>
    <w:rsid w:val="0062366E"/>
    <w:rsid w:val="00624BA5"/>
    <w:rsid w:val="00625582"/>
    <w:rsid w:val="0062596D"/>
    <w:rsid w:val="00625DA4"/>
    <w:rsid w:val="00627704"/>
    <w:rsid w:val="00627B25"/>
    <w:rsid w:val="00627F58"/>
    <w:rsid w:val="00630B61"/>
    <w:rsid w:val="0063101E"/>
    <w:rsid w:val="00631169"/>
    <w:rsid w:val="00632E00"/>
    <w:rsid w:val="006336AE"/>
    <w:rsid w:val="00633C0E"/>
    <w:rsid w:val="00634B3B"/>
    <w:rsid w:val="0063502B"/>
    <w:rsid w:val="0063597F"/>
    <w:rsid w:val="00636D27"/>
    <w:rsid w:val="00641104"/>
    <w:rsid w:val="00641928"/>
    <w:rsid w:val="00644270"/>
    <w:rsid w:val="006443C0"/>
    <w:rsid w:val="006458F0"/>
    <w:rsid w:val="00647516"/>
    <w:rsid w:val="00653CF0"/>
    <w:rsid w:val="00654D36"/>
    <w:rsid w:val="00655705"/>
    <w:rsid w:val="00655AF5"/>
    <w:rsid w:val="006562C1"/>
    <w:rsid w:val="00656873"/>
    <w:rsid w:val="006570DB"/>
    <w:rsid w:val="00661E8D"/>
    <w:rsid w:val="006621AE"/>
    <w:rsid w:val="00664A78"/>
    <w:rsid w:val="00665085"/>
    <w:rsid w:val="0066519B"/>
    <w:rsid w:val="00666B10"/>
    <w:rsid w:val="00667290"/>
    <w:rsid w:val="006679DF"/>
    <w:rsid w:val="00671AC2"/>
    <w:rsid w:val="00673C1B"/>
    <w:rsid w:val="00676560"/>
    <w:rsid w:val="00676939"/>
    <w:rsid w:val="0067701A"/>
    <w:rsid w:val="00677C38"/>
    <w:rsid w:val="00677E3C"/>
    <w:rsid w:val="00681240"/>
    <w:rsid w:val="0068127C"/>
    <w:rsid w:val="006820B5"/>
    <w:rsid w:val="00684D07"/>
    <w:rsid w:val="00685007"/>
    <w:rsid w:val="00692BA7"/>
    <w:rsid w:val="00693637"/>
    <w:rsid w:val="00693D23"/>
    <w:rsid w:val="0069535C"/>
    <w:rsid w:val="0069547E"/>
    <w:rsid w:val="0069558B"/>
    <w:rsid w:val="006A0B43"/>
    <w:rsid w:val="006A6997"/>
    <w:rsid w:val="006A6D25"/>
    <w:rsid w:val="006B0A13"/>
    <w:rsid w:val="006B0D47"/>
    <w:rsid w:val="006B29A7"/>
    <w:rsid w:val="006B2C8F"/>
    <w:rsid w:val="006B5510"/>
    <w:rsid w:val="006B581E"/>
    <w:rsid w:val="006B675F"/>
    <w:rsid w:val="006B7760"/>
    <w:rsid w:val="006C2337"/>
    <w:rsid w:val="006C25BE"/>
    <w:rsid w:val="006C25D2"/>
    <w:rsid w:val="006C379B"/>
    <w:rsid w:val="006C3956"/>
    <w:rsid w:val="006C40FE"/>
    <w:rsid w:val="006C4AED"/>
    <w:rsid w:val="006C59EB"/>
    <w:rsid w:val="006C6FDE"/>
    <w:rsid w:val="006C7B13"/>
    <w:rsid w:val="006D1268"/>
    <w:rsid w:val="006D134B"/>
    <w:rsid w:val="006D2F7E"/>
    <w:rsid w:val="006E10B0"/>
    <w:rsid w:val="006E2628"/>
    <w:rsid w:val="006E2BD6"/>
    <w:rsid w:val="006F178C"/>
    <w:rsid w:val="006F2852"/>
    <w:rsid w:val="006F5472"/>
    <w:rsid w:val="006F5588"/>
    <w:rsid w:val="006F5DA8"/>
    <w:rsid w:val="006F5FA8"/>
    <w:rsid w:val="006F6814"/>
    <w:rsid w:val="006F7A17"/>
    <w:rsid w:val="0070048A"/>
    <w:rsid w:val="00700AF9"/>
    <w:rsid w:val="0070135A"/>
    <w:rsid w:val="0070147F"/>
    <w:rsid w:val="00701D25"/>
    <w:rsid w:val="00702B46"/>
    <w:rsid w:val="00703A2D"/>
    <w:rsid w:val="00704ECD"/>
    <w:rsid w:val="00707A6B"/>
    <w:rsid w:val="00707E2F"/>
    <w:rsid w:val="00710F9E"/>
    <w:rsid w:val="0071131D"/>
    <w:rsid w:val="00711CF9"/>
    <w:rsid w:val="00712443"/>
    <w:rsid w:val="00713054"/>
    <w:rsid w:val="007139EF"/>
    <w:rsid w:val="00714CA4"/>
    <w:rsid w:val="00715213"/>
    <w:rsid w:val="00717D1D"/>
    <w:rsid w:val="00720C8F"/>
    <w:rsid w:val="00722C50"/>
    <w:rsid w:val="00723CB4"/>
    <w:rsid w:val="00725310"/>
    <w:rsid w:val="00726764"/>
    <w:rsid w:val="0072775B"/>
    <w:rsid w:val="00732090"/>
    <w:rsid w:val="00732E77"/>
    <w:rsid w:val="0073363B"/>
    <w:rsid w:val="00734678"/>
    <w:rsid w:val="00734FF3"/>
    <w:rsid w:val="00736BDA"/>
    <w:rsid w:val="00736F00"/>
    <w:rsid w:val="0073761B"/>
    <w:rsid w:val="0075065B"/>
    <w:rsid w:val="00751A45"/>
    <w:rsid w:val="00751AC8"/>
    <w:rsid w:val="007525D2"/>
    <w:rsid w:val="00752A8A"/>
    <w:rsid w:val="007540A5"/>
    <w:rsid w:val="00754432"/>
    <w:rsid w:val="00755025"/>
    <w:rsid w:val="007559F6"/>
    <w:rsid w:val="00755A6B"/>
    <w:rsid w:val="00755BE5"/>
    <w:rsid w:val="007560AE"/>
    <w:rsid w:val="00761784"/>
    <w:rsid w:val="00762602"/>
    <w:rsid w:val="00762A61"/>
    <w:rsid w:val="00762AA8"/>
    <w:rsid w:val="00764664"/>
    <w:rsid w:val="0076605F"/>
    <w:rsid w:val="007661E5"/>
    <w:rsid w:val="00774E6B"/>
    <w:rsid w:val="00774F7C"/>
    <w:rsid w:val="00775ABE"/>
    <w:rsid w:val="00776360"/>
    <w:rsid w:val="0077668D"/>
    <w:rsid w:val="00781CE3"/>
    <w:rsid w:val="00783F92"/>
    <w:rsid w:val="007846EB"/>
    <w:rsid w:val="007864A1"/>
    <w:rsid w:val="0078720F"/>
    <w:rsid w:val="00791876"/>
    <w:rsid w:val="0079383D"/>
    <w:rsid w:val="00794AD9"/>
    <w:rsid w:val="007A0CE2"/>
    <w:rsid w:val="007A2C5C"/>
    <w:rsid w:val="007A313B"/>
    <w:rsid w:val="007A37B4"/>
    <w:rsid w:val="007A5416"/>
    <w:rsid w:val="007A6F79"/>
    <w:rsid w:val="007B119B"/>
    <w:rsid w:val="007B11AC"/>
    <w:rsid w:val="007B196B"/>
    <w:rsid w:val="007B2A90"/>
    <w:rsid w:val="007B41F9"/>
    <w:rsid w:val="007B4367"/>
    <w:rsid w:val="007B4740"/>
    <w:rsid w:val="007B5870"/>
    <w:rsid w:val="007B5CFD"/>
    <w:rsid w:val="007B682B"/>
    <w:rsid w:val="007B76E7"/>
    <w:rsid w:val="007C0B78"/>
    <w:rsid w:val="007C318A"/>
    <w:rsid w:val="007C351E"/>
    <w:rsid w:val="007C3C02"/>
    <w:rsid w:val="007C490E"/>
    <w:rsid w:val="007D19F2"/>
    <w:rsid w:val="007D1BD2"/>
    <w:rsid w:val="007D24C4"/>
    <w:rsid w:val="007D48C7"/>
    <w:rsid w:val="007E0CB1"/>
    <w:rsid w:val="007E165A"/>
    <w:rsid w:val="007E2FCE"/>
    <w:rsid w:val="007E5E01"/>
    <w:rsid w:val="007E6A00"/>
    <w:rsid w:val="007E6BFF"/>
    <w:rsid w:val="007E6F10"/>
    <w:rsid w:val="007E7325"/>
    <w:rsid w:val="007E7EB0"/>
    <w:rsid w:val="007F1975"/>
    <w:rsid w:val="007F1B5A"/>
    <w:rsid w:val="007F3640"/>
    <w:rsid w:val="007F3B17"/>
    <w:rsid w:val="007F4A8A"/>
    <w:rsid w:val="007F52EB"/>
    <w:rsid w:val="007F58B8"/>
    <w:rsid w:val="007F62BB"/>
    <w:rsid w:val="007F6380"/>
    <w:rsid w:val="007F65BD"/>
    <w:rsid w:val="007F6B1C"/>
    <w:rsid w:val="007F6F26"/>
    <w:rsid w:val="007F7681"/>
    <w:rsid w:val="008003D8"/>
    <w:rsid w:val="0080050A"/>
    <w:rsid w:val="00801D41"/>
    <w:rsid w:val="00801DE1"/>
    <w:rsid w:val="00803822"/>
    <w:rsid w:val="00804935"/>
    <w:rsid w:val="00804A03"/>
    <w:rsid w:val="00805F2B"/>
    <w:rsid w:val="008067C8"/>
    <w:rsid w:val="00806D44"/>
    <w:rsid w:val="00806FEA"/>
    <w:rsid w:val="008109F7"/>
    <w:rsid w:val="00811C71"/>
    <w:rsid w:val="0081254E"/>
    <w:rsid w:val="008126C4"/>
    <w:rsid w:val="00813F32"/>
    <w:rsid w:val="00815A23"/>
    <w:rsid w:val="00815A5E"/>
    <w:rsid w:val="00820358"/>
    <w:rsid w:val="00820CE2"/>
    <w:rsid w:val="008229A3"/>
    <w:rsid w:val="008239D0"/>
    <w:rsid w:val="00826363"/>
    <w:rsid w:val="0082652E"/>
    <w:rsid w:val="00826905"/>
    <w:rsid w:val="00830EC9"/>
    <w:rsid w:val="00832BA2"/>
    <w:rsid w:val="008365C4"/>
    <w:rsid w:val="00836A6A"/>
    <w:rsid w:val="00837D7F"/>
    <w:rsid w:val="00840028"/>
    <w:rsid w:val="00840E90"/>
    <w:rsid w:val="00842786"/>
    <w:rsid w:val="00846FA5"/>
    <w:rsid w:val="00847139"/>
    <w:rsid w:val="0084728F"/>
    <w:rsid w:val="008505C0"/>
    <w:rsid w:val="00850B67"/>
    <w:rsid w:val="00852ABD"/>
    <w:rsid w:val="00852FD7"/>
    <w:rsid w:val="00854BC2"/>
    <w:rsid w:val="0085561D"/>
    <w:rsid w:val="00856B49"/>
    <w:rsid w:val="008575F3"/>
    <w:rsid w:val="008577E7"/>
    <w:rsid w:val="00857CE2"/>
    <w:rsid w:val="0086202D"/>
    <w:rsid w:val="00863311"/>
    <w:rsid w:val="0086350E"/>
    <w:rsid w:val="00864A4C"/>
    <w:rsid w:val="008652BC"/>
    <w:rsid w:val="008653A8"/>
    <w:rsid w:val="00866734"/>
    <w:rsid w:val="00867E4C"/>
    <w:rsid w:val="00877D7E"/>
    <w:rsid w:val="00877F4D"/>
    <w:rsid w:val="00880E20"/>
    <w:rsid w:val="00884199"/>
    <w:rsid w:val="0088440C"/>
    <w:rsid w:val="008848C5"/>
    <w:rsid w:val="00885094"/>
    <w:rsid w:val="008864B4"/>
    <w:rsid w:val="00886ED9"/>
    <w:rsid w:val="00892258"/>
    <w:rsid w:val="00892CCE"/>
    <w:rsid w:val="00894040"/>
    <w:rsid w:val="008A551C"/>
    <w:rsid w:val="008A682B"/>
    <w:rsid w:val="008A7407"/>
    <w:rsid w:val="008B3434"/>
    <w:rsid w:val="008B4B2F"/>
    <w:rsid w:val="008B60AB"/>
    <w:rsid w:val="008C0E82"/>
    <w:rsid w:val="008C1EA8"/>
    <w:rsid w:val="008C204D"/>
    <w:rsid w:val="008C292D"/>
    <w:rsid w:val="008C5F93"/>
    <w:rsid w:val="008C62D3"/>
    <w:rsid w:val="008C7834"/>
    <w:rsid w:val="008C7863"/>
    <w:rsid w:val="008D273A"/>
    <w:rsid w:val="008D3EC6"/>
    <w:rsid w:val="008D4AD8"/>
    <w:rsid w:val="008E020B"/>
    <w:rsid w:val="008E03BF"/>
    <w:rsid w:val="008E28FC"/>
    <w:rsid w:val="008E3F9C"/>
    <w:rsid w:val="008E4A2A"/>
    <w:rsid w:val="008E4E42"/>
    <w:rsid w:val="008E5E8A"/>
    <w:rsid w:val="008F04DC"/>
    <w:rsid w:val="008F15E4"/>
    <w:rsid w:val="008F3C45"/>
    <w:rsid w:val="008F456A"/>
    <w:rsid w:val="008F45F6"/>
    <w:rsid w:val="008F6A8D"/>
    <w:rsid w:val="008F6B07"/>
    <w:rsid w:val="008F748D"/>
    <w:rsid w:val="008F7C6C"/>
    <w:rsid w:val="00900B40"/>
    <w:rsid w:val="00902151"/>
    <w:rsid w:val="009027C2"/>
    <w:rsid w:val="00903354"/>
    <w:rsid w:val="00903379"/>
    <w:rsid w:val="009052BF"/>
    <w:rsid w:val="009059CA"/>
    <w:rsid w:val="00906A79"/>
    <w:rsid w:val="00912D0A"/>
    <w:rsid w:val="00914E2F"/>
    <w:rsid w:val="00915990"/>
    <w:rsid w:val="00917506"/>
    <w:rsid w:val="0092146D"/>
    <w:rsid w:val="009215A3"/>
    <w:rsid w:val="00921673"/>
    <w:rsid w:val="00922BF8"/>
    <w:rsid w:val="009230B5"/>
    <w:rsid w:val="00923861"/>
    <w:rsid w:val="00924F6E"/>
    <w:rsid w:val="0092671B"/>
    <w:rsid w:val="00930246"/>
    <w:rsid w:val="0093028B"/>
    <w:rsid w:val="0093197A"/>
    <w:rsid w:val="00931A06"/>
    <w:rsid w:val="00932CF3"/>
    <w:rsid w:val="0093305B"/>
    <w:rsid w:val="00937F42"/>
    <w:rsid w:val="00941D23"/>
    <w:rsid w:val="00943BD2"/>
    <w:rsid w:val="0095049A"/>
    <w:rsid w:val="00951D59"/>
    <w:rsid w:val="0095315F"/>
    <w:rsid w:val="0095369A"/>
    <w:rsid w:val="0095421A"/>
    <w:rsid w:val="00954738"/>
    <w:rsid w:val="00956E42"/>
    <w:rsid w:val="009611EF"/>
    <w:rsid w:val="00961FC6"/>
    <w:rsid w:val="00962AD8"/>
    <w:rsid w:val="00964372"/>
    <w:rsid w:val="00964D63"/>
    <w:rsid w:val="00965517"/>
    <w:rsid w:val="009663F1"/>
    <w:rsid w:val="0096681F"/>
    <w:rsid w:val="009705D7"/>
    <w:rsid w:val="0097135A"/>
    <w:rsid w:val="0097207C"/>
    <w:rsid w:val="00972D7B"/>
    <w:rsid w:val="009732F5"/>
    <w:rsid w:val="0098069A"/>
    <w:rsid w:val="009813B2"/>
    <w:rsid w:val="00986584"/>
    <w:rsid w:val="00986C6E"/>
    <w:rsid w:val="00986FC0"/>
    <w:rsid w:val="00991772"/>
    <w:rsid w:val="009919E6"/>
    <w:rsid w:val="00993C66"/>
    <w:rsid w:val="00997E79"/>
    <w:rsid w:val="009A0249"/>
    <w:rsid w:val="009A1BCC"/>
    <w:rsid w:val="009A1C0A"/>
    <w:rsid w:val="009A2896"/>
    <w:rsid w:val="009A28F4"/>
    <w:rsid w:val="009A57F9"/>
    <w:rsid w:val="009A5C4F"/>
    <w:rsid w:val="009A5E74"/>
    <w:rsid w:val="009A65F3"/>
    <w:rsid w:val="009B1553"/>
    <w:rsid w:val="009B186D"/>
    <w:rsid w:val="009B1A54"/>
    <w:rsid w:val="009B2525"/>
    <w:rsid w:val="009B3DB3"/>
    <w:rsid w:val="009B3F4A"/>
    <w:rsid w:val="009B48EE"/>
    <w:rsid w:val="009B70E9"/>
    <w:rsid w:val="009B7246"/>
    <w:rsid w:val="009C6298"/>
    <w:rsid w:val="009C65DF"/>
    <w:rsid w:val="009C79FF"/>
    <w:rsid w:val="009D01C0"/>
    <w:rsid w:val="009D06B0"/>
    <w:rsid w:val="009D0818"/>
    <w:rsid w:val="009D2B33"/>
    <w:rsid w:val="009D539D"/>
    <w:rsid w:val="009D6D40"/>
    <w:rsid w:val="009E0146"/>
    <w:rsid w:val="009E02D6"/>
    <w:rsid w:val="009E221A"/>
    <w:rsid w:val="009E30D0"/>
    <w:rsid w:val="009E4919"/>
    <w:rsid w:val="009E4B9F"/>
    <w:rsid w:val="009E4E8B"/>
    <w:rsid w:val="009E5AB5"/>
    <w:rsid w:val="009E5ADF"/>
    <w:rsid w:val="009E62D6"/>
    <w:rsid w:val="009E684B"/>
    <w:rsid w:val="009E7D44"/>
    <w:rsid w:val="009F0E61"/>
    <w:rsid w:val="009F1CA6"/>
    <w:rsid w:val="009F307A"/>
    <w:rsid w:val="009F30C4"/>
    <w:rsid w:val="009F3D09"/>
    <w:rsid w:val="009F3D73"/>
    <w:rsid w:val="009F46D7"/>
    <w:rsid w:val="009F51A0"/>
    <w:rsid w:val="009F6D1C"/>
    <w:rsid w:val="009F74C1"/>
    <w:rsid w:val="009F7927"/>
    <w:rsid w:val="00A00303"/>
    <w:rsid w:val="00A006AD"/>
    <w:rsid w:val="00A007E9"/>
    <w:rsid w:val="00A010D3"/>
    <w:rsid w:val="00A01DD7"/>
    <w:rsid w:val="00A020AA"/>
    <w:rsid w:val="00A02B12"/>
    <w:rsid w:val="00A049F8"/>
    <w:rsid w:val="00A05C57"/>
    <w:rsid w:val="00A1057F"/>
    <w:rsid w:val="00A10A11"/>
    <w:rsid w:val="00A1149E"/>
    <w:rsid w:val="00A13ECC"/>
    <w:rsid w:val="00A13F69"/>
    <w:rsid w:val="00A14157"/>
    <w:rsid w:val="00A146A7"/>
    <w:rsid w:val="00A161A1"/>
    <w:rsid w:val="00A16751"/>
    <w:rsid w:val="00A23322"/>
    <w:rsid w:val="00A24F76"/>
    <w:rsid w:val="00A25884"/>
    <w:rsid w:val="00A265EF"/>
    <w:rsid w:val="00A26722"/>
    <w:rsid w:val="00A27806"/>
    <w:rsid w:val="00A30BB4"/>
    <w:rsid w:val="00A3120A"/>
    <w:rsid w:val="00A331E8"/>
    <w:rsid w:val="00A333D7"/>
    <w:rsid w:val="00A348EA"/>
    <w:rsid w:val="00A35D01"/>
    <w:rsid w:val="00A3602A"/>
    <w:rsid w:val="00A3636C"/>
    <w:rsid w:val="00A403CE"/>
    <w:rsid w:val="00A405D1"/>
    <w:rsid w:val="00A42539"/>
    <w:rsid w:val="00A45330"/>
    <w:rsid w:val="00A454A8"/>
    <w:rsid w:val="00A470D5"/>
    <w:rsid w:val="00A47256"/>
    <w:rsid w:val="00A47B3E"/>
    <w:rsid w:val="00A502E4"/>
    <w:rsid w:val="00A50768"/>
    <w:rsid w:val="00A51226"/>
    <w:rsid w:val="00A53455"/>
    <w:rsid w:val="00A54CB1"/>
    <w:rsid w:val="00A55222"/>
    <w:rsid w:val="00A55347"/>
    <w:rsid w:val="00A5633A"/>
    <w:rsid w:val="00A66703"/>
    <w:rsid w:val="00A67EF3"/>
    <w:rsid w:val="00A70D56"/>
    <w:rsid w:val="00A71F19"/>
    <w:rsid w:val="00A72718"/>
    <w:rsid w:val="00A72C92"/>
    <w:rsid w:val="00A750FB"/>
    <w:rsid w:val="00A7645B"/>
    <w:rsid w:val="00A76EA1"/>
    <w:rsid w:val="00A77CB5"/>
    <w:rsid w:val="00A77E72"/>
    <w:rsid w:val="00A819D3"/>
    <w:rsid w:val="00A84F88"/>
    <w:rsid w:val="00A858D8"/>
    <w:rsid w:val="00A85DA7"/>
    <w:rsid w:val="00A86124"/>
    <w:rsid w:val="00A863FD"/>
    <w:rsid w:val="00A866C6"/>
    <w:rsid w:val="00A87196"/>
    <w:rsid w:val="00A9019E"/>
    <w:rsid w:val="00A91443"/>
    <w:rsid w:val="00A91AE7"/>
    <w:rsid w:val="00A9314D"/>
    <w:rsid w:val="00A94B70"/>
    <w:rsid w:val="00A957EB"/>
    <w:rsid w:val="00A979D9"/>
    <w:rsid w:val="00A97BAA"/>
    <w:rsid w:val="00AA0CBB"/>
    <w:rsid w:val="00AA0F24"/>
    <w:rsid w:val="00AA6209"/>
    <w:rsid w:val="00AA7465"/>
    <w:rsid w:val="00AB047D"/>
    <w:rsid w:val="00AB078C"/>
    <w:rsid w:val="00AB18CD"/>
    <w:rsid w:val="00AB40DE"/>
    <w:rsid w:val="00AB459E"/>
    <w:rsid w:val="00AB5AA8"/>
    <w:rsid w:val="00AB6CA0"/>
    <w:rsid w:val="00AB6FA4"/>
    <w:rsid w:val="00AB77A6"/>
    <w:rsid w:val="00AB7B0F"/>
    <w:rsid w:val="00AC219C"/>
    <w:rsid w:val="00AC2AA5"/>
    <w:rsid w:val="00AC32AA"/>
    <w:rsid w:val="00AC49A3"/>
    <w:rsid w:val="00AC4DE6"/>
    <w:rsid w:val="00AC5429"/>
    <w:rsid w:val="00AC6A94"/>
    <w:rsid w:val="00AD3258"/>
    <w:rsid w:val="00AD38E0"/>
    <w:rsid w:val="00AD3C8F"/>
    <w:rsid w:val="00AD4F3E"/>
    <w:rsid w:val="00AD523B"/>
    <w:rsid w:val="00AD6B04"/>
    <w:rsid w:val="00AD7B75"/>
    <w:rsid w:val="00AE0AE5"/>
    <w:rsid w:val="00AE1DD2"/>
    <w:rsid w:val="00AE39A3"/>
    <w:rsid w:val="00AE6B80"/>
    <w:rsid w:val="00AF010B"/>
    <w:rsid w:val="00AF0622"/>
    <w:rsid w:val="00AF0F93"/>
    <w:rsid w:val="00AF23B7"/>
    <w:rsid w:val="00AF514C"/>
    <w:rsid w:val="00AF5B0C"/>
    <w:rsid w:val="00B0173E"/>
    <w:rsid w:val="00B02F4F"/>
    <w:rsid w:val="00B04EAA"/>
    <w:rsid w:val="00B063A5"/>
    <w:rsid w:val="00B064A7"/>
    <w:rsid w:val="00B06EDA"/>
    <w:rsid w:val="00B06EFB"/>
    <w:rsid w:val="00B112BF"/>
    <w:rsid w:val="00B12919"/>
    <w:rsid w:val="00B13198"/>
    <w:rsid w:val="00B1520C"/>
    <w:rsid w:val="00B1611A"/>
    <w:rsid w:val="00B17D65"/>
    <w:rsid w:val="00B20D4D"/>
    <w:rsid w:val="00B30AE6"/>
    <w:rsid w:val="00B3190E"/>
    <w:rsid w:val="00B31BDA"/>
    <w:rsid w:val="00B321B0"/>
    <w:rsid w:val="00B33CD2"/>
    <w:rsid w:val="00B33F06"/>
    <w:rsid w:val="00B34528"/>
    <w:rsid w:val="00B36B0B"/>
    <w:rsid w:val="00B36E78"/>
    <w:rsid w:val="00B37DB3"/>
    <w:rsid w:val="00B42AC4"/>
    <w:rsid w:val="00B42D89"/>
    <w:rsid w:val="00B43005"/>
    <w:rsid w:val="00B45C78"/>
    <w:rsid w:val="00B46A06"/>
    <w:rsid w:val="00B53695"/>
    <w:rsid w:val="00B5522C"/>
    <w:rsid w:val="00B560D7"/>
    <w:rsid w:val="00B5633E"/>
    <w:rsid w:val="00B565B8"/>
    <w:rsid w:val="00B56B46"/>
    <w:rsid w:val="00B61481"/>
    <w:rsid w:val="00B629DF"/>
    <w:rsid w:val="00B634CB"/>
    <w:rsid w:val="00B63E70"/>
    <w:rsid w:val="00B64985"/>
    <w:rsid w:val="00B65131"/>
    <w:rsid w:val="00B66910"/>
    <w:rsid w:val="00B67BDA"/>
    <w:rsid w:val="00B70914"/>
    <w:rsid w:val="00B713AA"/>
    <w:rsid w:val="00B72E9B"/>
    <w:rsid w:val="00B730CD"/>
    <w:rsid w:val="00B734B2"/>
    <w:rsid w:val="00B75E90"/>
    <w:rsid w:val="00B767F0"/>
    <w:rsid w:val="00B80083"/>
    <w:rsid w:val="00B80D69"/>
    <w:rsid w:val="00B816A1"/>
    <w:rsid w:val="00B81E7A"/>
    <w:rsid w:val="00B82225"/>
    <w:rsid w:val="00B8314D"/>
    <w:rsid w:val="00B852BF"/>
    <w:rsid w:val="00B86DEE"/>
    <w:rsid w:val="00B87D74"/>
    <w:rsid w:val="00B906EC"/>
    <w:rsid w:val="00B90B1D"/>
    <w:rsid w:val="00B90CAF"/>
    <w:rsid w:val="00B926FB"/>
    <w:rsid w:val="00B93389"/>
    <w:rsid w:val="00B93741"/>
    <w:rsid w:val="00B9649B"/>
    <w:rsid w:val="00B9703D"/>
    <w:rsid w:val="00B972AC"/>
    <w:rsid w:val="00BA1C48"/>
    <w:rsid w:val="00BA1C59"/>
    <w:rsid w:val="00BA2685"/>
    <w:rsid w:val="00BA34CD"/>
    <w:rsid w:val="00BA40A9"/>
    <w:rsid w:val="00BA4317"/>
    <w:rsid w:val="00BA53C9"/>
    <w:rsid w:val="00BA5AF1"/>
    <w:rsid w:val="00BA6206"/>
    <w:rsid w:val="00BA68C3"/>
    <w:rsid w:val="00BB2E9C"/>
    <w:rsid w:val="00BB33F4"/>
    <w:rsid w:val="00BB449B"/>
    <w:rsid w:val="00BB6828"/>
    <w:rsid w:val="00BC0825"/>
    <w:rsid w:val="00BC1088"/>
    <w:rsid w:val="00BC4180"/>
    <w:rsid w:val="00BC524A"/>
    <w:rsid w:val="00BD3738"/>
    <w:rsid w:val="00BD5FA7"/>
    <w:rsid w:val="00BD65D2"/>
    <w:rsid w:val="00BD7395"/>
    <w:rsid w:val="00BE1048"/>
    <w:rsid w:val="00BE1F98"/>
    <w:rsid w:val="00BE42D2"/>
    <w:rsid w:val="00BE6047"/>
    <w:rsid w:val="00BE69B1"/>
    <w:rsid w:val="00BF261D"/>
    <w:rsid w:val="00BF4163"/>
    <w:rsid w:val="00BF53EB"/>
    <w:rsid w:val="00BF5927"/>
    <w:rsid w:val="00BF6FC6"/>
    <w:rsid w:val="00C01031"/>
    <w:rsid w:val="00C027DE"/>
    <w:rsid w:val="00C02840"/>
    <w:rsid w:val="00C031E2"/>
    <w:rsid w:val="00C03971"/>
    <w:rsid w:val="00C03A1C"/>
    <w:rsid w:val="00C040E5"/>
    <w:rsid w:val="00C04969"/>
    <w:rsid w:val="00C0770E"/>
    <w:rsid w:val="00C14F9D"/>
    <w:rsid w:val="00C1569D"/>
    <w:rsid w:val="00C17376"/>
    <w:rsid w:val="00C21944"/>
    <w:rsid w:val="00C21C1A"/>
    <w:rsid w:val="00C23B6F"/>
    <w:rsid w:val="00C24168"/>
    <w:rsid w:val="00C250FD"/>
    <w:rsid w:val="00C256FA"/>
    <w:rsid w:val="00C30879"/>
    <w:rsid w:val="00C32517"/>
    <w:rsid w:val="00C345D1"/>
    <w:rsid w:val="00C37087"/>
    <w:rsid w:val="00C37EB8"/>
    <w:rsid w:val="00C40CF4"/>
    <w:rsid w:val="00C4110E"/>
    <w:rsid w:val="00C41587"/>
    <w:rsid w:val="00C46B32"/>
    <w:rsid w:val="00C477AD"/>
    <w:rsid w:val="00C51537"/>
    <w:rsid w:val="00C524A8"/>
    <w:rsid w:val="00C53A85"/>
    <w:rsid w:val="00C54964"/>
    <w:rsid w:val="00C56E73"/>
    <w:rsid w:val="00C61F68"/>
    <w:rsid w:val="00C61FC5"/>
    <w:rsid w:val="00C6216C"/>
    <w:rsid w:val="00C62882"/>
    <w:rsid w:val="00C62B73"/>
    <w:rsid w:val="00C6486F"/>
    <w:rsid w:val="00C65180"/>
    <w:rsid w:val="00C669D3"/>
    <w:rsid w:val="00C724E3"/>
    <w:rsid w:val="00C733D7"/>
    <w:rsid w:val="00C774ED"/>
    <w:rsid w:val="00C80C06"/>
    <w:rsid w:val="00C810B4"/>
    <w:rsid w:val="00C82CAB"/>
    <w:rsid w:val="00C82E42"/>
    <w:rsid w:val="00C840AA"/>
    <w:rsid w:val="00C851BF"/>
    <w:rsid w:val="00C87DFB"/>
    <w:rsid w:val="00C914D7"/>
    <w:rsid w:val="00C9532C"/>
    <w:rsid w:val="00C95C4C"/>
    <w:rsid w:val="00CA0415"/>
    <w:rsid w:val="00CA2A5F"/>
    <w:rsid w:val="00CA40B9"/>
    <w:rsid w:val="00CA4719"/>
    <w:rsid w:val="00CA4ACB"/>
    <w:rsid w:val="00CA4B78"/>
    <w:rsid w:val="00CA4E89"/>
    <w:rsid w:val="00CA65CF"/>
    <w:rsid w:val="00CA6805"/>
    <w:rsid w:val="00CA74AD"/>
    <w:rsid w:val="00CB068B"/>
    <w:rsid w:val="00CB231E"/>
    <w:rsid w:val="00CB4B93"/>
    <w:rsid w:val="00CB5C40"/>
    <w:rsid w:val="00CB6780"/>
    <w:rsid w:val="00CC0283"/>
    <w:rsid w:val="00CC103D"/>
    <w:rsid w:val="00CC135B"/>
    <w:rsid w:val="00CC2843"/>
    <w:rsid w:val="00CC2BCE"/>
    <w:rsid w:val="00CC5FF5"/>
    <w:rsid w:val="00CC75E8"/>
    <w:rsid w:val="00CC7CA7"/>
    <w:rsid w:val="00CD0CA9"/>
    <w:rsid w:val="00CD2C90"/>
    <w:rsid w:val="00CD3586"/>
    <w:rsid w:val="00CD3D72"/>
    <w:rsid w:val="00CD3DA5"/>
    <w:rsid w:val="00CD4BAE"/>
    <w:rsid w:val="00CD5102"/>
    <w:rsid w:val="00CD5540"/>
    <w:rsid w:val="00CD59DD"/>
    <w:rsid w:val="00CD5A0D"/>
    <w:rsid w:val="00CD6CAF"/>
    <w:rsid w:val="00CD7452"/>
    <w:rsid w:val="00CE04C2"/>
    <w:rsid w:val="00CE0847"/>
    <w:rsid w:val="00CE0BAA"/>
    <w:rsid w:val="00CE2F5E"/>
    <w:rsid w:val="00CE4071"/>
    <w:rsid w:val="00CE410E"/>
    <w:rsid w:val="00CE4713"/>
    <w:rsid w:val="00CE58C5"/>
    <w:rsid w:val="00CE5E36"/>
    <w:rsid w:val="00CE7651"/>
    <w:rsid w:val="00CE7B48"/>
    <w:rsid w:val="00CF120D"/>
    <w:rsid w:val="00CF1D52"/>
    <w:rsid w:val="00CF2194"/>
    <w:rsid w:val="00CF2886"/>
    <w:rsid w:val="00CF41F3"/>
    <w:rsid w:val="00CF4C8D"/>
    <w:rsid w:val="00CF5CC5"/>
    <w:rsid w:val="00CF694B"/>
    <w:rsid w:val="00CF7469"/>
    <w:rsid w:val="00CF77FE"/>
    <w:rsid w:val="00CF7DE4"/>
    <w:rsid w:val="00D04AB6"/>
    <w:rsid w:val="00D05301"/>
    <w:rsid w:val="00D11383"/>
    <w:rsid w:val="00D13FEE"/>
    <w:rsid w:val="00D16161"/>
    <w:rsid w:val="00D17222"/>
    <w:rsid w:val="00D21704"/>
    <w:rsid w:val="00D23799"/>
    <w:rsid w:val="00D262DE"/>
    <w:rsid w:val="00D26EF5"/>
    <w:rsid w:val="00D27008"/>
    <w:rsid w:val="00D27F43"/>
    <w:rsid w:val="00D33591"/>
    <w:rsid w:val="00D36A33"/>
    <w:rsid w:val="00D41D19"/>
    <w:rsid w:val="00D43414"/>
    <w:rsid w:val="00D44D43"/>
    <w:rsid w:val="00D46EAA"/>
    <w:rsid w:val="00D50E91"/>
    <w:rsid w:val="00D5231A"/>
    <w:rsid w:val="00D52759"/>
    <w:rsid w:val="00D5369A"/>
    <w:rsid w:val="00D54193"/>
    <w:rsid w:val="00D56225"/>
    <w:rsid w:val="00D60B25"/>
    <w:rsid w:val="00D60F2C"/>
    <w:rsid w:val="00D62A45"/>
    <w:rsid w:val="00D6359A"/>
    <w:rsid w:val="00D63FBA"/>
    <w:rsid w:val="00D64E94"/>
    <w:rsid w:val="00D6617A"/>
    <w:rsid w:val="00D66C0E"/>
    <w:rsid w:val="00D67003"/>
    <w:rsid w:val="00D70296"/>
    <w:rsid w:val="00D74742"/>
    <w:rsid w:val="00D74CB6"/>
    <w:rsid w:val="00D754C2"/>
    <w:rsid w:val="00D75593"/>
    <w:rsid w:val="00D75795"/>
    <w:rsid w:val="00D778B0"/>
    <w:rsid w:val="00D77B53"/>
    <w:rsid w:val="00D8130F"/>
    <w:rsid w:val="00D81E29"/>
    <w:rsid w:val="00D82B10"/>
    <w:rsid w:val="00D8325E"/>
    <w:rsid w:val="00D841CD"/>
    <w:rsid w:val="00D8454D"/>
    <w:rsid w:val="00D86137"/>
    <w:rsid w:val="00D870F1"/>
    <w:rsid w:val="00D87F15"/>
    <w:rsid w:val="00D9069A"/>
    <w:rsid w:val="00D91589"/>
    <w:rsid w:val="00D9172F"/>
    <w:rsid w:val="00D92886"/>
    <w:rsid w:val="00D93C89"/>
    <w:rsid w:val="00D93E96"/>
    <w:rsid w:val="00D940AB"/>
    <w:rsid w:val="00D979AE"/>
    <w:rsid w:val="00DA37C4"/>
    <w:rsid w:val="00DA5A76"/>
    <w:rsid w:val="00DA6475"/>
    <w:rsid w:val="00DB033A"/>
    <w:rsid w:val="00DB0C4A"/>
    <w:rsid w:val="00DB206A"/>
    <w:rsid w:val="00DB43AE"/>
    <w:rsid w:val="00DB5697"/>
    <w:rsid w:val="00DB5CA6"/>
    <w:rsid w:val="00DB79D2"/>
    <w:rsid w:val="00DB7A93"/>
    <w:rsid w:val="00DC0605"/>
    <w:rsid w:val="00DC0EC9"/>
    <w:rsid w:val="00DC1274"/>
    <w:rsid w:val="00DC127A"/>
    <w:rsid w:val="00DC26E0"/>
    <w:rsid w:val="00DC5011"/>
    <w:rsid w:val="00DC57CA"/>
    <w:rsid w:val="00DC59F8"/>
    <w:rsid w:val="00DC6A19"/>
    <w:rsid w:val="00DC6ABD"/>
    <w:rsid w:val="00DD0732"/>
    <w:rsid w:val="00DD09DB"/>
    <w:rsid w:val="00DD0CDB"/>
    <w:rsid w:val="00DD4431"/>
    <w:rsid w:val="00DD5C1D"/>
    <w:rsid w:val="00DE02A8"/>
    <w:rsid w:val="00DE0E4F"/>
    <w:rsid w:val="00DE10C2"/>
    <w:rsid w:val="00DE5387"/>
    <w:rsid w:val="00DE5F6D"/>
    <w:rsid w:val="00DF1A3E"/>
    <w:rsid w:val="00DF1ACE"/>
    <w:rsid w:val="00DF2AAA"/>
    <w:rsid w:val="00DF40C8"/>
    <w:rsid w:val="00DF4F99"/>
    <w:rsid w:val="00DF7482"/>
    <w:rsid w:val="00E01448"/>
    <w:rsid w:val="00E0271D"/>
    <w:rsid w:val="00E042BE"/>
    <w:rsid w:val="00E056F3"/>
    <w:rsid w:val="00E05E56"/>
    <w:rsid w:val="00E0777E"/>
    <w:rsid w:val="00E078E9"/>
    <w:rsid w:val="00E07ED9"/>
    <w:rsid w:val="00E11302"/>
    <w:rsid w:val="00E11875"/>
    <w:rsid w:val="00E1226D"/>
    <w:rsid w:val="00E12AEF"/>
    <w:rsid w:val="00E12B4E"/>
    <w:rsid w:val="00E12C13"/>
    <w:rsid w:val="00E147DC"/>
    <w:rsid w:val="00E1534A"/>
    <w:rsid w:val="00E1562E"/>
    <w:rsid w:val="00E2351C"/>
    <w:rsid w:val="00E24798"/>
    <w:rsid w:val="00E27858"/>
    <w:rsid w:val="00E27938"/>
    <w:rsid w:val="00E31ECE"/>
    <w:rsid w:val="00E34155"/>
    <w:rsid w:val="00E369BB"/>
    <w:rsid w:val="00E37C76"/>
    <w:rsid w:val="00E37E64"/>
    <w:rsid w:val="00E37E7E"/>
    <w:rsid w:val="00E41608"/>
    <w:rsid w:val="00E41EF1"/>
    <w:rsid w:val="00E44656"/>
    <w:rsid w:val="00E4521D"/>
    <w:rsid w:val="00E45469"/>
    <w:rsid w:val="00E50EEC"/>
    <w:rsid w:val="00E50EF2"/>
    <w:rsid w:val="00E51DD8"/>
    <w:rsid w:val="00E52BEE"/>
    <w:rsid w:val="00E6094B"/>
    <w:rsid w:val="00E61D79"/>
    <w:rsid w:val="00E629FD"/>
    <w:rsid w:val="00E6660C"/>
    <w:rsid w:val="00E66A1F"/>
    <w:rsid w:val="00E66F86"/>
    <w:rsid w:val="00E70913"/>
    <w:rsid w:val="00E71611"/>
    <w:rsid w:val="00E71AD1"/>
    <w:rsid w:val="00E73216"/>
    <w:rsid w:val="00E748C4"/>
    <w:rsid w:val="00E74C28"/>
    <w:rsid w:val="00E750AA"/>
    <w:rsid w:val="00E75693"/>
    <w:rsid w:val="00E832F2"/>
    <w:rsid w:val="00E834E4"/>
    <w:rsid w:val="00E83581"/>
    <w:rsid w:val="00E83928"/>
    <w:rsid w:val="00E83D9B"/>
    <w:rsid w:val="00E84C7D"/>
    <w:rsid w:val="00E86034"/>
    <w:rsid w:val="00E860D2"/>
    <w:rsid w:val="00E91221"/>
    <w:rsid w:val="00E914B8"/>
    <w:rsid w:val="00E93585"/>
    <w:rsid w:val="00E94F1C"/>
    <w:rsid w:val="00E96EAB"/>
    <w:rsid w:val="00E97A6C"/>
    <w:rsid w:val="00EA249F"/>
    <w:rsid w:val="00EA3980"/>
    <w:rsid w:val="00EA52F7"/>
    <w:rsid w:val="00EA5494"/>
    <w:rsid w:val="00EB10C2"/>
    <w:rsid w:val="00EB2C17"/>
    <w:rsid w:val="00EB32A3"/>
    <w:rsid w:val="00EB3301"/>
    <w:rsid w:val="00EB36CF"/>
    <w:rsid w:val="00EB3EE4"/>
    <w:rsid w:val="00EB5D0F"/>
    <w:rsid w:val="00EB7324"/>
    <w:rsid w:val="00EC0775"/>
    <w:rsid w:val="00EC34C5"/>
    <w:rsid w:val="00EC3CF8"/>
    <w:rsid w:val="00EC4335"/>
    <w:rsid w:val="00EC53D1"/>
    <w:rsid w:val="00EC64B5"/>
    <w:rsid w:val="00EC6725"/>
    <w:rsid w:val="00ED028D"/>
    <w:rsid w:val="00ED1A97"/>
    <w:rsid w:val="00ED2241"/>
    <w:rsid w:val="00ED4FCA"/>
    <w:rsid w:val="00ED6EEC"/>
    <w:rsid w:val="00ED7897"/>
    <w:rsid w:val="00EE0D12"/>
    <w:rsid w:val="00EE3936"/>
    <w:rsid w:val="00EE4262"/>
    <w:rsid w:val="00EE4C9F"/>
    <w:rsid w:val="00EE5095"/>
    <w:rsid w:val="00EE75F1"/>
    <w:rsid w:val="00EF02BB"/>
    <w:rsid w:val="00EF4581"/>
    <w:rsid w:val="00EF46F7"/>
    <w:rsid w:val="00EF5E66"/>
    <w:rsid w:val="00EF6245"/>
    <w:rsid w:val="00F0265C"/>
    <w:rsid w:val="00F041D0"/>
    <w:rsid w:val="00F06B30"/>
    <w:rsid w:val="00F10B1B"/>
    <w:rsid w:val="00F119B1"/>
    <w:rsid w:val="00F134C3"/>
    <w:rsid w:val="00F13D07"/>
    <w:rsid w:val="00F13EC3"/>
    <w:rsid w:val="00F1473B"/>
    <w:rsid w:val="00F16445"/>
    <w:rsid w:val="00F16BCB"/>
    <w:rsid w:val="00F1770C"/>
    <w:rsid w:val="00F2136E"/>
    <w:rsid w:val="00F216F8"/>
    <w:rsid w:val="00F2406E"/>
    <w:rsid w:val="00F26124"/>
    <w:rsid w:val="00F26C47"/>
    <w:rsid w:val="00F26E69"/>
    <w:rsid w:val="00F279FD"/>
    <w:rsid w:val="00F27DA8"/>
    <w:rsid w:val="00F30D56"/>
    <w:rsid w:val="00F33D9A"/>
    <w:rsid w:val="00F34686"/>
    <w:rsid w:val="00F34D66"/>
    <w:rsid w:val="00F355D3"/>
    <w:rsid w:val="00F373E0"/>
    <w:rsid w:val="00F37EA7"/>
    <w:rsid w:val="00F43D4D"/>
    <w:rsid w:val="00F47848"/>
    <w:rsid w:val="00F504A0"/>
    <w:rsid w:val="00F51D61"/>
    <w:rsid w:val="00F52036"/>
    <w:rsid w:val="00F54858"/>
    <w:rsid w:val="00F5639B"/>
    <w:rsid w:val="00F56C79"/>
    <w:rsid w:val="00F57133"/>
    <w:rsid w:val="00F576BB"/>
    <w:rsid w:val="00F57829"/>
    <w:rsid w:val="00F57F4E"/>
    <w:rsid w:val="00F62EAF"/>
    <w:rsid w:val="00F65485"/>
    <w:rsid w:val="00F65F68"/>
    <w:rsid w:val="00F65F7F"/>
    <w:rsid w:val="00F6687C"/>
    <w:rsid w:val="00F71CD4"/>
    <w:rsid w:val="00F71DA4"/>
    <w:rsid w:val="00F724D5"/>
    <w:rsid w:val="00F72CEC"/>
    <w:rsid w:val="00F73D44"/>
    <w:rsid w:val="00F74895"/>
    <w:rsid w:val="00F76C07"/>
    <w:rsid w:val="00F8196D"/>
    <w:rsid w:val="00F82BD3"/>
    <w:rsid w:val="00F82F33"/>
    <w:rsid w:val="00F835EF"/>
    <w:rsid w:val="00F85619"/>
    <w:rsid w:val="00F907E4"/>
    <w:rsid w:val="00F90EA9"/>
    <w:rsid w:val="00F938ED"/>
    <w:rsid w:val="00F93EF9"/>
    <w:rsid w:val="00F94652"/>
    <w:rsid w:val="00F96970"/>
    <w:rsid w:val="00F96A1E"/>
    <w:rsid w:val="00F97788"/>
    <w:rsid w:val="00FA0136"/>
    <w:rsid w:val="00FA02CF"/>
    <w:rsid w:val="00FA0B05"/>
    <w:rsid w:val="00FA2811"/>
    <w:rsid w:val="00FA315D"/>
    <w:rsid w:val="00FA42A3"/>
    <w:rsid w:val="00FA4B35"/>
    <w:rsid w:val="00FB0C02"/>
    <w:rsid w:val="00FB13B4"/>
    <w:rsid w:val="00FB19DE"/>
    <w:rsid w:val="00FB276F"/>
    <w:rsid w:val="00FB298B"/>
    <w:rsid w:val="00FB494F"/>
    <w:rsid w:val="00FB506D"/>
    <w:rsid w:val="00FB69F8"/>
    <w:rsid w:val="00FC7304"/>
    <w:rsid w:val="00FC7D31"/>
    <w:rsid w:val="00FC7D42"/>
    <w:rsid w:val="00FC7D7E"/>
    <w:rsid w:val="00FD01A9"/>
    <w:rsid w:val="00FD057F"/>
    <w:rsid w:val="00FD1039"/>
    <w:rsid w:val="00FD257E"/>
    <w:rsid w:val="00FD3374"/>
    <w:rsid w:val="00FD34A6"/>
    <w:rsid w:val="00FD4CBC"/>
    <w:rsid w:val="00FD5235"/>
    <w:rsid w:val="00FD72BA"/>
    <w:rsid w:val="00FD7558"/>
    <w:rsid w:val="00FE04F6"/>
    <w:rsid w:val="00FE327E"/>
    <w:rsid w:val="00FE35A9"/>
    <w:rsid w:val="00FE4377"/>
    <w:rsid w:val="00FE534C"/>
    <w:rsid w:val="00FE72E1"/>
    <w:rsid w:val="00FE7A04"/>
    <w:rsid w:val="00FF3C22"/>
    <w:rsid w:val="00FF3FE7"/>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D9"/>
    <w:pPr>
      <w:spacing w:after="200" w:line="276" w:lineRule="auto"/>
    </w:pPr>
    <w:rPr>
      <w:rFonts w:eastAsia="Times New Roman"/>
      <w:sz w:val="22"/>
      <w:szCs w:val="22"/>
    </w:rPr>
  </w:style>
  <w:style w:type="paragraph" w:styleId="1">
    <w:name w:val="heading 1"/>
    <w:basedOn w:val="a"/>
    <w:next w:val="a0"/>
    <w:link w:val="10"/>
    <w:uiPriority w:val="99"/>
    <w:qFormat/>
    <w:rsid w:val="00A25884"/>
    <w:pPr>
      <w:suppressAutoHyphens/>
      <w:spacing w:before="280" w:after="280" w:line="240" w:lineRule="auto"/>
      <w:outlineLvl w:val="0"/>
    </w:pPr>
    <w:rPr>
      <w:rFonts w:ascii="Times New Roman" w:hAnsi="Times New Roman"/>
      <w:b/>
      <w:bCs/>
      <w:kern w:val="1"/>
      <w:sz w:val="48"/>
      <w:szCs w:val="48"/>
      <w:lang w:eastAsia="ar-SA"/>
    </w:rPr>
  </w:style>
  <w:style w:type="paragraph" w:styleId="2">
    <w:name w:val="heading 2"/>
    <w:basedOn w:val="1"/>
    <w:next w:val="a"/>
    <w:link w:val="20"/>
    <w:uiPriority w:val="99"/>
    <w:qFormat/>
    <w:rsid w:val="00346E16"/>
    <w:pPr>
      <w:widowControl w:val="0"/>
      <w:suppressAutoHyphens w:val="0"/>
      <w:autoSpaceDE w:val="0"/>
      <w:autoSpaceDN w:val="0"/>
      <w:adjustRightInd w:val="0"/>
      <w:spacing w:before="108" w:after="108"/>
      <w:jc w:val="center"/>
      <w:outlineLvl w:val="1"/>
    </w:pPr>
    <w:rPr>
      <w:rFonts w:ascii="Arial" w:hAnsi="Arial"/>
      <w:color w:val="26282F"/>
      <w:kern w:val="0"/>
      <w:sz w:val="24"/>
      <w:szCs w:val="24"/>
      <w:lang/>
    </w:rPr>
  </w:style>
  <w:style w:type="paragraph" w:styleId="3">
    <w:name w:val="heading 3"/>
    <w:basedOn w:val="2"/>
    <w:next w:val="a"/>
    <w:link w:val="30"/>
    <w:uiPriority w:val="99"/>
    <w:qFormat/>
    <w:rsid w:val="00346E16"/>
    <w:pPr>
      <w:outlineLvl w:val="2"/>
    </w:pPr>
  </w:style>
  <w:style w:type="paragraph" w:styleId="4">
    <w:name w:val="heading 4"/>
    <w:basedOn w:val="3"/>
    <w:next w:val="a"/>
    <w:link w:val="40"/>
    <w:uiPriority w:val="99"/>
    <w:qFormat/>
    <w:rsid w:val="00346E16"/>
    <w:pPr>
      <w:outlineLvl w:val="3"/>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A25884"/>
    <w:rPr>
      <w:rFonts w:ascii="Times New Roman" w:eastAsia="Times New Roman" w:hAnsi="Times New Roman" w:cs="Times New Roman"/>
      <w:b/>
      <w:bCs/>
      <w:kern w:val="1"/>
      <w:sz w:val="48"/>
      <w:szCs w:val="48"/>
      <w:lang w:eastAsia="ar-SA"/>
    </w:rPr>
  </w:style>
  <w:style w:type="numbering" w:customStyle="1" w:styleId="12">
    <w:name w:val="Нет списка1"/>
    <w:next w:val="a3"/>
    <w:uiPriority w:val="99"/>
    <w:semiHidden/>
    <w:unhideWhenUsed/>
    <w:rsid w:val="00A25884"/>
  </w:style>
  <w:style w:type="character" w:customStyle="1" w:styleId="Absatz-Standardschriftart">
    <w:name w:val="Absatz-Standardschriftart"/>
    <w:uiPriority w:val="99"/>
    <w:rsid w:val="00A25884"/>
  </w:style>
  <w:style w:type="character" w:customStyle="1" w:styleId="WW8Num3z0">
    <w:name w:val="WW8Num3z0"/>
    <w:uiPriority w:val="99"/>
    <w:rsid w:val="00A25884"/>
    <w:rPr>
      <w:rFonts w:ascii="Wingdings" w:hAnsi="Wingdings"/>
    </w:rPr>
  </w:style>
  <w:style w:type="character" w:customStyle="1" w:styleId="WW8Num5z0">
    <w:name w:val="WW8Num5z0"/>
    <w:uiPriority w:val="99"/>
    <w:rsid w:val="00A25884"/>
    <w:rPr>
      <w:rFonts w:ascii="MS UI Gothic" w:hAnsi="MS UI Gothic"/>
      <w:sz w:val="28"/>
      <w:szCs w:val="28"/>
    </w:rPr>
  </w:style>
  <w:style w:type="character" w:customStyle="1" w:styleId="WW8Num5z1">
    <w:name w:val="WW8Num5z1"/>
    <w:uiPriority w:val="99"/>
    <w:rsid w:val="00A25884"/>
    <w:rPr>
      <w:rFonts w:ascii="OpenSymbol" w:hAnsi="OpenSymbol" w:cs="OpenSymbol"/>
    </w:rPr>
  </w:style>
  <w:style w:type="character" w:customStyle="1" w:styleId="31">
    <w:name w:val="Основной шрифт абзаца3"/>
    <w:uiPriority w:val="99"/>
    <w:rsid w:val="00A25884"/>
  </w:style>
  <w:style w:type="character" w:styleId="a4">
    <w:name w:val="Hyperlink"/>
    <w:rsid w:val="00A25884"/>
    <w:rPr>
      <w:color w:val="0000FF"/>
      <w:u w:val="single"/>
    </w:rPr>
  </w:style>
  <w:style w:type="character" w:customStyle="1" w:styleId="WW-Absatz-Standardschriftart">
    <w:name w:val="WW-Absatz-Standardschriftart"/>
    <w:uiPriority w:val="99"/>
    <w:rsid w:val="00A25884"/>
  </w:style>
  <w:style w:type="character" w:customStyle="1" w:styleId="WW-Absatz-Standardschriftart1">
    <w:name w:val="WW-Absatz-Standardschriftart1"/>
    <w:uiPriority w:val="99"/>
    <w:rsid w:val="00A25884"/>
  </w:style>
  <w:style w:type="character" w:customStyle="1" w:styleId="WW-Absatz-Standardschriftart11">
    <w:name w:val="WW-Absatz-Standardschriftart11"/>
    <w:uiPriority w:val="99"/>
    <w:rsid w:val="00A25884"/>
  </w:style>
  <w:style w:type="character" w:customStyle="1" w:styleId="WW-Absatz-Standardschriftart111">
    <w:name w:val="WW-Absatz-Standardschriftart111"/>
    <w:uiPriority w:val="99"/>
    <w:rsid w:val="00A25884"/>
  </w:style>
  <w:style w:type="character" w:customStyle="1" w:styleId="22">
    <w:name w:val="Основной шрифт абзаца2"/>
    <w:uiPriority w:val="99"/>
    <w:rsid w:val="00A25884"/>
  </w:style>
  <w:style w:type="character" w:customStyle="1" w:styleId="WW-Absatz-Standardschriftart1111">
    <w:name w:val="WW-Absatz-Standardschriftart1111"/>
    <w:uiPriority w:val="99"/>
    <w:rsid w:val="00A25884"/>
  </w:style>
  <w:style w:type="character" w:customStyle="1" w:styleId="WW-Absatz-Standardschriftart11111">
    <w:name w:val="WW-Absatz-Standardschriftart11111"/>
    <w:uiPriority w:val="99"/>
    <w:rsid w:val="00A25884"/>
  </w:style>
  <w:style w:type="character" w:customStyle="1" w:styleId="WW-Absatz-Standardschriftart111111">
    <w:name w:val="WW-Absatz-Standardschriftart111111"/>
    <w:uiPriority w:val="99"/>
    <w:rsid w:val="00A25884"/>
  </w:style>
  <w:style w:type="character" w:customStyle="1" w:styleId="13">
    <w:name w:val="Основной шрифт абзаца1"/>
    <w:uiPriority w:val="99"/>
    <w:rsid w:val="00A25884"/>
  </w:style>
  <w:style w:type="character" w:customStyle="1" w:styleId="WW-Absatz-Standardschriftart1111111">
    <w:name w:val="WW-Absatz-Standardschriftart1111111"/>
    <w:uiPriority w:val="99"/>
    <w:rsid w:val="00A25884"/>
  </w:style>
  <w:style w:type="character" w:customStyle="1" w:styleId="WW-Absatz-Standardschriftart11111111">
    <w:name w:val="WW-Absatz-Standardschriftart11111111"/>
    <w:uiPriority w:val="99"/>
    <w:rsid w:val="00A25884"/>
  </w:style>
  <w:style w:type="character" w:customStyle="1" w:styleId="WW-Absatz-Standardschriftart111111111">
    <w:name w:val="WW-Absatz-Standardschriftart111111111"/>
    <w:uiPriority w:val="99"/>
    <w:rsid w:val="00A25884"/>
  </w:style>
  <w:style w:type="character" w:customStyle="1" w:styleId="WW8Num2z0">
    <w:name w:val="WW8Num2z0"/>
    <w:uiPriority w:val="99"/>
    <w:rsid w:val="00A25884"/>
    <w:rPr>
      <w:rFonts w:ascii="Wingdings" w:hAnsi="Wingdings"/>
    </w:rPr>
  </w:style>
  <w:style w:type="character" w:customStyle="1" w:styleId="WW-Absatz-Standardschriftart1111111111">
    <w:name w:val="WW-Absatz-Standardschriftart1111111111"/>
    <w:uiPriority w:val="99"/>
    <w:rsid w:val="00A25884"/>
  </w:style>
  <w:style w:type="character" w:customStyle="1" w:styleId="WW-Absatz-Standardschriftart11111111111">
    <w:name w:val="WW-Absatz-Standardschriftart11111111111"/>
    <w:uiPriority w:val="99"/>
    <w:rsid w:val="00A25884"/>
  </w:style>
  <w:style w:type="character" w:customStyle="1" w:styleId="WW-Absatz-Standardschriftart111111111111">
    <w:name w:val="WW-Absatz-Standardschriftart111111111111"/>
    <w:uiPriority w:val="99"/>
    <w:rsid w:val="00A25884"/>
  </w:style>
  <w:style w:type="character" w:customStyle="1" w:styleId="41">
    <w:name w:val="Основной шрифт абзаца4"/>
    <w:uiPriority w:val="99"/>
    <w:rsid w:val="00A25884"/>
  </w:style>
  <w:style w:type="character" w:customStyle="1" w:styleId="a5">
    <w:name w:val="Гипертекстовая ссылка"/>
    <w:uiPriority w:val="99"/>
    <w:rsid w:val="00A25884"/>
    <w:rPr>
      <w:b/>
      <w:bCs/>
      <w:color w:val="008000"/>
    </w:rPr>
  </w:style>
  <w:style w:type="character" w:customStyle="1" w:styleId="WW8Num3z1">
    <w:name w:val="WW8Num3z1"/>
    <w:uiPriority w:val="99"/>
    <w:rsid w:val="00A25884"/>
    <w:rPr>
      <w:rFonts w:ascii="Courier New" w:hAnsi="Courier New" w:cs="Courier New"/>
    </w:rPr>
  </w:style>
  <w:style w:type="character" w:customStyle="1" w:styleId="WW8Num3z3">
    <w:name w:val="WW8Num3z3"/>
    <w:uiPriority w:val="99"/>
    <w:rsid w:val="00A25884"/>
    <w:rPr>
      <w:rFonts w:ascii="Symbol" w:hAnsi="Symbol"/>
    </w:rPr>
  </w:style>
  <w:style w:type="character" w:customStyle="1" w:styleId="a6">
    <w:name w:val="Символ нумерации"/>
    <w:uiPriority w:val="99"/>
    <w:rsid w:val="00A25884"/>
    <w:rPr>
      <w:rFonts w:ascii="Arial" w:hAnsi="Arial"/>
      <w:sz w:val="20"/>
      <w:szCs w:val="20"/>
    </w:rPr>
  </w:style>
  <w:style w:type="character" w:styleId="a7">
    <w:name w:val="FollowedHyperlink"/>
    <w:uiPriority w:val="99"/>
    <w:rsid w:val="00A25884"/>
    <w:rPr>
      <w:color w:val="800000"/>
      <w:u w:val="single"/>
    </w:rPr>
  </w:style>
  <w:style w:type="character" w:customStyle="1" w:styleId="a8">
    <w:name w:val="Маркеры списка"/>
    <w:uiPriority w:val="99"/>
    <w:rsid w:val="00A25884"/>
    <w:rPr>
      <w:rFonts w:ascii="OpenSymbol" w:eastAsia="OpenSymbol" w:hAnsi="OpenSymbol" w:cs="OpenSymbol"/>
    </w:rPr>
  </w:style>
  <w:style w:type="character" w:styleId="a9">
    <w:name w:val="page number"/>
    <w:basedOn w:val="31"/>
    <w:rsid w:val="00A25884"/>
  </w:style>
  <w:style w:type="paragraph" w:customStyle="1" w:styleId="aa">
    <w:name w:val="Заголовок"/>
    <w:basedOn w:val="a"/>
    <w:next w:val="a0"/>
    <w:uiPriority w:val="99"/>
    <w:rsid w:val="00A2588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0">
    <w:name w:val="Body Text"/>
    <w:basedOn w:val="a"/>
    <w:link w:val="ab"/>
    <w:uiPriority w:val="99"/>
    <w:rsid w:val="00A2588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b">
    <w:name w:val="Основной текст Знак"/>
    <w:link w:val="a0"/>
    <w:uiPriority w:val="99"/>
    <w:rsid w:val="00A25884"/>
    <w:rPr>
      <w:rFonts w:ascii="Times New Roman" w:eastAsia="SimSun" w:hAnsi="Times New Roman" w:cs="Mangal"/>
      <w:kern w:val="1"/>
      <w:sz w:val="24"/>
      <w:szCs w:val="24"/>
      <w:lang w:eastAsia="hi-IN" w:bidi="hi-IN"/>
    </w:rPr>
  </w:style>
  <w:style w:type="paragraph" w:styleId="ac">
    <w:name w:val="List"/>
    <w:basedOn w:val="a0"/>
    <w:uiPriority w:val="99"/>
    <w:rsid w:val="00A25884"/>
  </w:style>
  <w:style w:type="paragraph" w:customStyle="1" w:styleId="42">
    <w:name w:val="Название4"/>
    <w:basedOn w:val="a"/>
    <w:uiPriority w:val="99"/>
    <w:rsid w:val="00A25884"/>
    <w:pPr>
      <w:suppressLineNumbers/>
      <w:suppressAutoHyphens/>
      <w:spacing w:before="120" w:after="120" w:line="240" w:lineRule="auto"/>
    </w:pPr>
    <w:rPr>
      <w:rFonts w:ascii="Arial" w:hAnsi="Arial" w:cs="Mangal"/>
      <w:i/>
      <w:iCs/>
      <w:sz w:val="20"/>
      <w:szCs w:val="24"/>
      <w:lang w:eastAsia="ar-SA"/>
    </w:rPr>
  </w:style>
  <w:style w:type="paragraph" w:customStyle="1" w:styleId="43">
    <w:name w:val="Указатель4"/>
    <w:basedOn w:val="a"/>
    <w:uiPriority w:val="99"/>
    <w:rsid w:val="00A25884"/>
    <w:pPr>
      <w:suppressLineNumbers/>
      <w:suppressAutoHyphens/>
      <w:spacing w:after="0" w:line="240" w:lineRule="auto"/>
    </w:pPr>
    <w:rPr>
      <w:rFonts w:ascii="Arial" w:hAnsi="Arial" w:cs="Mangal"/>
      <w:sz w:val="24"/>
      <w:szCs w:val="24"/>
      <w:lang w:eastAsia="ar-SA"/>
    </w:rPr>
  </w:style>
  <w:style w:type="paragraph" w:customStyle="1" w:styleId="Iaauaiea">
    <w:name w:val="Ia?auaiea"/>
    <w:basedOn w:val="a"/>
    <w:uiPriority w:val="99"/>
    <w:rsid w:val="00A25884"/>
    <w:pPr>
      <w:widowControl w:val="0"/>
      <w:suppressAutoHyphens/>
      <w:spacing w:before="120" w:after="0" w:line="240" w:lineRule="auto"/>
      <w:jc w:val="center"/>
    </w:pPr>
    <w:rPr>
      <w:rFonts w:ascii="Times New Roman" w:hAnsi="Times New Roman"/>
      <w:b/>
      <w:bCs/>
      <w:kern w:val="1"/>
      <w:sz w:val="24"/>
      <w:szCs w:val="24"/>
      <w:lang w:eastAsia="hi-IN" w:bidi="hi-IN"/>
    </w:rPr>
  </w:style>
  <w:style w:type="paragraph" w:customStyle="1" w:styleId="ConsPlusNormal">
    <w:name w:val="ConsPlusNormal"/>
    <w:next w:val="a"/>
    <w:link w:val="ConsPlusNormal0"/>
    <w:uiPriority w:val="99"/>
    <w:rsid w:val="00A25884"/>
    <w:pPr>
      <w:widowControl w:val="0"/>
      <w:suppressAutoHyphens/>
      <w:autoSpaceDE w:val="0"/>
      <w:ind w:firstLine="720"/>
    </w:pPr>
    <w:rPr>
      <w:rFonts w:ascii="Arial" w:eastAsia="Arial" w:hAnsi="Arial" w:cs="Arial"/>
      <w:kern w:val="1"/>
      <w:lang w:eastAsia="hi-IN" w:bidi="hi-IN"/>
    </w:rPr>
  </w:style>
  <w:style w:type="paragraph" w:customStyle="1" w:styleId="ConsPlusCell">
    <w:name w:val="ConsPlusCell"/>
    <w:basedOn w:val="a"/>
    <w:uiPriority w:val="99"/>
    <w:rsid w:val="00A2588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d">
    <w:name w:val="Нормальный (таблица)"/>
    <w:basedOn w:val="a"/>
    <w:next w:val="a"/>
    <w:uiPriority w:val="99"/>
    <w:rsid w:val="00A25884"/>
    <w:pPr>
      <w:widowControl w:val="0"/>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32">
    <w:name w:val="Название3"/>
    <w:basedOn w:val="a"/>
    <w:uiPriority w:val="99"/>
    <w:rsid w:val="00A2588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3">
    <w:name w:val="Указатель3"/>
    <w:basedOn w:val="a"/>
    <w:uiPriority w:val="99"/>
    <w:rsid w:val="00A2588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3">
    <w:name w:val="Название2"/>
    <w:basedOn w:val="a"/>
    <w:uiPriority w:val="99"/>
    <w:rsid w:val="00A2588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4">
    <w:name w:val="Указатель2"/>
    <w:basedOn w:val="a"/>
    <w:uiPriority w:val="99"/>
    <w:rsid w:val="00A2588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4">
    <w:name w:val="Название1"/>
    <w:basedOn w:val="a"/>
    <w:uiPriority w:val="99"/>
    <w:rsid w:val="00A2588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5">
    <w:name w:val="Указатель1"/>
    <w:basedOn w:val="a"/>
    <w:uiPriority w:val="99"/>
    <w:rsid w:val="00A2588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e">
    <w:name w:val="Содержимое таблицы"/>
    <w:basedOn w:val="a"/>
    <w:uiPriority w:val="99"/>
    <w:rsid w:val="00A2588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
    <w:name w:val="Заголовок таблицы"/>
    <w:basedOn w:val="ae"/>
    <w:uiPriority w:val="99"/>
    <w:rsid w:val="00A25884"/>
    <w:pPr>
      <w:jc w:val="center"/>
    </w:pPr>
    <w:rPr>
      <w:b/>
      <w:bCs/>
    </w:rPr>
  </w:style>
  <w:style w:type="paragraph" w:customStyle="1" w:styleId="ConsPlusNonformat">
    <w:name w:val="ConsPlusNonformat"/>
    <w:basedOn w:val="a"/>
    <w:next w:val="ConsPlusNormal"/>
    <w:rsid w:val="00A2588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basedOn w:val="a"/>
    <w:next w:val="ConsPlusNormal"/>
    <w:uiPriority w:val="99"/>
    <w:rsid w:val="00A25884"/>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ConsPlusDocList">
    <w:name w:val="ConsPlusDocList"/>
    <w:basedOn w:val="a"/>
    <w:uiPriority w:val="99"/>
    <w:rsid w:val="00A2588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310">
    <w:name w:val="Основной текст 31"/>
    <w:basedOn w:val="a"/>
    <w:uiPriority w:val="99"/>
    <w:rsid w:val="00A25884"/>
    <w:pPr>
      <w:widowControl w:val="0"/>
      <w:suppressAutoHyphens/>
      <w:spacing w:after="120" w:line="240" w:lineRule="auto"/>
      <w:ind w:firstLine="720"/>
      <w:jc w:val="both"/>
    </w:pPr>
    <w:rPr>
      <w:rFonts w:ascii="Times New Roman" w:eastAsia="SimSun" w:hAnsi="Times New Roman" w:cs="Mangal"/>
      <w:kern w:val="1"/>
      <w:sz w:val="16"/>
      <w:szCs w:val="16"/>
      <w:lang w:eastAsia="hi-IN" w:bidi="hi-IN"/>
    </w:rPr>
  </w:style>
  <w:style w:type="paragraph" w:customStyle="1" w:styleId="IniiaiieoaenoEI1">
    <w:name w:val="Iniiaiie oaeno.EI1"/>
    <w:basedOn w:val="a"/>
    <w:uiPriority w:val="99"/>
    <w:rsid w:val="00A25884"/>
    <w:pPr>
      <w:suppressAutoHyphens/>
      <w:spacing w:before="120" w:after="0" w:line="240" w:lineRule="auto"/>
    </w:pPr>
    <w:rPr>
      <w:rFonts w:ascii="Times New Roman" w:eastAsia="SimSun" w:hAnsi="Times New Roman"/>
      <w:kern w:val="1"/>
      <w:sz w:val="24"/>
      <w:szCs w:val="20"/>
      <w:lang w:eastAsia="hi-IN" w:bidi="hi-IN"/>
    </w:rPr>
  </w:style>
  <w:style w:type="paragraph" w:customStyle="1" w:styleId="af0">
    <w:name w:val="Прижатый влево"/>
    <w:basedOn w:val="a"/>
    <w:next w:val="a"/>
    <w:uiPriority w:val="99"/>
    <w:rsid w:val="00A25884"/>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1">
    <w:name w:val="Заголовок 11"/>
    <w:basedOn w:val="a"/>
    <w:next w:val="a"/>
    <w:uiPriority w:val="99"/>
    <w:rsid w:val="00A25884"/>
    <w:pPr>
      <w:keepNext/>
      <w:widowControl w:val="0"/>
      <w:numPr>
        <w:numId w:val="2"/>
      </w:numPr>
      <w:suppressAutoHyphens/>
      <w:spacing w:before="240" w:after="60" w:line="240" w:lineRule="auto"/>
    </w:pPr>
    <w:rPr>
      <w:rFonts w:ascii="Times New Roman" w:eastAsia="SimSun" w:hAnsi="Times New Roman" w:cs="Mangal"/>
      <w:b/>
      <w:bCs/>
      <w:kern w:val="1"/>
      <w:sz w:val="32"/>
      <w:szCs w:val="32"/>
      <w:lang w:eastAsia="hi-IN" w:bidi="hi-IN"/>
    </w:rPr>
  </w:style>
  <w:style w:type="paragraph" w:customStyle="1" w:styleId="21">
    <w:name w:val="Заголовок 21"/>
    <w:basedOn w:val="11"/>
    <w:next w:val="a"/>
    <w:uiPriority w:val="99"/>
    <w:rsid w:val="00A25884"/>
    <w:pPr>
      <w:keepNext w:val="0"/>
      <w:numPr>
        <w:ilvl w:val="1"/>
        <w:numId w:val="1"/>
      </w:numPr>
      <w:spacing w:before="108" w:after="108"/>
      <w:ind w:left="0" w:firstLine="0"/>
      <w:jc w:val="center"/>
      <w:outlineLvl w:val="1"/>
    </w:pPr>
    <w:rPr>
      <w:color w:val="000080"/>
      <w:sz w:val="20"/>
      <w:szCs w:val="20"/>
    </w:rPr>
  </w:style>
  <w:style w:type="paragraph" w:styleId="af1">
    <w:name w:val="header"/>
    <w:basedOn w:val="a"/>
    <w:link w:val="af2"/>
    <w:uiPriority w:val="99"/>
    <w:rsid w:val="00A25884"/>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2">
    <w:name w:val="Верхний колонтитул Знак"/>
    <w:link w:val="af1"/>
    <w:uiPriority w:val="99"/>
    <w:rsid w:val="00A25884"/>
    <w:rPr>
      <w:rFonts w:ascii="Times New Roman" w:eastAsia="SimSun" w:hAnsi="Times New Roman" w:cs="Mangal"/>
      <w:kern w:val="1"/>
      <w:sz w:val="24"/>
      <w:szCs w:val="24"/>
      <w:lang w:eastAsia="hi-IN" w:bidi="hi-IN"/>
    </w:rPr>
  </w:style>
  <w:style w:type="paragraph" w:customStyle="1" w:styleId="320">
    <w:name w:val="Основной текст 32"/>
    <w:basedOn w:val="a"/>
    <w:uiPriority w:val="99"/>
    <w:rsid w:val="00A25884"/>
    <w:pPr>
      <w:widowControl w:val="0"/>
      <w:suppressAutoHyphens/>
      <w:spacing w:after="120" w:line="240" w:lineRule="auto"/>
    </w:pPr>
    <w:rPr>
      <w:rFonts w:ascii="Times New Roman" w:eastAsia="SimSun" w:hAnsi="Times New Roman" w:cs="Mangal"/>
      <w:kern w:val="1"/>
      <w:sz w:val="16"/>
      <w:szCs w:val="16"/>
      <w:lang w:eastAsia="hi-IN" w:bidi="hi-IN"/>
    </w:rPr>
  </w:style>
  <w:style w:type="paragraph" w:styleId="af3">
    <w:name w:val="footer"/>
    <w:basedOn w:val="a"/>
    <w:link w:val="af4"/>
    <w:uiPriority w:val="99"/>
    <w:rsid w:val="00A25884"/>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4">
    <w:name w:val="Нижний колонтитул Знак"/>
    <w:link w:val="af3"/>
    <w:uiPriority w:val="99"/>
    <w:rsid w:val="00A25884"/>
    <w:rPr>
      <w:rFonts w:ascii="Times New Roman" w:eastAsia="SimSun" w:hAnsi="Times New Roman" w:cs="Mangal"/>
      <w:kern w:val="1"/>
      <w:sz w:val="24"/>
      <w:szCs w:val="24"/>
      <w:lang w:eastAsia="hi-IN" w:bidi="hi-IN"/>
    </w:rPr>
  </w:style>
  <w:style w:type="paragraph" w:styleId="34">
    <w:name w:val="Body Text 3"/>
    <w:basedOn w:val="a"/>
    <w:link w:val="35"/>
    <w:uiPriority w:val="99"/>
    <w:unhideWhenUsed/>
    <w:rsid w:val="00CA2A5F"/>
    <w:pPr>
      <w:spacing w:after="120"/>
    </w:pPr>
    <w:rPr>
      <w:sz w:val="16"/>
      <w:szCs w:val="16"/>
      <w:lang/>
    </w:rPr>
  </w:style>
  <w:style w:type="character" w:customStyle="1" w:styleId="35">
    <w:name w:val="Основной текст 3 Знак"/>
    <w:link w:val="34"/>
    <w:uiPriority w:val="99"/>
    <w:rsid w:val="00CA2A5F"/>
    <w:rPr>
      <w:rFonts w:eastAsia="Times New Roman"/>
      <w:sz w:val="16"/>
      <w:szCs w:val="16"/>
    </w:rPr>
  </w:style>
  <w:style w:type="paragraph" w:styleId="af5">
    <w:name w:val="Balloon Text"/>
    <w:basedOn w:val="a"/>
    <w:link w:val="af6"/>
    <w:uiPriority w:val="99"/>
    <w:semiHidden/>
    <w:unhideWhenUsed/>
    <w:rsid w:val="008F7C6C"/>
    <w:pPr>
      <w:spacing w:after="0" w:line="240" w:lineRule="auto"/>
    </w:pPr>
    <w:rPr>
      <w:rFonts w:ascii="Tahoma" w:hAnsi="Tahoma"/>
      <w:sz w:val="16"/>
      <w:szCs w:val="16"/>
      <w:lang/>
    </w:rPr>
  </w:style>
  <w:style w:type="character" w:customStyle="1" w:styleId="af6">
    <w:name w:val="Текст выноски Знак"/>
    <w:link w:val="af5"/>
    <w:uiPriority w:val="99"/>
    <w:semiHidden/>
    <w:rsid w:val="008F7C6C"/>
    <w:rPr>
      <w:rFonts w:ascii="Tahoma" w:eastAsia="Times New Roman" w:hAnsi="Tahoma" w:cs="Tahoma"/>
      <w:sz w:val="16"/>
      <w:szCs w:val="16"/>
    </w:rPr>
  </w:style>
  <w:style w:type="character" w:customStyle="1" w:styleId="Heading1Char">
    <w:name w:val="Heading 1 Char"/>
    <w:uiPriority w:val="99"/>
    <w:locked/>
    <w:rsid w:val="00661E8D"/>
    <w:rPr>
      <w:rFonts w:ascii="Times New Roman" w:hAnsi="Times New Roman" w:cs="Times New Roman"/>
      <w:b/>
      <w:bCs/>
      <w:kern w:val="1"/>
      <w:sz w:val="48"/>
      <w:szCs w:val="48"/>
      <w:lang w:eastAsia="ar-SA" w:bidi="ar-SA"/>
    </w:rPr>
  </w:style>
  <w:style w:type="character" w:customStyle="1" w:styleId="BodyTextChar">
    <w:name w:val="Body Text Char"/>
    <w:uiPriority w:val="99"/>
    <w:locked/>
    <w:rsid w:val="00661E8D"/>
    <w:rPr>
      <w:rFonts w:ascii="Times New Roman" w:eastAsia="SimSun" w:hAnsi="Times New Roman" w:cs="Mangal"/>
      <w:kern w:val="1"/>
      <w:sz w:val="24"/>
      <w:szCs w:val="24"/>
      <w:lang w:eastAsia="hi-IN" w:bidi="hi-IN"/>
    </w:rPr>
  </w:style>
  <w:style w:type="character" w:customStyle="1" w:styleId="HeaderChar">
    <w:name w:val="Header Char"/>
    <w:uiPriority w:val="99"/>
    <w:locked/>
    <w:rsid w:val="00661E8D"/>
    <w:rPr>
      <w:rFonts w:ascii="Times New Roman" w:eastAsia="SimSun" w:hAnsi="Times New Roman" w:cs="Mangal"/>
      <w:kern w:val="1"/>
      <w:sz w:val="24"/>
      <w:szCs w:val="24"/>
      <w:lang w:eastAsia="hi-IN" w:bidi="hi-IN"/>
    </w:rPr>
  </w:style>
  <w:style w:type="character" w:customStyle="1" w:styleId="FooterChar">
    <w:name w:val="Footer Char"/>
    <w:uiPriority w:val="99"/>
    <w:locked/>
    <w:rsid w:val="00661E8D"/>
    <w:rPr>
      <w:rFonts w:ascii="Times New Roman" w:eastAsia="SimSun" w:hAnsi="Times New Roman" w:cs="Mangal"/>
      <w:kern w:val="1"/>
      <w:sz w:val="24"/>
      <w:szCs w:val="24"/>
      <w:lang w:eastAsia="hi-IN" w:bidi="hi-IN"/>
    </w:rPr>
  </w:style>
  <w:style w:type="character" w:customStyle="1" w:styleId="BodyText3Char">
    <w:name w:val="Body Text 3 Char"/>
    <w:uiPriority w:val="99"/>
    <w:semiHidden/>
    <w:locked/>
    <w:rsid w:val="00661E8D"/>
    <w:rPr>
      <w:rFonts w:ascii="Calibri" w:hAnsi="Calibri" w:cs="Times New Roman"/>
      <w:sz w:val="16"/>
      <w:szCs w:val="16"/>
      <w:lang w:eastAsia="ru-RU"/>
    </w:rPr>
  </w:style>
  <w:style w:type="character" w:customStyle="1" w:styleId="BalloonTextChar">
    <w:name w:val="Balloon Text Char"/>
    <w:uiPriority w:val="99"/>
    <w:semiHidden/>
    <w:locked/>
    <w:rsid w:val="00661E8D"/>
    <w:rPr>
      <w:rFonts w:ascii="Tahoma" w:hAnsi="Tahoma" w:cs="Tahoma"/>
      <w:sz w:val="16"/>
      <w:szCs w:val="16"/>
      <w:lang w:eastAsia="ru-RU"/>
    </w:rPr>
  </w:style>
  <w:style w:type="character" w:customStyle="1" w:styleId="ConsPlusNormal0">
    <w:name w:val="ConsPlusNormal Знак"/>
    <w:link w:val="ConsPlusNormal"/>
    <w:uiPriority w:val="99"/>
    <w:locked/>
    <w:rsid w:val="00E914B8"/>
    <w:rPr>
      <w:rFonts w:ascii="Arial" w:eastAsia="Arial" w:hAnsi="Arial" w:cs="Arial"/>
      <w:kern w:val="1"/>
      <w:lang w:eastAsia="hi-IN" w:bidi="hi-IN"/>
    </w:rPr>
  </w:style>
  <w:style w:type="paragraph" w:customStyle="1" w:styleId="xl63">
    <w:name w:val="xl63"/>
    <w:basedOn w:val="a"/>
    <w:uiPriority w:val="99"/>
    <w:rsid w:val="00E914B8"/>
    <w:pP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64">
    <w:name w:val="xl64"/>
    <w:basedOn w:val="a"/>
    <w:uiPriority w:val="99"/>
    <w:rsid w:val="00E914B8"/>
    <w:pP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E914B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uiPriority w:val="99"/>
    <w:rsid w:val="00E914B8"/>
    <w:pP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67">
    <w:name w:val="xl67"/>
    <w:basedOn w:val="a"/>
    <w:uiPriority w:val="99"/>
    <w:rsid w:val="00E914B8"/>
    <w:pPr>
      <w:spacing w:before="100" w:beforeAutospacing="1" w:after="100" w:afterAutospacing="1" w:line="240" w:lineRule="auto"/>
      <w:textAlignment w:val="center"/>
    </w:pPr>
    <w:rPr>
      <w:rFonts w:ascii="Times New Roman" w:hAnsi="Times New Roman"/>
      <w:color w:val="000000"/>
      <w:sz w:val="24"/>
      <w:szCs w:val="24"/>
    </w:rPr>
  </w:style>
  <w:style w:type="table" w:styleId="af7">
    <w:name w:val="Table Grid"/>
    <w:basedOn w:val="a2"/>
    <w:rsid w:val="00E914B8"/>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rsid w:val="00E914B8"/>
    <w:pPr>
      <w:widowControl w:val="0"/>
      <w:autoSpaceDE w:val="0"/>
      <w:autoSpaceDN w:val="0"/>
      <w:adjustRightInd w:val="0"/>
      <w:spacing w:after="120" w:line="480" w:lineRule="auto"/>
      <w:ind w:firstLine="720"/>
      <w:jc w:val="both"/>
    </w:pPr>
    <w:rPr>
      <w:rFonts w:ascii="Arial" w:hAnsi="Arial"/>
      <w:sz w:val="20"/>
      <w:szCs w:val="20"/>
      <w:lang/>
    </w:rPr>
  </w:style>
  <w:style w:type="character" w:customStyle="1" w:styleId="26">
    <w:name w:val="Основной текст 2 Знак"/>
    <w:link w:val="25"/>
    <w:uiPriority w:val="99"/>
    <w:rsid w:val="00E914B8"/>
    <w:rPr>
      <w:rFonts w:ascii="Arial" w:eastAsia="Times New Roman" w:hAnsi="Arial" w:cs="Arial"/>
    </w:rPr>
  </w:style>
  <w:style w:type="numbering" w:customStyle="1" w:styleId="27">
    <w:name w:val="Нет списка2"/>
    <w:next w:val="a3"/>
    <w:uiPriority w:val="99"/>
    <w:semiHidden/>
    <w:rsid w:val="00FB19DE"/>
  </w:style>
  <w:style w:type="paragraph" w:styleId="af8">
    <w:name w:val="Document Map"/>
    <w:basedOn w:val="a"/>
    <w:link w:val="af9"/>
    <w:uiPriority w:val="99"/>
    <w:semiHidden/>
    <w:rsid w:val="00F216F8"/>
    <w:pPr>
      <w:shd w:val="clear" w:color="auto" w:fill="000080"/>
    </w:pPr>
    <w:rPr>
      <w:rFonts w:ascii="Tahoma" w:hAnsi="Tahoma"/>
      <w:sz w:val="20"/>
      <w:szCs w:val="20"/>
      <w:lang/>
    </w:rPr>
  </w:style>
  <w:style w:type="character" w:customStyle="1" w:styleId="20">
    <w:name w:val="Заголовок 2 Знак"/>
    <w:link w:val="2"/>
    <w:uiPriority w:val="99"/>
    <w:rsid w:val="00346E16"/>
    <w:rPr>
      <w:rFonts w:ascii="Arial" w:eastAsia="Times New Roman" w:hAnsi="Arial"/>
      <w:b/>
      <w:bCs/>
      <w:color w:val="26282F"/>
      <w:sz w:val="24"/>
      <w:szCs w:val="24"/>
    </w:rPr>
  </w:style>
  <w:style w:type="character" w:customStyle="1" w:styleId="30">
    <w:name w:val="Заголовок 3 Знак"/>
    <w:link w:val="3"/>
    <w:uiPriority w:val="99"/>
    <w:rsid w:val="00346E16"/>
    <w:rPr>
      <w:rFonts w:ascii="Arial" w:eastAsia="Times New Roman" w:hAnsi="Arial"/>
      <w:b/>
      <w:bCs/>
      <w:color w:val="26282F"/>
      <w:sz w:val="24"/>
      <w:szCs w:val="24"/>
    </w:rPr>
  </w:style>
  <w:style w:type="character" w:customStyle="1" w:styleId="40">
    <w:name w:val="Заголовок 4 Знак"/>
    <w:link w:val="4"/>
    <w:uiPriority w:val="99"/>
    <w:rsid w:val="00346E16"/>
    <w:rPr>
      <w:rFonts w:ascii="Arial" w:eastAsia="Times New Roman" w:hAnsi="Arial"/>
      <w:b/>
      <w:bCs/>
      <w:color w:val="26282F"/>
      <w:sz w:val="24"/>
      <w:szCs w:val="24"/>
    </w:rPr>
  </w:style>
  <w:style w:type="character" w:customStyle="1" w:styleId="apple-converted-space">
    <w:name w:val="apple-converted-space"/>
    <w:rsid w:val="00346E16"/>
  </w:style>
  <w:style w:type="character" w:customStyle="1" w:styleId="af9">
    <w:name w:val="Схема документа Знак"/>
    <w:link w:val="af8"/>
    <w:uiPriority w:val="99"/>
    <w:semiHidden/>
    <w:rsid w:val="0063597F"/>
    <w:rPr>
      <w:rFonts w:ascii="Tahoma" w:eastAsia="Times New Roman" w:hAnsi="Tahoma" w:cs="Tahoma"/>
      <w:shd w:val="clear" w:color="auto" w:fill="000080"/>
    </w:rPr>
  </w:style>
  <w:style w:type="paragraph" w:customStyle="1" w:styleId="afa">
    <w:name w:val="Центрированный (таблица)"/>
    <w:basedOn w:val="ad"/>
    <w:next w:val="a"/>
    <w:uiPriority w:val="99"/>
    <w:rsid w:val="0063597F"/>
    <w:pPr>
      <w:suppressAutoHyphens w:val="0"/>
      <w:autoSpaceDE w:val="0"/>
      <w:autoSpaceDN w:val="0"/>
      <w:adjustRightInd w:val="0"/>
      <w:jc w:val="center"/>
    </w:pPr>
    <w:rPr>
      <w:rFonts w:ascii="Arial" w:eastAsia="Times New Roman" w:hAnsi="Arial" w:cs="Arial"/>
      <w:kern w:val="0"/>
      <w:sz w:val="26"/>
      <w:szCs w:val="26"/>
      <w:lang w:eastAsia="ru-RU" w:bidi="ar-SA"/>
    </w:rPr>
  </w:style>
  <w:style w:type="paragraph" w:customStyle="1" w:styleId="210">
    <w:name w:val="Основной текст 21"/>
    <w:basedOn w:val="a"/>
    <w:rsid w:val="00625582"/>
    <w:pPr>
      <w:widowControl w:val="0"/>
      <w:suppressAutoHyphens/>
      <w:autoSpaceDE w:val="0"/>
      <w:spacing w:after="120" w:line="480" w:lineRule="auto"/>
      <w:ind w:firstLine="720"/>
      <w:jc w:val="both"/>
    </w:pPr>
    <w:rPr>
      <w:rFonts w:ascii="Arial" w:hAnsi="Arial" w:cs="Arial"/>
      <w:sz w:val="20"/>
      <w:szCs w:val="20"/>
      <w:lang w:eastAsia="ar-SA"/>
    </w:rPr>
  </w:style>
  <w:style w:type="paragraph" w:styleId="afb">
    <w:name w:val="Body Text Indent"/>
    <w:basedOn w:val="a"/>
    <w:link w:val="afc"/>
    <w:rsid w:val="00C6486F"/>
    <w:pPr>
      <w:spacing w:after="120" w:line="240" w:lineRule="auto"/>
      <w:ind w:left="283"/>
    </w:pPr>
    <w:rPr>
      <w:rFonts w:ascii="Times New Roman" w:hAnsi="Times New Roman"/>
      <w:sz w:val="24"/>
      <w:szCs w:val="24"/>
      <w:lang/>
    </w:rPr>
  </w:style>
  <w:style w:type="character" w:customStyle="1" w:styleId="afc">
    <w:name w:val="Основной текст с отступом Знак"/>
    <w:link w:val="afb"/>
    <w:rsid w:val="00C6486F"/>
    <w:rPr>
      <w:rFonts w:ascii="Times New Roman" w:eastAsia="Times New Roman" w:hAnsi="Times New Roman"/>
      <w:sz w:val="24"/>
      <w:szCs w:val="24"/>
    </w:rPr>
  </w:style>
  <w:style w:type="paragraph" w:customStyle="1" w:styleId="211">
    <w:name w:val="Знак2 Знак Знак1 Знак1 Знак Знак Знак Знак Знак Знак Знак Знак Знак Знак Знак Знак"/>
    <w:basedOn w:val="a"/>
    <w:rsid w:val="00C6486F"/>
    <w:pPr>
      <w:spacing w:after="160" w:line="240" w:lineRule="exact"/>
    </w:pPr>
    <w:rPr>
      <w:rFonts w:ascii="Verdana" w:hAnsi="Verdana"/>
      <w:sz w:val="20"/>
      <w:szCs w:val="20"/>
      <w:lang w:val="en-US" w:eastAsia="en-US"/>
    </w:rPr>
  </w:style>
  <w:style w:type="paragraph" w:customStyle="1" w:styleId="intro">
    <w:name w:val="intro"/>
    <w:basedOn w:val="a"/>
    <w:rsid w:val="00C6486F"/>
    <w:pPr>
      <w:spacing w:before="100" w:beforeAutospacing="1" w:after="100" w:afterAutospacing="1" w:line="240" w:lineRule="auto"/>
    </w:pPr>
    <w:rPr>
      <w:rFonts w:ascii="Times New Roman" w:hAnsi="Times New Roman"/>
      <w:sz w:val="24"/>
      <w:szCs w:val="24"/>
    </w:rPr>
  </w:style>
  <w:style w:type="paragraph" w:styleId="afd">
    <w:name w:val="Normal (Web)"/>
    <w:basedOn w:val="a"/>
    <w:rsid w:val="00C6486F"/>
    <w:pPr>
      <w:spacing w:before="100" w:beforeAutospacing="1" w:after="100" w:afterAutospacing="1" w:line="240" w:lineRule="auto"/>
    </w:pPr>
    <w:rPr>
      <w:rFonts w:ascii="Times New Roman" w:hAnsi="Times New Roman"/>
      <w:sz w:val="24"/>
      <w:szCs w:val="24"/>
    </w:rPr>
  </w:style>
  <w:style w:type="paragraph" w:customStyle="1" w:styleId="syn12atccap3">
    <w:name w:val="syn12_atc_cap3"/>
    <w:basedOn w:val="a"/>
    <w:rsid w:val="00C6486F"/>
    <w:pPr>
      <w:spacing w:before="100" w:beforeAutospacing="1" w:after="100" w:afterAutospacing="1" w:line="240" w:lineRule="auto"/>
    </w:pPr>
    <w:rPr>
      <w:rFonts w:ascii="Times New Roman" w:hAnsi="Times New Roman"/>
      <w:sz w:val="24"/>
      <w:szCs w:val="24"/>
    </w:rPr>
  </w:style>
  <w:style w:type="paragraph" w:customStyle="1" w:styleId="syn12atccap4">
    <w:name w:val="syn12_atc_cap4"/>
    <w:basedOn w:val="a"/>
    <w:rsid w:val="00C6486F"/>
    <w:pPr>
      <w:spacing w:before="100" w:beforeAutospacing="1" w:after="100" w:afterAutospacing="1" w:line="240" w:lineRule="auto"/>
    </w:pPr>
    <w:rPr>
      <w:rFonts w:ascii="Times New Roman" w:hAnsi="Times New Roman"/>
      <w:sz w:val="24"/>
      <w:szCs w:val="24"/>
    </w:rPr>
  </w:style>
  <w:style w:type="character" w:customStyle="1" w:styleId="shbsartcap27">
    <w:name w:val="shb_s_art_cap_27"/>
    <w:rsid w:val="00C6486F"/>
  </w:style>
  <w:style w:type="character" w:customStyle="1" w:styleId="afe">
    <w:name w:val="Цветовое выделение"/>
    <w:uiPriority w:val="99"/>
    <w:rsid w:val="00C6486F"/>
    <w:rPr>
      <w:b/>
      <w:bCs/>
      <w:color w:val="26282F"/>
    </w:rPr>
  </w:style>
  <w:style w:type="paragraph" w:customStyle="1" w:styleId="aff">
    <w:name w:val="Текст (справка)"/>
    <w:basedOn w:val="a"/>
    <w:next w:val="a"/>
    <w:uiPriority w:val="99"/>
    <w:rsid w:val="00C6486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0">
    <w:name w:val="Комментарий"/>
    <w:basedOn w:val="aff"/>
    <w:next w:val="a"/>
    <w:uiPriority w:val="99"/>
    <w:rsid w:val="00C6486F"/>
    <w:pPr>
      <w:spacing w:before="75"/>
      <w:ind w:right="0"/>
      <w:jc w:val="both"/>
    </w:pPr>
    <w:rPr>
      <w:color w:val="353842"/>
      <w:shd w:val="clear" w:color="auto" w:fill="F0F0F0"/>
    </w:rPr>
  </w:style>
  <w:style w:type="paragraph" w:customStyle="1" w:styleId="aff1">
    <w:name w:val="Информация о версии"/>
    <w:basedOn w:val="aff0"/>
    <w:next w:val="a"/>
    <w:uiPriority w:val="99"/>
    <w:rsid w:val="00C6486F"/>
    <w:rPr>
      <w:i/>
      <w:iCs/>
    </w:rPr>
  </w:style>
  <w:style w:type="paragraph" w:customStyle="1" w:styleId="aff2">
    <w:name w:val="Текст информации об изменениях"/>
    <w:basedOn w:val="a"/>
    <w:next w:val="a"/>
    <w:uiPriority w:val="99"/>
    <w:rsid w:val="00C6486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3">
    <w:name w:val="Информация об изменениях"/>
    <w:basedOn w:val="aff2"/>
    <w:next w:val="a"/>
    <w:uiPriority w:val="99"/>
    <w:rsid w:val="00C6486F"/>
    <w:pPr>
      <w:spacing w:before="180"/>
      <w:ind w:left="360" w:right="360" w:firstLine="0"/>
    </w:pPr>
    <w:rPr>
      <w:shd w:val="clear" w:color="auto" w:fill="EAEFED"/>
    </w:rPr>
  </w:style>
  <w:style w:type="paragraph" w:customStyle="1" w:styleId="aff4">
    <w:name w:val="Подзаголовок для информации об изменениях"/>
    <w:basedOn w:val="aff2"/>
    <w:next w:val="a"/>
    <w:uiPriority w:val="99"/>
    <w:rsid w:val="00C6486F"/>
    <w:rPr>
      <w:b/>
      <w:bCs/>
    </w:rPr>
  </w:style>
  <w:style w:type="character" w:customStyle="1" w:styleId="aff5">
    <w:name w:val="Цветовое выделение для Текст"/>
    <w:uiPriority w:val="99"/>
    <w:rsid w:val="00C6486F"/>
    <w:rPr>
      <w:rFonts w:ascii="Times New Roman CYR" w:hAnsi="Times New Roman CYR" w:cs="Times New Roman CYR"/>
    </w:rPr>
  </w:style>
  <w:style w:type="paragraph" w:customStyle="1" w:styleId="aff6">
    <w:name w:val="Таблицы (моноширинный)"/>
    <w:basedOn w:val="a"/>
    <w:next w:val="a"/>
    <w:uiPriority w:val="99"/>
    <w:rsid w:val="00AC219C"/>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03491916">
      <w:bodyDiv w:val="1"/>
      <w:marLeft w:val="0"/>
      <w:marRight w:val="0"/>
      <w:marTop w:val="0"/>
      <w:marBottom w:val="0"/>
      <w:divBdr>
        <w:top w:val="none" w:sz="0" w:space="0" w:color="auto"/>
        <w:left w:val="none" w:sz="0" w:space="0" w:color="auto"/>
        <w:bottom w:val="none" w:sz="0" w:space="0" w:color="auto"/>
        <w:right w:val="none" w:sz="0" w:space="0" w:color="auto"/>
      </w:divBdr>
    </w:div>
    <w:div w:id="205993632">
      <w:bodyDiv w:val="1"/>
      <w:marLeft w:val="0"/>
      <w:marRight w:val="0"/>
      <w:marTop w:val="0"/>
      <w:marBottom w:val="0"/>
      <w:divBdr>
        <w:top w:val="none" w:sz="0" w:space="0" w:color="auto"/>
        <w:left w:val="none" w:sz="0" w:space="0" w:color="auto"/>
        <w:bottom w:val="none" w:sz="0" w:space="0" w:color="auto"/>
        <w:right w:val="none" w:sz="0" w:space="0" w:color="auto"/>
      </w:divBdr>
    </w:div>
    <w:div w:id="369383350">
      <w:bodyDiv w:val="1"/>
      <w:marLeft w:val="0"/>
      <w:marRight w:val="0"/>
      <w:marTop w:val="0"/>
      <w:marBottom w:val="0"/>
      <w:divBdr>
        <w:top w:val="none" w:sz="0" w:space="0" w:color="auto"/>
        <w:left w:val="none" w:sz="0" w:space="0" w:color="auto"/>
        <w:bottom w:val="none" w:sz="0" w:space="0" w:color="auto"/>
        <w:right w:val="none" w:sz="0" w:space="0" w:color="auto"/>
      </w:divBdr>
    </w:div>
    <w:div w:id="378288372">
      <w:bodyDiv w:val="1"/>
      <w:marLeft w:val="0"/>
      <w:marRight w:val="0"/>
      <w:marTop w:val="0"/>
      <w:marBottom w:val="0"/>
      <w:divBdr>
        <w:top w:val="none" w:sz="0" w:space="0" w:color="auto"/>
        <w:left w:val="none" w:sz="0" w:space="0" w:color="auto"/>
        <w:bottom w:val="none" w:sz="0" w:space="0" w:color="auto"/>
        <w:right w:val="none" w:sz="0" w:space="0" w:color="auto"/>
      </w:divBdr>
    </w:div>
    <w:div w:id="431097496">
      <w:bodyDiv w:val="1"/>
      <w:marLeft w:val="0"/>
      <w:marRight w:val="0"/>
      <w:marTop w:val="0"/>
      <w:marBottom w:val="0"/>
      <w:divBdr>
        <w:top w:val="none" w:sz="0" w:space="0" w:color="auto"/>
        <w:left w:val="none" w:sz="0" w:space="0" w:color="auto"/>
        <w:bottom w:val="none" w:sz="0" w:space="0" w:color="auto"/>
        <w:right w:val="none" w:sz="0" w:space="0" w:color="auto"/>
      </w:divBdr>
    </w:div>
    <w:div w:id="694118368">
      <w:bodyDiv w:val="1"/>
      <w:marLeft w:val="0"/>
      <w:marRight w:val="0"/>
      <w:marTop w:val="0"/>
      <w:marBottom w:val="0"/>
      <w:divBdr>
        <w:top w:val="none" w:sz="0" w:space="0" w:color="auto"/>
        <w:left w:val="none" w:sz="0" w:space="0" w:color="auto"/>
        <w:bottom w:val="none" w:sz="0" w:space="0" w:color="auto"/>
        <w:right w:val="none" w:sz="0" w:space="0" w:color="auto"/>
      </w:divBdr>
    </w:div>
    <w:div w:id="789710839">
      <w:bodyDiv w:val="1"/>
      <w:marLeft w:val="0"/>
      <w:marRight w:val="0"/>
      <w:marTop w:val="0"/>
      <w:marBottom w:val="0"/>
      <w:divBdr>
        <w:top w:val="none" w:sz="0" w:space="0" w:color="auto"/>
        <w:left w:val="none" w:sz="0" w:space="0" w:color="auto"/>
        <w:bottom w:val="none" w:sz="0" w:space="0" w:color="auto"/>
        <w:right w:val="none" w:sz="0" w:space="0" w:color="auto"/>
      </w:divBdr>
    </w:div>
    <w:div w:id="1119028924">
      <w:bodyDiv w:val="1"/>
      <w:marLeft w:val="0"/>
      <w:marRight w:val="0"/>
      <w:marTop w:val="0"/>
      <w:marBottom w:val="0"/>
      <w:divBdr>
        <w:top w:val="none" w:sz="0" w:space="0" w:color="auto"/>
        <w:left w:val="none" w:sz="0" w:space="0" w:color="auto"/>
        <w:bottom w:val="none" w:sz="0" w:space="0" w:color="auto"/>
        <w:right w:val="none" w:sz="0" w:space="0" w:color="auto"/>
      </w:divBdr>
    </w:div>
    <w:div w:id="1237517297">
      <w:bodyDiv w:val="1"/>
      <w:marLeft w:val="0"/>
      <w:marRight w:val="0"/>
      <w:marTop w:val="0"/>
      <w:marBottom w:val="0"/>
      <w:divBdr>
        <w:top w:val="none" w:sz="0" w:space="0" w:color="auto"/>
        <w:left w:val="none" w:sz="0" w:space="0" w:color="auto"/>
        <w:bottom w:val="none" w:sz="0" w:space="0" w:color="auto"/>
        <w:right w:val="none" w:sz="0" w:space="0" w:color="auto"/>
      </w:divBdr>
    </w:div>
    <w:div w:id="1402366227">
      <w:bodyDiv w:val="1"/>
      <w:marLeft w:val="0"/>
      <w:marRight w:val="0"/>
      <w:marTop w:val="0"/>
      <w:marBottom w:val="0"/>
      <w:divBdr>
        <w:top w:val="none" w:sz="0" w:space="0" w:color="auto"/>
        <w:left w:val="none" w:sz="0" w:space="0" w:color="auto"/>
        <w:bottom w:val="none" w:sz="0" w:space="0" w:color="auto"/>
        <w:right w:val="none" w:sz="0" w:space="0" w:color="auto"/>
      </w:divBdr>
    </w:div>
    <w:div w:id="1642802496">
      <w:bodyDiv w:val="1"/>
      <w:marLeft w:val="0"/>
      <w:marRight w:val="0"/>
      <w:marTop w:val="0"/>
      <w:marBottom w:val="0"/>
      <w:divBdr>
        <w:top w:val="none" w:sz="0" w:space="0" w:color="auto"/>
        <w:left w:val="none" w:sz="0" w:space="0" w:color="auto"/>
        <w:bottom w:val="none" w:sz="0" w:space="0" w:color="auto"/>
        <w:right w:val="none" w:sz="0" w:space="0" w:color="auto"/>
      </w:divBdr>
    </w:div>
    <w:div w:id="1746873827">
      <w:bodyDiv w:val="1"/>
      <w:marLeft w:val="0"/>
      <w:marRight w:val="0"/>
      <w:marTop w:val="0"/>
      <w:marBottom w:val="0"/>
      <w:divBdr>
        <w:top w:val="none" w:sz="0" w:space="0" w:color="auto"/>
        <w:left w:val="none" w:sz="0" w:space="0" w:color="auto"/>
        <w:bottom w:val="none" w:sz="0" w:space="0" w:color="auto"/>
        <w:right w:val="none" w:sz="0" w:space="0" w:color="auto"/>
      </w:divBdr>
    </w:div>
    <w:div w:id="1904824860">
      <w:bodyDiv w:val="1"/>
      <w:marLeft w:val="0"/>
      <w:marRight w:val="0"/>
      <w:marTop w:val="0"/>
      <w:marBottom w:val="0"/>
      <w:divBdr>
        <w:top w:val="none" w:sz="0" w:space="0" w:color="auto"/>
        <w:left w:val="none" w:sz="0" w:space="0" w:color="auto"/>
        <w:bottom w:val="none" w:sz="0" w:space="0" w:color="auto"/>
        <w:right w:val="none" w:sz="0" w:space="0" w:color="auto"/>
      </w:divBdr>
    </w:div>
    <w:div w:id="1967809092">
      <w:bodyDiv w:val="1"/>
      <w:marLeft w:val="0"/>
      <w:marRight w:val="0"/>
      <w:marTop w:val="0"/>
      <w:marBottom w:val="0"/>
      <w:divBdr>
        <w:top w:val="none" w:sz="0" w:space="0" w:color="auto"/>
        <w:left w:val="none" w:sz="0" w:space="0" w:color="auto"/>
        <w:bottom w:val="none" w:sz="0" w:space="0" w:color="auto"/>
        <w:right w:val="none" w:sz="0" w:space="0" w:color="auto"/>
      </w:divBdr>
    </w:div>
    <w:div w:id="1979720497">
      <w:bodyDiv w:val="1"/>
      <w:marLeft w:val="0"/>
      <w:marRight w:val="0"/>
      <w:marTop w:val="0"/>
      <w:marBottom w:val="0"/>
      <w:divBdr>
        <w:top w:val="none" w:sz="0" w:space="0" w:color="auto"/>
        <w:left w:val="none" w:sz="0" w:space="0" w:color="auto"/>
        <w:bottom w:val="none" w:sz="0" w:space="0" w:color="auto"/>
        <w:right w:val="none" w:sz="0" w:space="0" w:color="auto"/>
      </w:divBdr>
    </w:div>
    <w:div w:id="20529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3.xml"/><Relationship Id="rId26" Type="http://schemas.openxmlformats.org/officeDocument/2006/relationships/image" Target="media/image2.emf"/><Relationship Id="rId39" Type="http://schemas.openxmlformats.org/officeDocument/2006/relationships/hyperlink" Target="http://www.vidal.ru/drugs/atc/C01AC" TargetMode="External"/><Relationship Id="rId21" Type="http://schemas.openxmlformats.org/officeDocument/2006/relationships/footer" Target="footer4.xml"/><Relationship Id="rId34" Type="http://schemas.openxmlformats.org/officeDocument/2006/relationships/hyperlink" Target="http://www.vidal.ru/drugs/atc/A03" TargetMode="External"/><Relationship Id="rId42" Type="http://schemas.openxmlformats.org/officeDocument/2006/relationships/hyperlink" Target="http://www.vidal.ru/drugs/atc/D03" TargetMode="External"/><Relationship Id="rId47" Type="http://schemas.openxmlformats.org/officeDocument/2006/relationships/hyperlink" Target="http://www.vidal.ru/drugs/atc/J01XE" TargetMode="External"/><Relationship Id="rId50" Type="http://schemas.openxmlformats.org/officeDocument/2006/relationships/hyperlink" Target="http://www.vidal.ru/drugs/atc/R07" TargetMode="External"/><Relationship Id="rId55" Type="http://schemas.openxmlformats.org/officeDocument/2006/relationships/footer" Target="footer8.xml"/><Relationship Id="rId63" Type="http://schemas.openxmlformats.org/officeDocument/2006/relationships/footer" Target="footer12.xml"/><Relationship Id="rId68"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5.emf"/><Relationship Id="rId11" Type="http://schemas.openxmlformats.org/officeDocument/2006/relationships/header" Target="header4.xml"/><Relationship Id="rId24" Type="http://schemas.openxmlformats.org/officeDocument/2006/relationships/footer" Target="footer6.xml"/><Relationship Id="rId32" Type="http://schemas.openxmlformats.org/officeDocument/2006/relationships/hyperlink" Target="http://www.vidal.ru/drugs/atc/A02AX" TargetMode="External"/><Relationship Id="rId37" Type="http://schemas.openxmlformats.org/officeDocument/2006/relationships/hyperlink" Target="http://www.vidal.ru/drugs/atc/B01AD" TargetMode="External"/><Relationship Id="rId40" Type="http://schemas.openxmlformats.org/officeDocument/2006/relationships/hyperlink" Target="http://www.vidal.ru/drugs/atc/C01EX" TargetMode="External"/><Relationship Id="rId45" Type="http://schemas.openxmlformats.org/officeDocument/2006/relationships/hyperlink" Target="http://www.vidal.ru/drugs/atc/G01BA" TargetMode="External"/><Relationship Id="rId53" Type="http://schemas.openxmlformats.org/officeDocument/2006/relationships/header" Target="header13.xml"/><Relationship Id="rId58" Type="http://schemas.openxmlformats.org/officeDocument/2006/relationships/header" Target="header15.xml"/><Relationship Id="rId66"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1.xml"/><Relationship Id="rId28" Type="http://schemas.openxmlformats.org/officeDocument/2006/relationships/image" Target="media/image4.emf"/><Relationship Id="rId36" Type="http://schemas.openxmlformats.org/officeDocument/2006/relationships/hyperlink" Target="http://www.vidal.ru/drugs/atc/B01AB" TargetMode="External"/><Relationship Id="rId49" Type="http://schemas.openxmlformats.org/officeDocument/2006/relationships/hyperlink" Target="http://www.vidal.ru/drugs/atc/P03AC" TargetMode="External"/><Relationship Id="rId57" Type="http://schemas.openxmlformats.org/officeDocument/2006/relationships/footer" Target="footer9.xml"/><Relationship Id="rId61" Type="http://schemas.openxmlformats.org/officeDocument/2006/relationships/footer" Target="footer11.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image" Target="media/image7.emf"/><Relationship Id="rId44" Type="http://schemas.openxmlformats.org/officeDocument/2006/relationships/hyperlink" Target="http://www.vidal.ru/drugs/atc/D08AH" TargetMode="External"/><Relationship Id="rId52" Type="http://schemas.openxmlformats.org/officeDocument/2006/relationships/header" Target="header12.xml"/><Relationship Id="rId60" Type="http://schemas.openxmlformats.org/officeDocument/2006/relationships/footer" Target="footer10.xml"/><Relationship Id="rId65" Type="http://schemas.openxmlformats.org/officeDocument/2006/relationships/header" Target="header1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5.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hyperlink" Target="http://www.vidal.ru/drugs/atc/A04AD" TargetMode="External"/><Relationship Id="rId43" Type="http://schemas.openxmlformats.org/officeDocument/2006/relationships/hyperlink" Target="http://www.vidal.ru/drugs/atc/D06BX" TargetMode="External"/><Relationship Id="rId48" Type="http://schemas.openxmlformats.org/officeDocument/2006/relationships/hyperlink" Target="http://www.vidal.ru/drugs/atc/N07C" TargetMode="External"/><Relationship Id="rId56" Type="http://schemas.openxmlformats.org/officeDocument/2006/relationships/header" Target="header14.xml"/><Relationship Id="rId64" Type="http://schemas.openxmlformats.org/officeDocument/2006/relationships/header" Target="header18.xml"/><Relationship Id="rId69" Type="http://schemas.openxmlformats.org/officeDocument/2006/relationships/footer" Target="footer15.xml"/><Relationship Id="rId8" Type="http://schemas.openxmlformats.org/officeDocument/2006/relationships/header" Target="header1.xml"/><Relationship Id="rId51" Type="http://schemas.openxmlformats.org/officeDocument/2006/relationships/hyperlink" Target="http://www.vidal.ru/drugs/atc/V03A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image" Target="media/image1.emf"/><Relationship Id="rId33" Type="http://schemas.openxmlformats.org/officeDocument/2006/relationships/hyperlink" Target="http://www.vidal.ru/drugs/atc/A02BX" TargetMode="External"/><Relationship Id="rId38" Type="http://schemas.openxmlformats.org/officeDocument/2006/relationships/hyperlink" Target="http://www.vidal.ru/drugs/atc/B05ZA" TargetMode="External"/><Relationship Id="rId46" Type="http://schemas.openxmlformats.org/officeDocument/2006/relationships/hyperlink" Target="http://www.vidal.ru/drugs/atc/H01CC" TargetMode="External"/><Relationship Id="rId59" Type="http://schemas.openxmlformats.org/officeDocument/2006/relationships/header" Target="header16.xml"/><Relationship Id="rId67" Type="http://schemas.openxmlformats.org/officeDocument/2006/relationships/footer" Target="footer14.xml"/><Relationship Id="rId20" Type="http://schemas.openxmlformats.org/officeDocument/2006/relationships/header" Target="header10.xml"/><Relationship Id="rId41" Type="http://schemas.openxmlformats.org/officeDocument/2006/relationships/hyperlink" Target="http://www.vidal.ru/drugs/atc/C07AG" TargetMode="External"/><Relationship Id="rId54" Type="http://schemas.openxmlformats.org/officeDocument/2006/relationships/footer" Target="footer7.xml"/><Relationship Id="rId62" Type="http://schemas.openxmlformats.org/officeDocument/2006/relationships/header" Target="header17.xml"/><Relationship Id="rId70"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C7CA5-70D8-446C-B897-2CACE4AA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42480</Words>
  <Characters>242140</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АДМИНИСТРАЦИЯ ПСКОВСКОЙ ОБЛАСТИ</vt:lpstr>
    </vt:vector>
  </TitlesOfParts>
  <Company>Krokoz™</Company>
  <LinksUpToDate>false</LinksUpToDate>
  <CharactersWithSpaces>284052</CharactersWithSpaces>
  <SharedDoc>false</SharedDoc>
  <HLinks>
    <vt:vector size="540" baseType="variant">
      <vt:variant>
        <vt:i4>3670054</vt:i4>
      </vt:variant>
      <vt:variant>
        <vt:i4>267</vt:i4>
      </vt:variant>
      <vt:variant>
        <vt:i4>0</vt:i4>
      </vt:variant>
      <vt:variant>
        <vt:i4>5</vt:i4>
      </vt:variant>
      <vt:variant>
        <vt:lpwstr>http://www.vidal.ru/drugs/atc/V03AX</vt:lpwstr>
      </vt:variant>
      <vt:variant>
        <vt:lpwstr/>
      </vt:variant>
      <vt:variant>
        <vt:i4>5832721</vt:i4>
      </vt:variant>
      <vt:variant>
        <vt:i4>264</vt:i4>
      </vt:variant>
      <vt:variant>
        <vt:i4>0</vt:i4>
      </vt:variant>
      <vt:variant>
        <vt:i4>5</vt:i4>
      </vt:variant>
      <vt:variant>
        <vt:lpwstr>http://www.vidal.ru/drugs/atc/R07</vt:lpwstr>
      </vt:variant>
      <vt:variant>
        <vt:lpwstr/>
      </vt:variant>
      <vt:variant>
        <vt:i4>3670048</vt:i4>
      </vt:variant>
      <vt:variant>
        <vt:i4>261</vt:i4>
      </vt:variant>
      <vt:variant>
        <vt:i4>0</vt:i4>
      </vt:variant>
      <vt:variant>
        <vt:i4>5</vt:i4>
      </vt:variant>
      <vt:variant>
        <vt:lpwstr>http://www.vidal.ru/drugs/atc/P03AC</vt:lpwstr>
      </vt:variant>
      <vt:variant>
        <vt:lpwstr/>
      </vt:variant>
      <vt:variant>
        <vt:i4>3801146</vt:i4>
      </vt:variant>
      <vt:variant>
        <vt:i4>258</vt:i4>
      </vt:variant>
      <vt:variant>
        <vt:i4>0</vt:i4>
      </vt:variant>
      <vt:variant>
        <vt:i4>5</vt:i4>
      </vt:variant>
      <vt:variant>
        <vt:lpwstr>http://www.vidal.ru/drugs/atc/N07C</vt:lpwstr>
      </vt:variant>
      <vt:variant>
        <vt:lpwstr/>
      </vt:variant>
      <vt:variant>
        <vt:i4>2162744</vt:i4>
      </vt:variant>
      <vt:variant>
        <vt:i4>255</vt:i4>
      </vt:variant>
      <vt:variant>
        <vt:i4>0</vt:i4>
      </vt:variant>
      <vt:variant>
        <vt:i4>5</vt:i4>
      </vt:variant>
      <vt:variant>
        <vt:lpwstr>http://www.vidal.ru/drugs/atc/J01XE</vt:lpwstr>
      </vt:variant>
      <vt:variant>
        <vt:lpwstr/>
      </vt:variant>
      <vt:variant>
        <vt:i4>3801146</vt:i4>
      </vt:variant>
      <vt:variant>
        <vt:i4>252</vt:i4>
      </vt:variant>
      <vt:variant>
        <vt:i4>0</vt:i4>
      </vt:variant>
      <vt:variant>
        <vt:i4>5</vt:i4>
      </vt:variant>
      <vt:variant>
        <vt:lpwstr>http://www.vidal.ru/drugs/atc/H01CC</vt:lpwstr>
      </vt:variant>
      <vt:variant>
        <vt:lpwstr/>
      </vt:variant>
      <vt:variant>
        <vt:i4>3866677</vt:i4>
      </vt:variant>
      <vt:variant>
        <vt:i4>249</vt:i4>
      </vt:variant>
      <vt:variant>
        <vt:i4>0</vt:i4>
      </vt:variant>
      <vt:variant>
        <vt:i4>5</vt:i4>
      </vt:variant>
      <vt:variant>
        <vt:lpwstr>http://www.vidal.ru/drugs/atc/G01BA</vt:lpwstr>
      </vt:variant>
      <vt:variant>
        <vt:lpwstr/>
      </vt:variant>
      <vt:variant>
        <vt:i4>3670079</vt:i4>
      </vt:variant>
      <vt:variant>
        <vt:i4>246</vt:i4>
      </vt:variant>
      <vt:variant>
        <vt:i4>0</vt:i4>
      </vt:variant>
      <vt:variant>
        <vt:i4>5</vt:i4>
      </vt:variant>
      <vt:variant>
        <vt:lpwstr>http://www.vidal.ru/drugs/atc/D08AH</vt:lpwstr>
      </vt:variant>
      <vt:variant>
        <vt:lpwstr/>
      </vt:variant>
      <vt:variant>
        <vt:i4>3866673</vt:i4>
      </vt:variant>
      <vt:variant>
        <vt:i4>243</vt:i4>
      </vt:variant>
      <vt:variant>
        <vt:i4>0</vt:i4>
      </vt:variant>
      <vt:variant>
        <vt:i4>5</vt:i4>
      </vt:variant>
      <vt:variant>
        <vt:lpwstr>http://www.vidal.ru/drugs/atc/D06BX</vt:lpwstr>
      </vt:variant>
      <vt:variant>
        <vt:lpwstr/>
      </vt:variant>
      <vt:variant>
        <vt:i4>5832711</vt:i4>
      </vt:variant>
      <vt:variant>
        <vt:i4>240</vt:i4>
      </vt:variant>
      <vt:variant>
        <vt:i4>0</vt:i4>
      </vt:variant>
      <vt:variant>
        <vt:i4>5</vt:i4>
      </vt:variant>
      <vt:variant>
        <vt:lpwstr>http://www.vidal.ru/drugs/atc/D03</vt:lpwstr>
      </vt:variant>
      <vt:variant>
        <vt:lpwstr/>
      </vt:variant>
      <vt:variant>
        <vt:i4>3670071</vt:i4>
      </vt:variant>
      <vt:variant>
        <vt:i4>237</vt:i4>
      </vt:variant>
      <vt:variant>
        <vt:i4>0</vt:i4>
      </vt:variant>
      <vt:variant>
        <vt:i4>5</vt:i4>
      </vt:variant>
      <vt:variant>
        <vt:lpwstr>http://www.vidal.ru/drugs/atc/C07AG</vt:lpwstr>
      </vt:variant>
      <vt:variant>
        <vt:lpwstr/>
      </vt:variant>
      <vt:variant>
        <vt:i4>3932209</vt:i4>
      </vt:variant>
      <vt:variant>
        <vt:i4>234</vt:i4>
      </vt:variant>
      <vt:variant>
        <vt:i4>0</vt:i4>
      </vt:variant>
      <vt:variant>
        <vt:i4>5</vt:i4>
      </vt:variant>
      <vt:variant>
        <vt:lpwstr>http://www.vidal.ru/drugs/atc/C01EX</vt:lpwstr>
      </vt:variant>
      <vt:variant>
        <vt:lpwstr/>
      </vt:variant>
      <vt:variant>
        <vt:i4>3670065</vt:i4>
      </vt:variant>
      <vt:variant>
        <vt:i4>231</vt:i4>
      </vt:variant>
      <vt:variant>
        <vt:i4>0</vt:i4>
      </vt:variant>
      <vt:variant>
        <vt:i4>5</vt:i4>
      </vt:variant>
      <vt:variant>
        <vt:lpwstr>http://www.vidal.ru/drugs/atc/C01AC</vt:lpwstr>
      </vt:variant>
      <vt:variant>
        <vt:lpwstr/>
      </vt:variant>
      <vt:variant>
        <vt:i4>2293812</vt:i4>
      </vt:variant>
      <vt:variant>
        <vt:i4>228</vt:i4>
      </vt:variant>
      <vt:variant>
        <vt:i4>0</vt:i4>
      </vt:variant>
      <vt:variant>
        <vt:i4>5</vt:i4>
      </vt:variant>
      <vt:variant>
        <vt:lpwstr>http://www.vidal.ru/drugs/atc/B05ZA</vt:lpwstr>
      </vt:variant>
      <vt:variant>
        <vt:lpwstr/>
      </vt:variant>
      <vt:variant>
        <vt:i4>3670064</vt:i4>
      </vt:variant>
      <vt:variant>
        <vt:i4>225</vt:i4>
      </vt:variant>
      <vt:variant>
        <vt:i4>0</vt:i4>
      </vt:variant>
      <vt:variant>
        <vt:i4>5</vt:i4>
      </vt:variant>
      <vt:variant>
        <vt:lpwstr>http://www.vidal.ru/drugs/atc/B01AD</vt:lpwstr>
      </vt:variant>
      <vt:variant>
        <vt:lpwstr/>
      </vt:variant>
      <vt:variant>
        <vt:i4>3670064</vt:i4>
      </vt:variant>
      <vt:variant>
        <vt:i4>222</vt:i4>
      </vt:variant>
      <vt:variant>
        <vt:i4>0</vt:i4>
      </vt:variant>
      <vt:variant>
        <vt:i4>5</vt:i4>
      </vt:variant>
      <vt:variant>
        <vt:lpwstr>http://www.vidal.ru/drugs/atc/B01AB</vt:lpwstr>
      </vt:variant>
      <vt:variant>
        <vt:lpwstr/>
      </vt:variant>
      <vt:variant>
        <vt:i4>3670070</vt:i4>
      </vt:variant>
      <vt:variant>
        <vt:i4>219</vt:i4>
      </vt:variant>
      <vt:variant>
        <vt:i4>0</vt:i4>
      </vt:variant>
      <vt:variant>
        <vt:i4>5</vt:i4>
      </vt:variant>
      <vt:variant>
        <vt:lpwstr>http://www.vidal.ru/drugs/atc/A04AD</vt:lpwstr>
      </vt:variant>
      <vt:variant>
        <vt:lpwstr/>
      </vt:variant>
      <vt:variant>
        <vt:i4>5832706</vt:i4>
      </vt:variant>
      <vt:variant>
        <vt:i4>216</vt:i4>
      </vt:variant>
      <vt:variant>
        <vt:i4>0</vt:i4>
      </vt:variant>
      <vt:variant>
        <vt:i4>5</vt:i4>
      </vt:variant>
      <vt:variant>
        <vt:lpwstr>http://www.vidal.ru/drugs/atc/A03</vt:lpwstr>
      </vt:variant>
      <vt:variant>
        <vt:lpwstr/>
      </vt:variant>
      <vt:variant>
        <vt:i4>3866672</vt:i4>
      </vt:variant>
      <vt:variant>
        <vt:i4>213</vt:i4>
      </vt:variant>
      <vt:variant>
        <vt:i4>0</vt:i4>
      </vt:variant>
      <vt:variant>
        <vt:i4>5</vt:i4>
      </vt:variant>
      <vt:variant>
        <vt:lpwstr>http://www.vidal.ru/drugs/atc/A02BX</vt:lpwstr>
      </vt:variant>
      <vt:variant>
        <vt:lpwstr/>
      </vt:variant>
      <vt:variant>
        <vt:i4>3670064</vt:i4>
      </vt:variant>
      <vt:variant>
        <vt:i4>210</vt:i4>
      </vt:variant>
      <vt:variant>
        <vt:i4>0</vt:i4>
      </vt:variant>
      <vt:variant>
        <vt:i4>5</vt:i4>
      </vt:variant>
      <vt:variant>
        <vt:lpwstr>http://www.vidal.ru/drugs/atc/A02AX</vt:lpwstr>
      </vt:variant>
      <vt:variant>
        <vt:lpwstr/>
      </vt:variant>
      <vt:variant>
        <vt:i4>852036</vt:i4>
      </vt:variant>
      <vt:variant>
        <vt:i4>207</vt:i4>
      </vt:variant>
      <vt:variant>
        <vt:i4>0</vt:i4>
      </vt:variant>
      <vt:variant>
        <vt:i4>5</vt:i4>
      </vt:variant>
      <vt:variant>
        <vt:lpwstr/>
      </vt:variant>
      <vt:variant>
        <vt:lpwstr>P548</vt:lpwstr>
      </vt:variant>
      <vt:variant>
        <vt:i4>196681</vt:i4>
      </vt:variant>
      <vt:variant>
        <vt:i4>204</vt:i4>
      </vt:variant>
      <vt:variant>
        <vt:i4>0</vt:i4>
      </vt:variant>
      <vt:variant>
        <vt:i4>5</vt:i4>
      </vt:variant>
      <vt:variant>
        <vt:lpwstr/>
      </vt:variant>
      <vt:variant>
        <vt:lpwstr>P497</vt:lpwstr>
      </vt:variant>
      <vt:variant>
        <vt:i4>720965</vt:i4>
      </vt:variant>
      <vt:variant>
        <vt:i4>201</vt:i4>
      </vt:variant>
      <vt:variant>
        <vt:i4>0</vt:i4>
      </vt:variant>
      <vt:variant>
        <vt:i4>5</vt:i4>
      </vt:variant>
      <vt:variant>
        <vt:lpwstr/>
      </vt:variant>
      <vt:variant>
        <vt:lpwstr>P358</vt:lpwstr>
      </vt:variant>
      <vt:variant>
        <vt:i4>852036</vt:i4>
      </vt:variant>
      <vt:variant>
        <vt:i4>198</vt:i4>
      </vt:variant>
      <vt:variant>
        <vt:i4>0</vt:i4>
      </vt:variant>
      <vt:variant>
        <vt:i4>5</vt:i4>
      </vt:variant>
      <vt:variant>
        <vt:lpwstr/>
      </vt:variant>
      <vt:variant>
        <vt:lpwstr>P548</vt:lpwstr>
      </vt:variant>
      <vt:variant>
        <vt:i4>65603</vt:i4>
      </vt:variant>
      <vt:variant>
        <vt:i4>195</vt:i4>
      </vt:variant>
      <vt:variant>
        <vt:i4>0</vt:i4>
      </vt:variant>
      <vt:variant>
        <vt:i4>5</vt:i4>
      </vt:variant>
      <vt:variant>
        <vt:lpwstr/>
      </vt:variant>
      <vt:variant>
        <vt:lpwstr>P839</vt:lpwstr>
      </vt:variant>
      <vt:variant>
        <vt:i4>720966</vt:i4>
      </vt:variant>
      <vt:variant>
        <vt:i4>192</vt:i4>
      </vt:variant>
      <vt:variant>
        <vt:i4>0</vt:i4>
      </vt:variant>
      <vt:variant>
        <vt:i4>5</vt:i4>
      </vt:variant>
      <vt:variant>
        <vt:lpwstr/>
      </vt:variant>
      <vt:variant>
        <vt:lpwstr>P863</vt:lpwstr>
      </vt:variant>
      <vt:variant>
        <vt:i4>65602</vt:i4>
      </vt:variant>
      <vt:variant>
        <vt:i4>189</vt:i4>
      </vt:variant>
      <vt:variant>
        <vt:i4>0</vt:i4>
      </vt:variant>
      <vt:variant>
        <vt:i4>5</vt:i4>
      </vt:variant>
      <vt:variant>
        <vt:lpwstr/>
      </vt:variant>
      <vt:variant>
        <vt:lpwstr>P829</vt:lpwstr>
      </vt:variant>
      <vt:variant>
        <vt:i4>393284</vt:i4>
      </vt:variant>
      <vt:variant>
        <vt:i4>186</vt:i4>
      </vt:variant>
      <vt:variant>
        <vt:i4>0</vt:i4>
      </vt:variant>
      <vt:variant>
        <vt:i4>5</vt:i4>
      </vt:variant>
      <vt:variant>
        <vt:lpwstr/>
      </vt:variant>
      <vt:variant>
        <vt:lpwstr>P741</vt:lpwstr>
      </vt:variant>
      <vt:variant>
        <vt:i4>917577</vt:i4>
      </vt:variant>
      <vt:variant>
        <vt:i4>183</vt:i4>
      </vt:variant>
      <vt:variant>
        <vt:i4>0</vt:i4>
      </vt:variant>
      <vt:variant>
        <vt:i4>5</vt:i4>
      </vt:variant>
      <vt:variant>
        <vt:lpwstr/>
      </vt:variant>
      <vt:variant>
        <vt:lpwstr>P799</vt:lpwstr>
      </vt:variant>
      <vt:variant>
        <vt:i4>393281</vt:i4>
      </vt:variant>
      <vt:variant>
        <vt:i4>180</vt:i4>
      </vt:variant>
      <vt:variant>
        <vt:i4>0</vt:i4>
      </vt:variant>
      <vt:variant>
        <vt:i4>5</vt:i4>
      </vt:variant>
      <vt:variant>
        <vt:lpwstr/>
      </vt:variant>
      <vt:variant>
        <vt:lpwstr>P711</vt:lpwstr>
      </vt:variant>
      <vt:variant>
        <vt:i4>458825</vt:i4>
      </vt:variant>
      <vt:variant>
        <vt:i4>177</vt:i4>
      </vt:variant>
      <vt:variant>
        <vt:i4>0</vt:i4>
      </vt:variant>
      <vt:variant>
        <vt:i4>5</vt:i4>
      </vt:variant>
      <vt:variant>
        <vt:lpwstr/>
      </vt:variant>
      <vt:variant>
        <vt:lpwstr>P790</vt:lpwstr>
      </vt:variant>
      <vt:variant>
        <vt:i4>327744</vt:i4>
      </vt:variant>
      <vt:variant>
        <vt:i4>174</vt:i4>
      </vt:variant>
      <vt:variant>
        <vt:i4>0</vt:i4>
      </vt:variant>
      <vt:variant>
        <vt:i4>5</vt:i4>
      </vt:variant>
      <vt:variant>
        <vt:lpwstr/>
      </vt:variant>
      <vt:variant>
        <vt:lpwstr>P702</vt:lpwstr>
      </vt:variant>
      <vt:variant>
        <vt:i4>393288</vt:i4>
      </vt:variant>
      <vt:variant>
        <vt:i4>171</vt:i4>
      </vt:variant>
      <vt:variant>
        <vt:i4>0</vt:i4>
      </vt:variant>
      <vt:variant>
        <vt:i4>5</vt:i4>
      </vt:variant>
      <vt:variant>
        <vt:lpwstr/>
      </vt:variant>
      <vt:variant>
        <vt:lpwstr>P781</vt:lpwstr>
      </vt:variant>
      <vt:variant>
        <vt:i4>327753</vt:i4>
      </vt:variant>
      <vt:variant>
        <vt:i4>168</vt:i4>
      </vt:variant>
      <vt:variant>
        <vt:i4>0</vt:i4>
      </vt:variant>
      <vt:variant>
        <vt:i4>5</vt:i4>
      </vt:variant>
      <vt:variant>
        <vt:lpwstr/>
      </vt:variant>
      <vt:variant>
        <vt:lpwstr>P693</vt:lpwstr>
      </vt:variant>
      <vt:variant>
        <vt:i4>327751</vt:i4>
      </vt:variant>
      <vt:variant>
        <vt:i4>165</vt:i4>
      </vt:variant>
      <vt:variant>
        <vt:i4>0</vt:i4>
      </vt:variant>
      <vt:variant>
        <vt:i4>5</vt:i4>
      </vt:variant>
      <vt:variant>
        <vt:lpwstr/>
      </vt:variant>
      <vt:variant>
        <vt:lpwstr>P772</vt:lpwstr>
      </vt:variant>
      <vt:variant>
        <vt:i4>131144</vt:i4>
      </vt:variant>
      <vt:variant>
        <vt:i4>162</vt:i4>
      </vt:variant>
      <vt:variant>
        <vt:i4>0</vt:i4>
      </vt:variant>
      <vt:variant>
        <vt:i4>5</vt:i4>
      </vt:variant>
      <vt:variant>
        <vt:lpwstr/>
      </vt:variant>
      <vt:variant>
        <vt:lpwstr>P684</vt:lpwstr>
      </vt:variant>
      <vt:variant>
        <vt:i4>393285</vt:i4>
      </vt:variant>
      <vt:variant>
        <vt:i4>159</vt:i4>
      </vt:variant>
      <vt:variant>
        <vt:i4>0</vt:i4>
      </vt:variant>
      <vt:variant>
        <vt:i4>5</vt:i4>
      </vt:variant>
      <vt:variant>
        <vt:lpwstr/>
      </vt:variant>
      <vt:variant>
        <vt:lpwstr>P751</vt:lpwstr>
      </vt:variant>
      <vt:variant>
        <vt:i4>262214</vt:i4>
      </vt:variant>
      <vt:variant>
        <vt:i4>156</vt:i4>
      </vt:variant>
      <vt:variant>
        <vt:i4>0</vt:i4>
      </vt:variant>
      <vt:variant>
        <vt:i4>5</vt:i4>
      </vt:variant>
      <vt:variant>
        <vt:lpwstr/>
      </vt:variant>
      <vt:variant>
        <vt:lpwstr>P662</vt:lpwstr>
      </vt:variant>
      <vt:variant>
        <vt:i4>655430</vt:i4>
      </vt:variant>
      <vt:variant>
        <vt:i4>153</vt:i4>
      </vt:variant>
      <vt:variant>
        <vt:i4>0</vt:i4>
      </vt:variant>
      <vt:variant>
        <vt:i4>5</vt:i4>
      </vt:variant>
      <vt:variant>
        <vt:lpwstr/>
      </vt:variant>
      <vt:variant>
        <vt:lpwstr>P862</vt:lpwstr>
      </vt:variant>
      <vt:variant>
        <vt:i4>589894</vt:i4>
      </vt:variant>
      <vt:variant>
        <vt:i4>150</vt:i4>
      </vt:variant>
      <vt:variant>
        <vt:i4>0</vt:i4>
      </vt:variant>
      <vt:variant>
        <vt:i4>5</vt:i4>
      </vt:variant>
      <vt:variant>
        <vt:lpwstr/>
      </vt:variant>
      <vt:variant>
        <vt:lpwstr>P861</vt:lpwstr>
      </vt:variant>
      <vt:variant>
        <vt:i4>852036</vt:i4>
      </vt:variant>
      <vt:variant>
        <vt:i4>147</vt:i4>
      </vt:variant>
      <vt:variant>
        <vt:i4>0</vt:i4>
      </vt:variant>
      <vt:variant>
        <vt:i4>5</vt:i4>
      </vt:variant>
      <vt:variant>
        <vt:lpwstr/>
      </vt:variant>
      <vt:variant>
        <vt:lpwstr>P548</vt:lpwstr>
      </vt:variant>
      <vt:variant>
        <vt:i4>196681</vt:i4>
      </vt:variant>
      <vt:variant>
        <vt:i4>144</vt:i4>
      </vt:variant>
      <vt:variant>
        <vt:i4>0</vt:i4>
      </vt:variant>
      <vt:variant>
        <vt:i4>5</vt:i4>
      </vt:variant>
      <vt:variant>
        <vt:lpwstr/>
      </vt:variant>
      <vt:variant>
        <vt:lpwstr>P497</vt:lpwstr>
      </vt:variant>
      <vt:variant>
        <vt:i4>720965</vt:i4>
      </vt:variant>
      <vt:variant>
        <vt:i4>141</vt:i4>
      </vt:variant>
      <vt:variant>
        <vt:i4>0</vt:i4>
      </vt:variant>
      <vt:variant>
        <vt:i4>5</vt:i4>
      </vt:variant>
      <vt:variant>
        <vt:lpwstr/>
      </vt:variant>
      <vt:variant>
        <vt:lpwstr>P358</vt:lpwstr>
      </vt:variant>
      <vt:variant>
        <vt:i4>852036</vt:i4>
      </vt:variant>
      <vt:variant>
        <vt:i4>138</vt:i4>
      </vt:variant>
      <vt:variant>
        <vt:i4>0</vt:i4>
      </vt:variant>
      <vt:variant>
        <vt:i4>5</vt:i4>
      </vt:variant>
      <vt:variant>
        <vt:lpwstr/>
      </vt:variant>
      <vt:variant>
        <vt:lpwstr>P548</vt:lpwstr>
      </vt:variant>
      <vt:variant>
        <vt:i4>65603</vt:i4>
      </vt:variant>
      <vt:variant>
        <vt:i4>135</vt:i4>
      </vt:variant>
      <vt:variant>
        <vt:i4>0</vt:i4>
      </vt:variant>
      <vt:variant>
        <vt:i4>5</vt:i4>
      </vt:variant>
      <vt:variant>
        <vt:lpwstr/>
      </vt:variant>
      <vt:variant>
        <vt:lpwstr>P839</vt:lpwstr>
      </vt:variant>
      <vt:variant>
        <vt:i4>720966</vt:i4>
      </vt:variant>
      <vt:variant>
        <vt:i4>132</vt:i4>
      </vt:variant>
      <vt:variant>
        <vt:i4>0</vt:i4>
      </vt:variant>
      <vt:variant>
        <vt:i4>5</vt:i4>
      </vt:variant>
      <vt:variant>
        <vt:lpwstr/>
      </vt:variant>
      <vt:variant>
        <vt:lpwstr>P863</vt:lpwstr>
      </vt:variant>
      <vt:variant>
        <vt:i4>65602</vt:i4>
      </vt:variant>
      <vt:variant>
        <vt:i4>129</vt:i4>
      </vt:variant>
      <vt:variant>
        <vt:i4>0</vt:i4>
      </vt:variant>
      <vt:variant>
        <vt:i4>5</vt:i4>
      </vt:variant>
      <vt:variant>
        <vt:lpwstr/>
      </vt:variant>
      <vt:variant>
        <vt:lpwstr>P829</vt:lpwstr>
      </vt:variant>
      <vt:variant>
        <vt:i4>393284</vt:i4>
      </vt:variant>
      <vt:variant>
        <vt:i4>126</vt:i4>
      </vt:variant>
      <vt:variant>
        <vt:i4>0</vt:i4>
      </vt:variant>
      <vt:variant>
        <vt:i4>5</vt:i4>
      </vt:variant>
      <vt:variant>
        <vt:lpwstr/>
      </vt:variant>
      <vt:variant>
        <vt:lpwstr>P741</vt:lpwstr>
      </vt:variant>
      <vt:variant>
        <vt:i4>917577</vt:i4>
      </vt:variant>
      <vt:variant>
        <vt:i4>123</vt:i4>
      </vt:variant>
      <vt:variant>
        <vt:i4>0</vt:i4>
      </vt:variant>
      <vt:variant>
        <vt:i4>5</vt:i4>
      </vt:variant>
      <vt:variant>
        <vt:lpwstr/>
      </vt:variant>
      <vt:variant>
        <vt:lpwstr>P799</vt:lpwstr>
      </vt:variant>
      <vt:variant>
        <vt:i4>393281</vt:i4>
      </vt:variant>
      <vt:variant>
        <vt:i4>120</vt:i4>
      </vt:variant>
      <vt:variant>
        <vt:i4>0</vt:i4>
      </vt:variant>
      <vt:variant>
        <vt:i4>5</vt:i4>
      </vt:variant>
      <vt:variant>
        <vt:lpwstr/>
      </vt:variant>
      <vt:variant>
        <vt:lpwstr>P711</vt:lpwstr>
      </vt:variant>
      <vt:variant>
        <vt:i4>458825</vt:i4>
      </vt:variant>
      <vt:variant>
        <vt:i4>117</vt:i4>
      </vt:variant>
      <vt:variant>
        <vt:i4>0</vt:i4>
      </vt:variant>
      <vt:variant>
        <vt:i4>5</vt:i4>
      </vt:variant>
      <vt:variant>
        <vt:lpwstr/>
      </vt:variant>
      <vt:variant>
        <vt:lpwstr>P790</vt:lpwstr>
      </vt:variant>
      <vt:variant>
        <vt:i4>327744</vt:i4>
      </vt:variant>
      <vt:variant>
        <vt:i4>114</vt:i4>
      </vt:variant>
      <vt:variant>
        <vt:i4>0</vt:i4>
      </vt:variant>
      <vt:variant>
        <vt:i4>5</vt:i4>
      </vt:variant>
      <vt:variant>
        <vt:lpwstr/>
      </vt:variant>
      <vt:variant>
        <vt:lpwstr>P702</vt:lpwstr>
      </vt:variant>
      <vt:variant>
        <vt:i4>393288</vt:i4>
      </vt:variant>
      <vt:variant>
        <vt:i4>111</vt:i4>
      </vt:variant>
      <vt:variant>
        <vt:i4>0</vt:i4>
      </vt:variant>
      <vt:variant>
        <vt:i4>5</vt:i4>
      </vt:variant>
      <vt:variant>
        <vt:lpwstr/>
      </vt:variant>
      <vt:variant>
        <vt:lpwstr>P781</vt:lpwstr>
      </vt:variant>
      <vt:variant>
        <vt:i4>327753</vt:i4>
      </vt:variant>
      <vt:variant>
        <vt:i4>108</vt:i4>
      </vt:variant>
      <vt:variant>
        <vt:i4>0</vt:i4>
      </vt:variant>
      <vt:variant>
        <vt:i4>5</vt:i4>
      </vt:variant>
      <vt:variant>
        <vt:lpwstr/>
      </vt:variant>
      <vt:variant>
        <vt:lpwstr>P693</vt:lpwstr>
      </vt:variant>
      <vt:variant>
        <vt:i4>327751</vt:i4>
      </vt:variant>
      <vt:variant>
        <vt:i4>105</vt:i4>
      </vt:variant>
      <vt:variant>
        <vt:i4>0</vt:i4>
      </vt:variant>
      <vt:variant>
        <vt:i4>5</vt:i4>
      </vt:variant>
      <vt:variant>
        <vt:lpwstr/>
      </vt:variant>
      <vt:variant>
        <vt:lpwstr>P772</vt:lpwstr>
      </vt:variant>
      <vt:variant>
        <vt:i4>131144</vt:i4>
      </vt:variant>
      <vt:variant>
        <vt:i4>102</vt:i4>
      </vt:variant>
      <vt:variant>
        <vt:i4>0</vt:i4>
      </vt:variant>
      <vt:variant>
        <vt:i4>5</vt:i4>
      </vt:variant>
      <vt:variant>
        <vt:lpwstr/>
      </vt:variant>
      <vt:variant>
        <vt:lpwstr>P684</vt:lpwstr>
      </vt:variant>
      <vt:variant>
        <vt:i4>393285</vt:i4>
      </vt:variant>
      <vt:variant>
        <vt:i4>99</vt:i4>
      </vt:variant>
      <vt:variant>
        <vt:i4>0</vt:i4>
      </vt:variant>
      <vt:variant>
        <vt:i4>5</vt:i4>
      </vt:variant>
      <vt:variant>
        <vt:lpwstr/>
      </vt:variant>
      <vt:variant>
        <vt:lpwstr>P751</vt:lpwstr>
      </vt:variant>
      <vt:variant>
        <vt:i4>262214</vt:i4>
      </vt:variant>
      <vt:variant>
        <vt:i4>96</vt:i4>
      </vt:variant>
      <vt:variant>
        <vt:i4>0</vt:i4>
      </vt:variant>
      <vt:variant>
        <vt:i4>5</vt:i4>
      </vt:variant>
      <vt:variant>
        <vt:lpwstr/>
      </vt:variant>
      <vt:variant>
        <vt:lpwstr>P662</vt:lpwstr>
      </vt:variant>
      <vt:variant>
        <vt:i4>655430</vt:i4>
      </vt:variant>
      <vt:variant>
        <vt:i4>93</vt:i4>
      </vt:variant>
      <vt:variant>
        <vt:i4>0</vt:i4>
      </vt:variant>
      <vt:variant>
        <vt:i4>5</vt:i4>
      </vt:variant>
      <vt:variant>
        <vt:lpwstr/>
      </vt:variant>
      <vt:variant>
        <vt:lpwstr>P862</vt:lpwstr>
      </vt:variant>
      <vt:variant>
        <vt:i4>589894</vt:i4>
      </vt:variant>
      <vt:variant>
        <vt:i4>90</vt:i4>
      </vt:variant>
      <vt:variant>
        <vt:i4>0</vt:i4>
      </vt:variant>
      <vt:variant>
        <vt:i4>5</vt:i4>
      </vt:variant>
      <vt:variant>
        <vt:lpwstr/>
      </vt:variant>
      <vt:variant>
        <vt:lpwstr>P861</vt:lpwstr>
      </vt:variant>
      <vt:variant>
        <vt:i4>852036</vt:i4>
      </vt:variant>
      <vt:variant>
        <vt:i4>87</vt:i4>
      </vt:variant>
      <vt:variant>
        <vt:i4>0</vt:i4>
      </vt:variant>
      <vt:variant>
        <vt:i4>5</vt:i4>
      </vt:variant>
      <vt:variant>
        <vt:lpwstr/>
      </vt:variant>
      <vt:variant>
        <vt:lpwstr>P548</vt:lpwstr>
      </vt:variant>
      <vt:variant>
        <vt:i4>196681</vt:i4>
      </vt:variant>
      <vt:variant>
        <vt:i4>84</vt:i4>
      </vt:variant>
      <vt:variant>
        <vt:i4>0</vt:i4>
      </vt:variant>
      <vt:variant>
        <vt:i4>5</vt:i4>
      </vt:variant>
      <vt:variant>
        <vt:lpwstr/>
      </vt:variant>
      <vt:variant>
        <vt:lpwstr>P497</vt:lpwstr>
      </vt:variant>
      <vt:variant>
        <vt:i4>720965</vt:i4>
      </vt:variant>
      <vt:variant>
        <vt:i4>81</vt:i4>
      </vt:variant>
      <vt:variant>
        <vt:i4>0</vt:i4>
      </vt:variant>
      <vt:variant>
        <vt:i4>5</vt:i4>
      </vt:variant>
      <vt:variant>
        <vt:lpwstr/>
      </vt:variant>
      <vt:variant>
        <vt:lpwstr>P358</vt:lpwstr>
      </vt:variant>
      <vt:variant>
        <vt:i4>852036</vt:i4>
      </vt:variant>
      <vt:variant>
        <vt:i4>78</vt:i4>
      </vt:variant>
      <vt:variant>
        <vt:i4>0</vt:i4>
      </vt:variant>
      <vt:variant>
        <vt:i4>5</vt:i4>
      </vt:variant>
      <vt:variant>
        <vt:lpwstr/>
      </vt:variant>
      <vt:variant>
        <vt:lpwstr>P548</vt:lpwstr>
      </vt:variant>
      <vt:variant>
        <vt:i4>65603</vt:i4>
      </vt:variant>
      <vt:variant>
        <vt:i4>75</vt:i4>
      </vt:variant>
      <vt:variant>
        <vt:i4>0</vt:i4>
      </vt:variant>
      <vt:variant>
        <vt:i4>5</vt:i4>
      </vt:variant>
      <vt:variant>
        <vt:lpwstr/>
      </vt:variant>
      <vt:variant>
        <vt:lpwstr>P839</vt:lpwstr>
      </vt:variant>
      <vt:variant>
        <vt:i4>720966</vt:i4>
      </vt:variant>
      <vt:variant>
        <vt:i4>72</vt:i4>
      </vt:variant>
      <vt:variant>
        <vt:i4>0</vt:i4>
      </vt:variant>
      <vt:variant>
        <vt:i4>5</vt:i4>
      </vt:variant>
      <vt:variant>
        <vt:lpwstr/>
      </vt:variant>
      <vt:variant>
        <vt:lpwstr>P863</vt:lpwstr>
      </vt:variant>
      <vt:variant>
        <vt:i4>65602</vt:i4>
      </vt:variant>
      <vt:variant>
        <vt:i4>69</vt:i4>
      </vt:variant>
      <vt:variant>
        <vt:i4>0</vt:i4>
      </vt:variant>
      <vt:variant>
        <vt:i4>5</vt:i4>
      </vt:variant>
      <vt:variant>
        <vt:lpwstr/>
      </vt:variant>
      <vt:variant>
        <vt:lpwstr>P829</vt:lpwstr>
      </vt:variant>
      <vt:variant>
        <vt:i4>393284</vt:i4>
      </vt:variant>
      <vt:variant>
        <vt:i4>66</vt:i4>
      </vt:variant>
      <vt:variant>
        <vt:i4>0</vt:i4>
      </vt:variant>
      <vt:variant>
        <vt:i4>5</vt:i4>
      </vt:variant>
      <vt:variant>
        <vt:lpwstr/>
      </vt:variant>
      <vt:variant>
        <vt:lpwstr>P741</vt:lpwstr>
      </vt:variant>
      <vt:variant>
        <vt:i4>917577</vt:i4>
      </vt:variant>
      <vt:variant>
        <vt:i4>63</vt:i4>
      </vt:variant>
      <vt:variant>
        <vt:i4>0</vt:i4>
      </vt:variant>
      <vt:variant>
        <vt:i4>5</vt:i4>
      </vt:variant>
      <vt:variant>
        <vt:lpwstr/>
      </vt:variant>
      <vt:variant>
        <vt:lpwstr>P799</vt:lpwstr>
      </vt:variant>
      <vt:variant>
        <vt:i4>393281</vt:i4>
      </vt:variant>
      <vt:variant>
        <vt:i4>60</vt:i4>
      </vt:variant>
      <vt:variant>
        <vt:i4>0</vt:i4>
      </vt:variant>
      <vt:variant>
        <vt:i4>5</vt:i4>
      </vt:variant>
      <vt:variant>
        <vt:lpwstr/>
      </vt:variant>
      <vt:variant>
        <vt:lpwstr>P711</vt:lpwstr>
      </vt:variant>
      <vt:variant>
        <vt:i4>458825</vt:i4>
      </vt:variant>
      <vt:variant>
        <vt:i4>57</vt:i4>
      </vt:variant>
      <vt:variant>
        <vt:i4>0</vt:i4>
      </vt:variant>
      <vt:variant>
        <vt:i4>5</vt:i4>
      </vt:variant>
      <vt:variant>
        <vt:lpwstr/>
      </vt:variant>
      <vt:variant>
        <vt:lpwstr>P790</vt:lpwstr>
      </vt:variant>
      <vt:variant>
        <vt:i4>327744</vt:i4>
      </vt:variant>
      <vt:variant>
        <vt:i4>54</vt:i4>
      </vt:variant>
      <vt:variant>
        <vt:i4>0</vt:i4>
      </vt:variant>
      <vt:variant>
        <vt:i4>5</vt:i4>
      </vt:variant>
      <vt:variant>
        <vt:lpwstr/>
      </vt:variant>
      <vt:variant>
        <vt:lpwstr>P702</vt:lpwstr>
      </vt:variant>
      <vt:variant>
        <vt:i4>393288</vt:i4>
      </vt:variant>
      <vt:variant>
        <vt:i4>51</vt:i4>
      </vt:variant>
      <vt:variant>
        <vt:i4>0</vt:i4>
      </vt:variant>
      <vt:variant>
        <vt:i4>5</vt:i4>
      </vt:variant>
      <vt:variant>
        <vt:lpwstr/>
      </vt:variant>
      <vt:variant>
        <vt:lpwstr>P781</vt:lpwstr>
      </vt:variant>
      <vt:variant>
        <vt:i4>327753</vt:i4>
      </vt:variant>
      <vt:variant>
        <vt:i4>48</vt:i4>
      </vt:variant>
      <vt:variant>
        <vt:i4>0</vt:i4>
      </vt:variant>
      <vt:variant>
        <vt:i4>5</vt:i4>
      </vt:variant>
      <vt:variant>
        <vt:lpwstr/>
      </vt:variant>
      <vt:variant>
        <vt:lpwstr>P693</vt:lpwstr>
      </vt:variant>
      <vt:variant>
        <vt:i4>327751</vt:i4>
      </vt:variant>
      <vt:variant>
        <vt:i4>45</vt:i4>
      </vt:variant>
      <vt:variant>
        <vt:i4>0</vt:i4>
      </vt:variant>
      <vt:variant>
        <vt:i4>5</vt:i4>
      </vt:variant>
      <vt:variant>
        <vt:lpwstr/>
      </vt:variant>
      <vt:variant>
        <vt:lpwstr>P772</vt:lpwstr>
      </vt:variant>
      <vt:variant>
        <vt:i4>131144</vt:i4>
      </vt:variant>
      <vt:variant>
        <vt:i4>42</vt:i4>
      </vt:variant>
      <vt:variant>
        <vt:i4>0</vt:i4>
      </vt:variant>
      <vt:variant>
        <vt:i4>5</vt:i4>
      </vt:variant>
      <vt:variant>
        <vt:lpwstr/>
      </vt:variant>
      <vt:variant>
        <vt:lpwstr>P684</vt:lpwstr>
      </vt:variant>
      <vt:variant>
        <vt:i4>393285</vt:i4>
      </vt:variant>
      <vt:variant>
        <vt:i4>39</vt:i4>
      </vt:variant>
      <vt:variant>
        <vt:i4>0</vt:i4>
      </vt:variant>
      <vt:variant>
        <vt:i4>5</vt:i4>
      </vt:variant>
      <vt:variant>
        <vt:lpwstr/>
      </vt:variant>
      <vt:variant>
        <vt:lpwstr>P751</vt:lpwstr>
      </vt:variant>
      <vt:variant>
        <vt:i4>262214</vt:i4>
      </vt:variant>
      <vt:variant>
        <vt:i4>36</vt:i4>
      </vt:variant>
      <vt:variant>
        <vt:i4>0</vt:i4>
      </vt:variant>
      <vt:variant>
        <vt:i4>5</vt:i4>
      </vt:variant>
      <vt:variant>
        <vt:lpwstr/>
      </vt:variant>
      <vt:variant>
        <vt:lpwstr>P662</vt:lpwstr>
      </vt:variant>
      <vt:variant>
        <vt:i4>655430</vt:i4>
      </vt:variant>
      <vt:variant>
        <vt:i4>33</vt:i4>
      </vt:variant>
      <vt:variant>
        <vt:i4>0</vt:i4>
      </vt:variant>
      <vt:variant>
        <vt:i4>5</vt:i4>
      </vt:variant>
      <vt:variant>
        <vt:lpwstr/>
      </vt:variant>
      <vt:variant>
        <vt:lpwstr>P862</vt:lpwstr>
      </vt:variant>
      <vt:variant>
        <vt:i4>589894</vt:i4>
      </vt:variant>
      <vt:variant>
        <vt:i4>30</vt:i4>
      </vt:variant>
      <vt:variant>
        <vt:i4>0</vt:i4>
      </vt:variant>
      <vt:variant>
        <vt:i4>5</vt:i4>
      </vt:variant>
      <vt:variant>
        <vt:lpwstr/>
      </vt:variant>
      <vt:variant>
        <vt:lpwstr>P861</vt:lpwstr>
      </vt:variant>
      <vt:variant>
        <vt:i4>393281</vt:i4>
      </vt:variant>
      <vt:variant>
        <vt:i4>27</vt:i4>
      </vt:variant>
      <vt:variant>
        <vt:i4>0</vt:i4>
      </vt:variant>
      <vt:variant>
        <vt:i4>5</vt:i4>
      </vt:variant>
      <vt:variant>
        <vt:lpwstr/>
      </vt:variant>
      <vt:variant>
        <vt:lpwstr>P315</vt:lpwstr>
      </vt:variant>
      <vt:variant>
        <vt:i4>720969</vt:i4>
      </vt:variant>
      <vt:variant>
        <vt:i4>24</vt:i4>
      </vt:variant>
      <vt:variant>
        <vt:i4>0</vt:i4>
      </vt:variant>
      <vt:variant>
        <vt:i4>5</vt:i4>
      </vt:variant>
      <vt:variant>
        <vt:lpwstr/>
      </vt:variant>
      <vt:variant>
        <vt:lpwstr>P299</vt:lpwstr>
      </vt:variant>
      <vt:variant>
        <vt:i4>64</vt:i4>
      </vt:variant>
      <vt:variant>
        <vt:i4>21</vt:i4>
      </vt:variant>
      <vt:variant>
        <vt:i4>0</vt:i4>
      </vt:variant>
      <vt:variant>
        <vt:i4>5</vt:i4>
      </vt:variant>
      <vt:variant>
        <vt:lpwstr/>
      </vt:variant>
      <vt:variant>
        <vt:lpwstr>P303</vt:lpwstr>
      </vt:variant>
      <vt:variant>
        <vt:i4>720969</vt:i4>
      </vt:variant>
      <vt:variant>
        <vt:i4>18</vt:i4>
      </vt:variant>
      <vt:variant>
        <vt:i4>0</vt:i4>
      </vt:variant>
      <vt:variant>
        <vt:i4>5</vt:i4>
      </vt:variant>
      <vt:variant>
        <vt:lpwstr/>
      </vt:variant>
      <vt:variant>
        <vt:lpwstr>P299</vt:lpwstr>
      </vt:variant>
      <vt:variant>
        <vt:i4>458825</vt:i4>
      </vt:variant>
      <vt:variant>
        <vt:i4>15</vt:i4>
      </vt:variant>
      <vt:variant>
        <vt:i4>0</vt:i4>
      </vt:variant>
      <vt:variant>
        <vt:i4>5</vt:i4>
      </vt:variant>
      <vt:variant>
        <vt:lpwstr/>
      </vt:variant>
      <vt:variant>
        <vt:lpwstr>P295</vt:lpwstr>
      </vt:variant>
      <vt:variant>
        <vt:i4>262208</vt:i4>
      </vt:variant>
      <vt:variant>
        <vt:i4>12</vt:i4>
      </vt:variant>
      <vt:variant>
        <vt:i4>0</vt:i4>
      </vt:variant>
      <vt:variant>
        <vt:i4>5</vt:i4>
      </vt:variant>
      <vt:variant>
        <vt:lpwstr/>
      </vt:variant>
      <vt:variant>
        <vt:lpwstr>P307</vt:lpwstr>
      </vt:variant>
      <vt:variant>
        <vt:i4>196681</vt:i4>
      </vt:variant>
      <vt:variant>
        <vt:i4>9</vt:i4>
      </vt:variant>
      <vt:variant>
        <vt:i4>0</vt:i4>
      </vt:variant>
      <vt:variant>
        <vt:i4>5</vt:i4>
      </vt:variant>
      <vt:variant>
        <vt:lpwstr/>
      </vt:variant>
      <vt:variant>
        <vt:lpwstr>P291</vt:lpwstr>
      </vt:variant>
      <vt:variant>
        <vt:i4>131138</vt:i4>
      </vt:variant>
      <vt:variant>
        <vt:i4>6</vt:i4>
      </vt:variant>
      <vt:variant>
        <vt:i4>0</vt:i4>
      </vt:variant>
      <vt:variant>
        <vt:i4>5</vt:i4>
      </vt:variant>
      <vt:variant>
        <vt:lpwstr/>
      </vt:variant>
      <vt:variant>
        <vt:lpwstr>P321</vt:lpwstr>
      </vt:variant>
      <vt:variant>
        <vt:i4>327752</vt:i4>
      </vt:variant>
      <vt:variant>
        <vt:i4>3</vt:i4>
      </vt:variant>
      <vt:variant>
        <vt:i4>0</vt:i4>
      </vt:variant>
      <vt:variant>
        <vt:i4>5</vt:i4>
      </vt:variant>
      <vt:variant>
        <vt:lpwstr/>
      </vt:variant>
      <vt:variant>
        <vt:lpwstr>P287</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ПСКОВСКОЙ ОБЛАСТИ</dc:title>
  <dc:subject/>
  <dc:creator>user</dc:creator>
  <cp:keywords/>
  <cp:lastModifiedBy>user</cp:lastModifiedBy>
  <cp:revision>2</cp:revision>
  <cp:lastPrinted>2017-12-27T13:17:00Z</cp:lastPrinted>
  <dcterms:created xsi:type="dcterms:W3CDTF">2019-03-11T07:40:00Z</dcterms:created>
  <dcterms:modified xsi:type="dcterms:W3CDTF">2019-03-11T07:40:00Z</dcterms:modified>
</cp:coreProperties>
</file>