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AC" w:rsidRPr="001E36AC" w:rsidRDefault="001E36AC" w:rsidP="001E36AC">
      <w:pPr>
        <w:jc w:val="center"/>
        <w:rPr>
          <w:rFonts w:ascii="Times New Roman" w:hAnsi="Times New Roman" w:cs="Times New Roman"/>
          <w:b/>
          <w:kern w:val="36"/>
          <w:sz w:val="24"/>
          <w:szCs w:val="24"/>
          <w:lang w:eastAsia="ru-RU"/>
        </w:rPr>
      </w:pPr>
      <w:r w:rsidRPr="001E36AC">
        <w:rPr>
          <w:rFonts w:ascii="Times New Roman" w:hAnsi="Times New Roman" w:cs="Times New Roman"/>
          <w:b/>
          <w:kern w:val="36"/>
          <w:sz w:val="24"/>
          <w:szCs w:val="24"/>
          <w:lang w:eastAsia="ru-RU"/>
        </w:rPr>
        <w:t>Государственное бюджетное учреждение здравоохранения псковской области «Порховская межрайонна</w:t>
      </w:r>
      <w:r>
        <w:rPr>
          <w:rFonts w:ascii="Times New Roman" w:hAnsi="Times New Roman" w:cs="Times New Roman"/>
          <w:b/>
          <w:kern w:val="36"/>
          <w:sz w:val="24"/>
          <w:szCs w:val="24"/>
          <w:lang w:eastAsia="ru-RU"/>
        </w:rPr>
        <w:t>я</w:t>
      </w:r>
      <w:r w:rsidRPr="001E36AC">
        <w:rPr>
          <w:rFonts w:ascii="Times New Roman" w:hAnsi="Times New Roman" w:cs="Times New Roman"/>
          <w:b/>
          <w:kern w:val="36"/>
          <w:sz w:val="24"/>
          <w:szCs w:val="24"/>
          <w:lang w:eastAsia="ru-RU"/>
        </w:rPr>
        <w:t xml:space="preserve"> больница»</w:t>
      </w:r>
    </w:p>
    <w:p w:rsidR="00356D5D" w:rsidRDefault="00356D5D" w:rsidP="001E36AC">
      <w:pPr>
        <w:spacing w:line="240" w:lineRule="auto"/>
        <w:jc w:val="center"/>
        <w:rPr>
          <w:kern w:val="36"/>
          <w:lang w:eastAsia="ru-RU"/>
        </w:rPr>
      </w:pPr>
    </w:p>
    <w:p w:rsidR="007D79C9" w:rsidRDefault="001E36AC" w:rsidP="001E36AC">
      <w:pPr>
        <w:spacing w:line="240" w:lineRule="auto"/>
        <w:jc w:val="center"/>
        <w:rPr>
          <w:rFonts w:ascii="Times New Roman" w:hAnsi="Times New Roman" w:cs="Times New Roman"/>
          <w:b/>
          <w:kern w:val="36"/>
          <w:lang w:eastAsia="ru-RU"/>
        </w:rPr>
      </w:pPr>
      <w:r>
        <w:rPr>
          <w:kern w:val="36"/>
          <w:lang w:eastAsia="ru-RU"/>
        </w:rPr>
        <w:t xml:space="preserve">                                                                                                             </w:t>
      </w:r>
      <w:r w:rsidR="007D79C9">
        <w:rPr>
          <w:kern w:val="36"/>
          <w:lang w:eastAsia="ru-RU"/>
        </w:rPr>
        <w:t xml:space="preserve">      </w:t>
      </w:r>
      <w:r w:rsidR="007D79C9" w:rsidRPr="001E36AC">
        <w:rPr>
          <w:rFonts w:ascii="Times New Roman" w:hAnsi="Times New Roman" w:cs="Times New Roman"/>
          <w:b/>
          <w:kern w:val="36"/>
          <w:lang w:eastAsia="ru-RU"/>
        </w:rPr>
        <w:t xml:space="preserve">Утверждаю </w:t>
      </w:r>
    </w:p>
    <w:p w:rsidR="001E36AC" w:rsidRDefault="001E36AC" w:rsidP="001E36AC">
      <w:pPr>
        <w:spacing w:line="240" w:lineRule="auto"/>
        <w:jc w:val="right"/>
        <w:rPr>
          <w:rFonts w:ascii="Times New Roman" w:hAnsi="Times New Roman" w:cs="Times New Roman"/>
          <w:b/>
          <w:kern w:val="36"/>
          <w:lang w:eastAsia="ru-RU"/>
        </w:rPr>
      </w:pPr>
      <w:r>
        <w:rPr>
          <w:rFonts w:ascii="Times New Roman" w:hAnsi="Times New Roman" w:cs="Times New Roman"/>
          <w:b/>
          <w:kern w:val="36"/>
          <w:lang w:eastAsia="ru-RU"/>
        </w:rPr>
        <w:t>Главный врач ГБУЗ ПО «ПМБ»</w:t>
      </w:r>
    </w:p>
    <w:p w:rsidR="001E36AC" w:rsidRPr="001E36AC" w:rsidRDefault="001E36AC" w:rsidP="001E36AC">
      <w:pPr>
        <w:spacing w:line="240" w:lineRule="auto"/>
        <w:jc w:val="right"/>
        <w:rPr>
          <w:rFonts w:ascii="Times New Roman" w:hAnsi="Times New Roman" w:cs="Times New Roman"/>
          <w:b/>
          <w:kern w:val="36"/>
          <w:lang w:eastAsia="ru-RU"/>
        </w:rPr>
      </w:pPr>
      <w:r>
        <w:rPr>
          <w:rFonts w:ascii="Times New Roman" w:hAnsi="Times New Roman" w:cs="Times New Roman"/>
          <w:b/>
          <w:kern w:val="36"/>
          <w:lang w:eastAsia="ru-RU"/>
        </w:rPr>
        <w:t>____________ Т.П. Горбунова</w:t>
      </w:r>
    </w:p>
    <w:p w:rsidR="00356D5D" w:rsidRDefault="00356D5D" w:rsidP="00356D5D">
      <w:pPr>
        <w:jc w:val="center"/>
        <w:rPr>
          <w:rFonts w:ascii="Times New Roman" w:eastAsia="Times New Roman" w:hAnsi="Times New Roman" w:cs="Times New Roman"/>
          <w:b/>
          <w:bCs/>
          <w:kern w:val="36"/>
          <w:sz w:val="44"/>
          <w:szCs w:val="44"/>
          <w:lang w:eastAsia="ru-RU"/>
        </w:rPr>
      </w:pPr>
    </w:p>
    <w:p w:rsidR="007D79C9" w:rsidRPr="00356D5D" w:rsidRDefault="007D79C9" w:rsidP="00356D5D">
      <w:pPr>
        <w:jc w:val="center"/>
        <w:rPr>
          <w:rFonts w:ascii="Times New Roman" w:eastAsia="Times New Roman" w:hAnsi="Times New Roman" w:cs="Times New Roman"/>
          <w:b/>
          <w:bCs/>
          <w:kern w:val="36"/>
          <w:sz w:val="44"/>
          <w:szCs w:val="44"/>
          <w:lang w:eastAsia="ru-RU"/>
        </w:rPr>
      </w:pPr>
      <w:r w:rsidRPr="00356D5D">
        <w:rPr>
          <w:rFonts w:ascii="Times New Roman" w:eastAsia="Times New Roman" w:hAnsi="Times New Roman" w:cs="Times New Roman"/>
          <w:b/>
          <w:bCs/>
          <w:kern w:val="36"/>
          <w:sz w:val="44"/>
          <w:szCs w:val="44"/>
          <w:lang w:eastAsia="ru-RU"/>
        </w:rPr>
        <w:t>Правила внутреннего распорядка</w:t>
      </w:r>
    </w:p>
    <w:p w:rsidR="007D79C9" w:rsidRDefault="008957E6" w:rsidP="00356D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D79C9" w:rsidRPr="007D79C9">
        <w:rPr>
          <w:rFonts w:ascii="Times New Roman" w:eastAsia="Times New Roman" w:hAnsi="Times New Roman" w:cs="Times New Roman"/>
          <w:sz w:val="24"/>
          <w:szCs w:val="24"/>
          <w:lang w:eastAsia="ru-RU"/>
        </w:rPr>
        <w:t>Правила внутреннего распорядка для сотрудников, пациентов и посетителей государственного</w:t>
      </w:r>
      <w:r w:rsidR="007D79C9">
        <w:rPr>
          <w:rFonts w:ascii="Times New Roman" w:eastAsia="Times New Roman" w:hAnsi="Times New Roman" w:cs="Times New Roman"/>
          <w:sz w:val="24"/>
          <w:szCs w:val="24"/>
          <w:lang w:eastAsia="ru-RU"/>
        </w:rPr>
        <w:t xml:space="preserve"> бюджетное</w:t>
      </w:r>
      <w:r w:rsidR="007D79C9" w:rsidRPr="007D79C9">
        <w:rPr>
          <w:rFonts w:ascii="Times New Roman" w:eastAsia="Times New Roman" w:hAnsi="Times New Roman" w:cs="Times New Roman"/>
          <w:sz w:val="24"/>
          <w:szCs w:val="24"/>
          <w:lang w:eastAsia="ru-RU"/>
        </w:rPr>
        <w:t xml:space="preserve"> учреждения здравоохранения</w:t>
      </w:r>
      <w:r w:rsidR="007D79C9">
        <w:rPr>
          <w:rFonts w:ascii="Times New Roman" w:eastAsia="Times New Roman" w:hAnsi="Times New Roman" w:cs="Times New Roman"/>
          <w:sz w:val="24"/>
          <w:szCs w:val="24"/>
          <w:lang w:eastAsia="ru-RU"/>
        </w:rPr>
        <w:t xml:space="preserve"> Псковской области «Порховская межрайонная больница</w:t>
      </w:r>
      <w:r w:rsidR="007D79C9" w:rsidRPr="007D79C9">
        <w:rPr>
          <w:rFonts w:ascii="Times New Roman" w:eastAsia="Times New Roman" w:hAnsi="Times New Roman" w:cs="Times New Roman"/>
          <w:sz w:val="24"/>
          <w:szCs w:val="24"/>
          <w:lang w:eastAsia="ru-RU"/>
        </w:rPr>
        <w:t>»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поликлиники,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 и</w:t>
      </w:r>
      <w:proofErr w:type="gramEnd"/>
      <w:r w:rsidR="007D79C9" w:rsidRPr="007D79C9">
        <w:rPr>
          <w:rFonts w:ascii="Times New Roman" w:eastAsia="Times New Roman" w:hAnsi="Times New Roman" w:cs="Times New Roman"/>
          <w:sz w:val="24"/>
          <w:szCs w:val="24"/>
          <w:lang w:eastAsia="ru-RU"/>
        </w:rPr>
        <w:t xml:space="preserve"> </w:t>
      </w:r>
      <w:proofErr w:type="gramStart"/>
      <w:r w:rsidR="007D79C9" w:rsidRPr="007D79C9">
        <w:rPr>
          <w:rFonts w:ascii="Times New Roman" w:eastAsia="Times New Roman" w:hAnsi="Times New Roman" w:cs="Times New Roman"/>
          <w:sz w:val="24"/>
          <w:szCs w:val="24"/>
          <w:lang w:eastAsia="ru-RU"/>
        </w:rPr>
        <w:t>распространяющий</w:t>
      </w:r>
      <w:proofErr w:type="gramEnd"/>
      <w:r w:rsidR="007D79C9" w:rsidRPr="007D79C9">
        <w:rPr>
          <w:rFonts w:ascii="Times New Roman" w:eastAsia="Times New Roman" w:hAnsi="Times New Roman" w:cs="Times New Roman"/>
          <w:sz w:val="24"/>
          <w:szCs w:val="24"/>
          <w:lang w:eastAsia="ru-RU"/>
        </w:rPr>
        <w:t xml:space="preserve"> свое действие на всех пациентов, находящихся в стационаре, а также обращающихся за медицинской помощью.</w:t>
      </w:r>
    </w:p>
    <w:p w:rsidR="00356D5D" w:rsidRPr="00356D5D" w:rsidRDefault="00356D5D" w:rsidP="00356D5D">
      <w:pPr>
        <w:spacing w:after="0" w:line="240" w:lineRule="auto"/>
        <w:jc w:val="both"/>
        <w:rPr>
          <w:rFonts w:ascii="Times New Roman" w:eastAsia="Times New Roman" w:hAnsi="Times New Roman" w:cs="Times New Roman"/>
          <w:sz w:val="16"/>
          <w:szCs w:val="16"/>
          <w:lang w:eastAsia="ru-RU"/>
        </w:rPr>
      </w:pPr>
    </w:p>
    <w:p w:rsidR="007D79C9" w:rsidRDefault="008957E6" w:rsidP="00356D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79C9" w:rsidRPr="007D79C9">
        <w:rPr>
          <w:rFonts w:ascii="Times New Roman" w:eastAsia="Times New Roman" w:hAnsi="Times New Roman" w:cs="Times New Roman"/>
          <w:sz w:val="24"/>
          <w:szCs w:val="24"/>
          <w:lang w:eastAsia="ru-RU"/>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распоряжениями руководителей структурных подразделений и иными локальными нормативными актами.</w:t>
      </w:r>
    </w:p>
    <w:p w:rsidR="00356D5D" w:rsidRPr="00356D5D" w:rsidRDefault="00356D5D" w:rsidP="00356D5D">
      <w:pPr>
        <w:spacing w:after="0" w:line="240" w:lineRule="auto"/>
        <w:jc w:val="both"/>
        <w:rPr>
          <w:rFonts w:ascii="Times New Roman" w:eastAsia="Times New Roman" w:hAnsi="Times New Roman" w:cs="Times New Roman"/>
          <w:sz w:val="16"/>
          <w:szCs w:val="16"/>
          <w:lang w:eastAsia="ru-RU"/>
        </w:rPr>
      </w:pPr>
    </w:p>
    <w:p w:rsidR="007D79C9" w:rsidRPr="007D79C9" w:rsidRDefault="00356D5D" w:rsidP="00356D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79C9" w:rsidRPr="007D79C9">
        <w:rPr>
          <w:rFonts w:ascii="Times New Roman" w:eastAsia="Times New Roman" w:hAnsi="Times New Roman" w:cs="Times New Roman"/>
          <w:sz w:val="24"/>
          <w:szCs w:val="24"/>
          <w:lang w:eastAsia="ru-RU"/>
        </w:rPr>
        <w:t>Настоящие Правила обязательны для персонала и пациентов, а также иных лиц, обратившихся в  Г</w:t>
      </w:r>
      <w:r w:rsidR="007D79C9">
        <w:rPr>
          <w:rFonts w:ascii="Times New Roman" w:eastAsia="Times New Roman" w:hAnsi="Times New Roman" w:cs="Times New Roman"/>
          <w:sz w:val="24"/>
          <w:szCs w:val="24"/>
          <w:lang w:eastAsia="ru-RU"/>
        </w:rPr>
        <w:t>БУЗ «Порховская межрайонная больница</w:t>
      </w:r>
      <w:r w:rsidR="007D79C9" w:rsidRPr="007D79C9">
        <w:rPr>
          <w:rFonts w:ascii="Times New Roman" w:eastAsia="Times New Roman" w:hAnsi="Times New Roman" w:cs="Times New Roman"/>
          <w:sz w:val="24"/>
          <w:szCs w:val="24"/>
          <w:lang w:eastAsia="ru-RU"/>
        </w:rPr>
        <w:t>»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 Правила внутреннего распорядка для пациентов больницы включают:</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1.2.1. порядок обращения пациента;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1.2.2. порядок госпитализации и выписки пациента;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1.2.3. права и обязанности пациента;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1.2.4. правила поведения пациентов и их законных представителей в стационаре;</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1.2.5. порядок разрешения конфликтных ситуаций между медицинским персоналом и пациентом;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1.2.6. порядок предоставления информации о состоянии здоровья пациента;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1.2.7. порядок выдачи справок, выписок из медицинской документации пациенту или другим лицам;</w:t>
      </w:r>
    </w:p>
    <w:p w:rsid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lastRenderedPageBreak/>
        <w:t>1.3. 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w:t>
      </w:r>
    </w:p>
    <w:p w:rsidR="007D79C9" w:rsidRPr="007D79C9" w:rsidRDefault="007D79C9" w:rsidP="007D79C9">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2 ПОРЯДОК ОБРАЩЕНИЯ ПАЦИЕНТА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2.1. В учреждении оказываются амбулаторная и стационарная медицинская помощь.</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2.2. В случае самостоятельного обращения граждан либо доставки их в учреждение по экстренным показаниям дежурным врачом  больницы оказывается необходимая неотложная и первая медицинская помощь, решается вопрос о госпитализации.</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Дежурный врач  (фельдшер) обязан немедленно поставить в известность дежурного УВД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2.3.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w:t>
      </w:r>
      <w:r>
        <w:rPr>
          <w:rFonts w:ascii="Times New Roman" w:eastAsia="Times New Roman" w:hAnsi="Times New Roman" w:cs="Times New Roman"/>
          <w:sz w:val="24"/>
          <w:szCs w:val="24"/>
          <w:lang w:eastAsia="ru-RU"/>
        </w:rPr>
        <w:t>фекционное отделение ГБУЗ</w:t>
      </w:r>
      <w:r w:rsidRPr="007D79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Порховская межрайонная больница </w:t>
      </w:r>
      <w:r w:rsidRPr="007D79C9">
        <w:rPr>
          <w:rFonts w:ascii="Times New Roman" w:eastAsia="Times New Roman" w:hAnsi="Times New Roman" w:cs="Times New Roman"/>
          <w:sz w:val="24"/>
          <w:szCs w:val="24"/>
          <w:lang w:eastAsia="ru-RU"/>
        </w:rPr>
        <w:t>».</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При отказе от госпитализации в инфекционное отделение, если состояние пациента позволяет, он может быть отправлен домой, при этом передается активное извещение в поликлинику. На инфекционных больных подается экстренное извещение в ФГУЗ «Центр эпидемиологии и гигиены» (форма 060/у).</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или снятия острой боли, а также по эпидемиологическим показаниям.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После выхода из указанных состояний иностранным гражданам, не имеющим полиса ОМС, может быть оказана плановая медицинская помощь на платной основе.</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2.5.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нахождение в верхней одежде, без сменной обуви (или бахил);</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курение в зданиях и на территории больницы;</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распитие спиртных напитков, употребление наркотических средств, психотропных и токсических веществ;</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играть в азартные игры;</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громко разговаривать, шуметь, хлопать дверьми;</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пользование мобильной связью при нахождении на приеме у врача, во время выполнения процедур, манипуляций, обследований;</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пользование служебными телефонами;</w:t>
      </w:r>
    </w:p>
    <w:p w:rsidR="007D79C9" w:rsidRPr="007D79C9" w:rsidRDefault="007D79C9" w:rsidP="007D79C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выбрасывание мусора, отходов в непредназначенные для этого места.</w:t>
      </w:r>
    </w:p>
    <w:p w:rsidR="007D79C9" w:rsidRPr="007D79C9" w:rsidRDefault="007D79C9" w:rsidP="00AF06C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lastRenderedPageBreak/>
        <w:t>Глава 3. ПОРЯДОК ПРИНЯТИЯ ПАЦИЕНТА НА МЕДИЦИНСКОЕ ОБСЛУЖИВАНИЕ В АМБУЛАТОРНО-ПОЛИКЛИНИЧЕСКИЕ СТРАКТУРНЫЕ ПОДРАЗДЕЛЕНИЯ УЧРЕЖДЕНИЯ И ПОРЯДОК ОРГАНИЗАЦИИ ПРИЕМА ПАЦИЕНТОВ</w:t>
      </w:r>
    </w:p>
    <w:p w:rsid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3.1. При необходимости получения первичной медицинской помощи пациент, как правило, обращается в регистратуру поликлиники и женской консультации, которые являются структурными подразделениями учреждения, обеспечивающими регистрацию больных на приём к врачу и вызова врача на дом.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3.2. В целях профилактики заболеваний, своевременной диагностики и лечения граждане, постоянно проживающие в  районе обслуживания, и иногородние  граждане, постоянно проживающие в  районе обслуживания,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3.3. Первичная медико-санитарная и специализированная помощь населению осуществляется по территориальному принципу непосредственно в учреждении или на дому.</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3.4. В регистратуре структурных подразделениях учреждения на пациента оформляется медицинская документация в соответствии с требованиями, установленными действующим законодательством.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Медицинская карта на руки пациенту не выдается, а передается в кабинет врача регистратором. Не разрешается самовольный вынос медицинской карты из поликлиники без согласования с руководством.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3.5. В регистратуре поликлиники и амбулаторий, при первичном обращении на пациента заводится медицинская карта амбулаторного больного, которая хранится в регистратуре и в которую вносятся следующие сведения о пациенте:</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фамилия, имя, отчество (полностью);</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пол;</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дата рождения (число, месяц, год);</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адрес по данным прописки (регистрации) на основании документов, удостоверяющих личность (паспорт, регистрационное свидетельство);</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серия и номер паспорта;</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личный номер;</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гражданство;</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номер регистрационного свидетельства (для иностранцев);</w:t>
      </w:r>
    </w:p>
    <w:p w:rsidR="007D79C9" w:rsidRPr="007D79C9" w:rsidRDefault="007D79C9" w:rsidP="007D79C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реквизиты удостоверения беженца (для беженцев).</w:t>
      </w:r>
    </w:p>
    <w:p w:rsid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3.6. Приём больных врачами поликлиники проводится согласно графику. Врач может прервать приём больных для оказания неотложной помощи больному.</w:t>
      </w:r>
    </w:p>
    <w:p w:rsidR="00356D5D" w:rsidRDefault="00356D5D" w:rsidP="007D79C9">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356D5D" w:rsidRDefault="00356D5D" w:rsidP="007D79C9">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lastRenderedPageBreak/>
        <w:t>При обращении за медицинской помощью в поликлинику пациент обязан:</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соблюдать режим работы медицинского учреждения; требования пожарной безопасности; санитарно-противоэпидемический режим;</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при посещении диагностических и лечебных кабинетов </w:t>
      </w:r>
    </w:p>
    <w:p w:rsidR="007D79C9" w:rsidRPr="00AF06C4" w:rsidRDefault="007D79C9" w:rsidP="00AF06C4">
      <w:pPr>
        <w:pStyle w:val="a7"/>
        <w:numPr>
          <w:ilvl w:val="0"/>
          <w:numId w:val="24"/>
        </w:numPr>
        <w:spacing w:after="0" w:line="240" w:lineRule="auto"/>
        <w:jc w:val="both"/>
        <w:rPr>
          <w:rFonts w:ascii="Times New Roman" w:eastAsia="Times New Roman" w:hAnsi="Times New Roman" w:cs="Times New Roman"/>
          <w:sz w:val="24"/>
          <w:szCs w:val="24"/>
          <w:lang w:eastAsia="ru-RU"/>
        </w:rPr>
      </w:pPr>
      <w:r w:rsidRPr="00AF06C4">
        <w:rPr>
          <w:rFonts w:ascii="Times New Roman" w:eastAsia="Times New Roman" w:hAnsi="Times New Roman" w:cs="Times New Roman"/>
          <w:sz w:val="24"/>
          <w:szCs w:val="24"/>
          <w:lang w:eastAsia="ru-RU"/>
        </w:rPr>
        <w:t>пользоваться сменной обувью, либо бахилами;</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выполнять назначения лечащего врача;</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соблюдать рекомендуемую врачом диету;</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сотрудничать с лечащим врачом на всех этапах оказания медицинской помощи;</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оформлять в установленном порядке отказ от получения информации против своей воли о состоянии собственного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оформлять отказ или согласие на проведение медицинского вмешательства;</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уважительно относиться к медицинскому персоналу, доброжелательно и вежливо – к другим пациентам;</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бережно относиться к имуществу ЛПУ;</w:t>
      </w:r>
    </w:p>
    <w:p w:rsidR="007D79C9" w:rsidRPr="007D79C9" w:rsidRDefault="007D79C9" w:rsidP="00AF06C4">
      <w:pPr>
        <w:numPr>
          <w:ilvl w:val="0"/>
          <w:numId w:val="3"/>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при обнаружении источников пожара, иных угроз немедленно сообщить об этом дежурному администратору, персоналу поликлиники.</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t>В помещениях медицинского учреждения запрещается:</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находиться в верхней одежде;</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7D79C9">
        <w:rPr>
          <w:rFonts w:ascii="Times New Roman" w:eastAsia="Times New Roman" w:hAnsi="Times New Roman" w:cs="Times New Roman"/>
          <w:sz w:val="24"/>
          <w:szCs w:val="24"/>
          <w:lang w:eastAsia="ru-RU"/>
        </w:rPr>
        <w:t>c</w:t>
      </w:r>
      <w:proofErr w:type="gramEnd"/>
      <w:r w:rsidRPr="007D79C9">
        <w:rPr>
          <w:rFonts w:ascii="Times New Roman" w:eastAsia="Times New Roman" w:hAnsi="Times New Roman" w:cs="Times New Roman"/>
          <w:sz w:val="24"/>
          <w:szCs w:val="24"/>
          <w:lang w:eastAsia="ru-RU"/>
        </w:rPr>
        <w:t>тавить</w:t>
      </w:r>
      <w:proofErr w:type="spellEnd"/>
      <w:r w:rsidRPr="007D79C9">
        <w:rPr>
          <w:rFonts w:ascii="Times New Roman" w:eastAsia="Times New Roman" w:hAnsi="Times New Roman" w:cs="Times New Roman"/>
          <w:sz w:val="24"/>
          <w:szCs w:val="24"/>
          <w:lang w:eastAsia="ru-RU"/>
        </w:rPr>
        <w:t xml:space="preserve"> детей на подоконники, </w:t>
      </w:r>
      <w:proofErr w:type="spellStart"/>
      <w:r w:rsidRPr="007D79C9">
        <w:rPr>
          <w:rFonts w:ascii="Times New Roman" w:eastAsia="Times New Roman" w:hAnsi="Times New Roman" w:cs="Times New Roman"/>
          <w:sz w:val="24"/>
          <w:szCs w:val="24"/>
          <w:lang w:eastAsia="ru-RU"/>
        </w:rPr>
        <w:t>пеленальные</w:t>
      </w:r>
      <w:proofErr w:type="spellEnd"/>
      <w:r w:rsidRPr="007D79C9">
        <w:rPr>
          <w:rFonts w:ascii="Times New Roman" w:eastAsia="Times New Roman" w:hAnsi="Times New Roman" w:cs="Times New Roman"/>
          <w:sz w:val="24"/>
          <w:szCs w:val="24"/>
          <w:lang w:eastAsia="ru-RU"/>
        </w:rPr>
        <w:t xml:space="preserve"> столы, стулья и </w:t>
      </w:r>
      <w:proofErr w:type="spellStart"/>
      <w:r w:rsidRPr="007D79C9">
        <w:rPr>
          <w:rFonts w:ascii="Times New Roman" w:eastAsia="Times New Roman" w:hAnsi="Times New Roman" w:cs="Times New Roman"/>
          <w:sz w:val="24"/>
          <w:szCs w:val="24"/>
          <w:lang w:eastAsia="ru-RU"/>
        </w:rPr>
        <w:t>банкетки</w:t>
      </w:r>
      <w:proofErr w:type="spellEnd"/>
      <w:r w:rsidRPr="007D79C9">
        <w:rPr>
          <w:rFonts w:ascii="Times New Roman" w:eastAsia="Times New Roman" w:hAnsi="Times New Roman" w:cs="Times New Roman"/>
          <w:sz w:val="24"/>
          <w:szCs w:val="24"/>
          <w:lang w:eastAsia="ru-RU"/>
        </w:rPr>
        <w:t xml:space="preserve"> для сидения;</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пользоваться лифтом детям без сопровождения родителей;</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громко разговаривать, шуметь;</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пользоваться сотовым телефоном на приеме;</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курить в зданиях и помещениях ЛПУ;</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распивать спиртные напитки, употреблять наркотические и токсические средства;</w:t>
      </w:r>
    </w:p>
    <w:p w:rsidR="007D79C9" w:rsidRPr="007D79C9" w:rsidRDefault="007D79C9" w:rsidP="007D79C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появляться в состоянии алкогольного и наркотического опьянения (за исключением </w:t>
      </w:r>
      <w:proofErr w:type="gramStart"/>
      <w:r w:rsidRPr="007D79C9">
        <w:rPr>
          <w:rFonts w:ascii="Times New Roman" w:eastAsia="Times New Roman" w:hAnsi="Times New Roman" w:cs="Times New Roman"/>
          <w:sz w:val="24"/>
          <w:szCs w:val="24"/>
          <w:lang w:eastAsia="ru-RU"/>
        </w:rPr>
        <w:t>случаев</w:t>
      </w:r>
      <w:proofErr w:type="gramEnd"/>
      <w:r w:rsidRPr="007D79C9">
        <w:rPr>
          <w:rFonts w:ascii="Times New Roman" w:eastAsia="Times New Roman" w:hAnsi="Times New Roman" w:cs="Times New Roman"/>
          <w:sz w:val="24"/>
          <w:szCs w:val="24"/>
          <w:lang w:eastAsia="ru-RU"/>
        </w:rPr>
        <w:t xml:space="preserve"> когда пациент нуждается в оказании экстренной и неотложной медицинской помощи).</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3.7. При необходимости получения амбулаторной медицинской помощи пациент обращается в регистратуру поликлиники, которые являются структурными подразделениями учреждения, обеспечивающими регистрацию пациентов на прием к врачу и вызов врача на дом.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Режим работы поликлиники: пон</w:t>
      </w:r>
      <w:r>
        <w:rPr>
          <w:rFonts w:ascii="Times New Roman" w:eastAsia="Times New Roman" w:hAnsi="Times New Roman" w:cs="Times New Roman"/>
          <w:sz w:val="24"/>
          <w:szCs w:val="24"/>
          <w:lang w:eastAsia="ru-RU"/>
        </w:rPr>
        <w:t>едельник – пятница с  8.00 до 17</w:t>
      </w:r>
      <w:r w:rsidRPr="007D79C9">
        <w:rPr>
          <w:rFonts w:ascii="Times New Roman" w:eastAsia="Times New Roman" w:hAnsi="Times New Roman" w:cs="Times New Roman"/>
          <w:sz w:val="24"/>
          <w:szCs w:val="24"/>
          <w:lang w:eastAsia="ru-RU"/>
        </w:rPr>
        <w:t>.00, суббота с 9.00 до 14.00. Воскресенье – выходной.</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Предварительная запись пациента на прием  к врачу поликлиники осуществляется посредством:</w:t>
      </w:r>
    </w:p>
    <w:p w:rsidR="007D79C9" w:rsidRPr="007D79C9" w:rsidRDefault="007D79C9" w:rsidP="007D79C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непосредственно в регистратуре;</w:t>
      </w:r>
    </w:p>
    <w:p w:rsidR="007D79C9" w:rsidRPr="007D79C9" w:rsidRDefault="007D79C9" w:rsidP="00B3741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через конта</w:t>
      </w:r>
      <w:r w:rsidR="00A81DB5">
        <w:rPr>
          <w:rFonts w:ascii="Times New Roman" w:eastAsia="Times New Roman" w:hAnsi="Times New Roman" w:cs="Times New Roman"/>
          <w:sz w:val="24"/>
          <w:szCs w:val="24"/>
          <w:lang w:eastAsia="ru-RU"/>
        </w:rPr>
        <w:t>ктный центр по телефону</w:t>
      </w:r>
      <w:proofErr w:type="gramStart"/>
      <w:r w:rsidR="00A81DB5">
        <w:rPr>
          <w:rFonts w:ascii="Times New Roman" w:eastAsia="Times New Roman" w:hAnsi="Times New Roman" w:cs="Times New Roman"/>
          <w:sz w:val="24"/>
          <w:szCs w:val="24"/>
          <w:lang w:eastAsia="ru-RU"/>
        </w:rPr>
        <w:t xml:space="preserve">  </w:t>
      </w:r>
      <w:r w:rsidR="001E36AC">
        <w:rPr>
          <w:rFonts w:ascii="Times New Roman" w:eastAsia="Times New Roman" w:hAnsi="Times New Roman" w:cs="Times New Roman"/>
          <w:sz w:val="24"/>
          <w:szCs w:val="24"/>
          <w:lang w:eastAsia="ru-RU"/>
        </w:rPr>
        <w:t>:</w:t>
      </w:r>
      <w:proofErr w:type="gramEnd"/>
      <w:r w:rsidR="001E36AC">
        <w:rPr>
          <w:rFonts w:ascii="Times New Roman" w:eastAsia="Times New Roman" w:hAnsi="Times New Roman" w:cs="Times New Roman"/>
          <w:sz w:val="24"/>
          <w:szCs w:val="24"/>
          <w:lang w:eastAsia="ru-RU"/>
        </w:rPr>
        <w:t xml:space="preserve"> 2- 13 -46</w:t>
      </w:r>
    </w:p>
    <w:p w:rsidR="007D79C9" w:rsidRPr="007D79C9" w:rsidRDefault="007D79C9" w:rsidP="007D79C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на портале государственных и муниципальных услуг</w:t>
      </w:r>
    </w:p>
    <w:p w:rsidR="007D79C9" w:rsidRDefault="007D79C9" w:rsidP="007D79C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w:t>
      </w:r>
      <w:r w:rsidR="00A81DB5">
        <w:rPr>
          <w:rFonts w:ascii="Times New Roman" w:eastAsia="Times New Roman" w:hAnsi="Times New Roman" w:cs="Times New Roman"/>
          <w:sz w:val="24"/>
          <w:szCs w:val="24"/>
          <w:lang w:eastAsia="ru-RU"/>
        </w:rPr>
        <w:t>а сайте учреждения и го</w:t>
      </w:r>
      <w:r w:rsidR="00427576">
        <w:rPr>
          <w:rFonts w:ascii="Times New Roman" w:eastAsia="Times New Roman" w:hAnsi="Times New Roman" w:cs="Times New Roman"/>
          <w:sz w:val="24"/>
          <w:szCs w:val="24"/>
          <w:lang w:eastAsia="ru-RU"/>
        </w:rPr>
        <w:t>с</w:t>
      </w:r>
      <w:r w:rsidR="00A81DB5">
        <w:rPr>
          <w:rFonts w:ascii="Times New Roman" w:eastAsia="Times New Roman" w:hAnsi="Times New Roman" w:cs="Times New Roman"/>
          <w:sz w:val="24"/>
          <w:szCs w:val="24"/>
          <w:lang w:eastAsia="ru-RU"/>
        </w:rPr>
        <w:t>ударственного комитета по здравоохранения Псковской</w:t>
      </w:r>
      <w:r w:rsidRPr="007D79C9">
        <w:rPr>
          <w:rFonts w:ascii="Times New Roman" w:eastAsia="Times New Roman" w:hAnsi="Times New Roman" w:cs="Times New Roman"/>
          <w:sz w:val="24"/>
          <w:szCs w:val="24"/>
          <w:lang w:eastAsia="ru-RU"/>
        </w:rPr>
        <w:t xml:space="preserve"> области, терминал записи пациентов.</w:t>
      </w:r>
    </w:p>
    <w:p w:rsidR="00427576" w:rsidRPr="007D79C9" w:rsidRDefault="00427576" w:rsidP="0042757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lastRenderedPageBreak/>
        <w:t>Запись пациента на амбулаторный приём</w:t>
      </w:r>
      <w:r w:rsidRPr="007D79C9">
        <w:rPr>
          <w:rFonts w:ascii="Times New Roman" w:eastAsia="Times New Roman" w:hAnsi="Times New Roman" w:cs="Times New Roman"/>
          <w:sz w:val="24"/>
          <w:szCs w:val="24"/>
          <w:lang w:eastAsia="ru-RU"/>
        </w:rPr>
        <w:t> осуществляется при наличии:</w:t>
      </w:r>
    </w:p>
    <w:p w:rsidR="007D79C9" w:rsidRPr="007D79C9" w:rsidRDefault="007D79C9" w:rsidP="007D79C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документа, удостоверяющего личность (паспорт, свидетельство о рождении)</w:t>
      </w:r>
    </w:p>
    <w:p w:rsidR="007D79C9" w:rsidRPr="007D79C9" w:rsidRDefault="007D79C9" w:rsidP="007D79C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страхового медицинского полиса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7410">
        <w:rPr>
          <w:rFonts w:ascii="Times New Roman" w:eastAsia="Times New Roman" w:hAnsi="Times New Roman" w:cs="Times New Roman"/>
          <w:b/>
          <w:bCs/>
          <w:sz w:val="24"/>
          <w:szCs w:val="24"/>
          <w:lang w:eastAsia="ru-RU"/>
        </w:rPr>
        <w:t>Информацию</w:t>
      </w:r>
      <w:r w:rsidR="00B37410">
        <w:rPr>
          <w:rFonts w:ascii="Times New Roman" w:eastAsia="Times New Roman" w:hAnsi="Times New Roman" w:cs="Times New Roman"/>
          <w:b/>
          <w:bCs/>
          <w:sz w:val="24"/>
          <w:szCs w:val="24"/>
          <w:lang w:eastAsia="ru-RU"/>
        </w:rPr>
        <w:t xml:space="preserve"> о:</w:t>
      </w:r>
    </w:p>
    <w:p w:rsidR="007D79C9" w:rsidRPr="007D79C9" w:rsidRDefault="007D79C9" w:rsidP="007D79C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 времени приема врачей всех специальностей с указанием часов приема и номеров кабинетов,</w:t>
      </w:r>
    </w:p>
    <w:p w:rsidR="007D79C9" w:rsidRPr="007D79C9" w:rsidRDefault="007D79C9" w:rsidP="007D79C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 правилах вызова врача на дом,</w:t>
      </w:r>
    </w:p>
    <w:p w:rsidR="007D79C9" w:rsidRPr="007D79C9" w:rsidRDefault="007D79C9" w:rsidP="007D79C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 порядке предварительной записи на прием к врачам,</w:t>
      </w:r>
    </w:p>
    <w:p w:rsidR="007D79C9" w:rsidRPr="007D79C9" w:rsidRDefault="007D79C9" w:rsidP="007D79C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 времени и месте приема населения главным врачом и его заместителем</w:t>
      </w:r>
    </w:p>
    <w:p w:rsidR="007D79C9" w:rsidRPr="007D79C9" w:rsidRDefault="007D79C9" w:rsidP="007D79C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адреса подразделений</w:t>
      </w:r>
    </w:p>
    <w:p w:rsidR="007D79C9" w:rsidRPr="007D79C9" w:rsidRDefault="00B37410" w:rsidP="009F179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7D79C9" w:rsidRPr="007D79C9">
        <w:rPr>
          <w:rFonts w:ascii="Times New Roman" w:eastAsia="Times New Roman" w:hAnsi="Times New Roman" w:cs="Times New Roman"/>
          <w:b/>
          <w:bCs/>
          <w:sz w:val="24"/>
          <w:szCs w:val="24"/>
          <w:lang w:eastAsia="ru-RU"/>
        </w:rPr>
        <w:t>ациент может получить</w:t>
      </w:r>
      <w:r w:rsidR="007D79C9" w:rsidRPr="007D79C9">
        <w:rPr>
          <w:rFonts w:ascii="Times New Roman" w:eastAsia="Times New Roman" w:hAnsi="Times New Roman" w:cs="Times New Roman"/>
          <w:sz w:val="24"/>
          <w:szCs w:val="24"/>
          <w:lang w:eastAsia="ru-RU"/>
        </w:rPr>
        <w:t> в регистратуре в устной форме, на информационных стендах, расположенных в холле поликлиники, на интернет сайте учреждения.</w:t>
      </w:r>
      <w:r w:rsidR="007D79C9" w:rsidRPr="007D79C9">
        <w:rPr>
          <w:rFonts w:ascii="Times New Roman" w:eastAsia="Times New Roman" w:hAnsi="Times New Roman" w:cs="Times New Roman"/>
          <w:sz w:val="24"/>
          <w:szCs w:val="24"/>
          <w:lang w:eastAsia="ru-RU"/>
        </w:rPr>
        <w:br/>
      </w:r>
      <w:r w:rsidR="007D79C9" w:rsidRPr="007D79C9">
        <w:rPr>
          <w:rFonts w:ascii="Times New Roman" w:eastAsia="Times New Roman" w:hAnsi="Times New Roman" w:cs="Times New Roman"/>
          <w:sz w:val="24"/>
          <w:szCs w:val="24"/>
          <w:lang w:eastAsia="ru-RU"/>
        </w:rPr>
        <w:br/>
      </w:r>
      <w:r w:rsidR="007D79C9" w:rsidRPr="007D79C9">
        <w:rPr>
          <w:rFonts w:ascii="Times New Roman" w:eastAsia="Times New Roman" w:hAnsi="Times New Roman" w:cs="Times New Roman"/>
          <w:b/>
          <w:bCs/>
          <w:sz w:val="24"/>
          <w:szCs w:val="24"/>
          <w:lang w:eastAsia="ru-RU"/>
        </w:rPr>
        <w:t>При записи на прием у регистратора </w:t>
      </w:r>
      <w:r w:rsidR="007D79C9" w:rsidRPr="007D79C9">
        <w:rPr>
          <w:rFonts w:ascii="Times New Roman" w:eastAsia="Times New Roman" w:hAnsi="Times New Roman" w:cs="Times New Roman"/>
          <w:sz w:val="24"/>
          <w:szCs w:val="24"/>
          <w:lang w:eastAsia="ru-RU"/>
        </w:rPr>
        <w:t> пациенту выдается талон на прием к врачу установленной формы с указанием фамилии пациента, фамилии врача, специальности врача, номера кабинета, даты и времени явки к врачу, телефона регистратуры и адреса поликлиники. Направления на диагностические исследования и медицинские процедуры</w:t>
      </w:r>
      <w:r w:rsidR="009F179A">
        <w:rPr>
          <w:rFonts w:ascii="Times New Roman" w:eastAsia="Times New Roman" w:hAnsi="Times New Roman" w:cs="Times New Roman"/>
          <w:sz w:val="24"/>
          <w:szCs w:val="24"/>
          <w:lang w:eastAsia="ru-RU"/>
        </w:rPr>
        <w:t xml:space="preserve"> </w:t>
      </w:r>
      <w:r w:rsidR="00356D5D">
        <w:rPr>
          <w:rFonts w:ascii="Times New Roman" w:eastAsia="Times New Roman" w:hAnsi="Times New Roman" w:cs="Times New Roman"/>
          <w:sz w:val="24"/>
          <w:szCs w:val="24"/>
          <w:lang w:eastAsia="ru-RU"/>
        </w:rPr>
        <w:t>выдаются лечащим врачом</w:t>
      </w:r>
      <w:r w:rsidR="00427576">
        <w:rPr>
          <w:rFonts w:ascii="Times New Roman" w:eastAsia="Times New Roman" w:hAnsi="Times New Roman" w:cs="Times New Roman"/>
          <w:sz w:val="24"/>
          <w:szCs w:val="24"/>
          <w:lang w:eastAsia="ru-RU"/>
        </w:rPr>
        <w:t xml:space="preserve">.    </w:t>
      </w:r>
      <w:r w:rsidR="007D79C9" w:rsidRPr="007D79C9">
        <w:rPr>
          <w:rFonts w:ascii="Times New Roman" w:eastAsia="Times New Roman" w:hAnsi="Times New Roman" w:cs="Times New Roman"/>
          <w:sz w:val="24"/>
          <w:szCs w:val="24"/>
          <w:lang w:eastAsia="ru-RU"/>
        </w:rPr>
        <w:t> </w:t>
      </w:r>
      <w:r w:rsidR="007D79C9" w:rsidRPr="007D79C9">
        <w:rPr>
          <w:rFonts w:ascii="Times New Roman" w:eastAsia="Times New Roman" w:hAnsi="Times New Roman" w:cs="Times New Roman"/>
          <w:sz w:val="24"/>
          <w:szCs w:val="24"/>
          <w:lang w:eastAsia="ru-RU"/>
        </w:rPr>
        <w:br/>
      </w:r>
      <w:r w:rsidR="007D79C9" w:rsidRPr="007D79C9">
        <w:rPr>
          <w:rFonts w:ascii="Times New Roman" w:eastAsia="Times New Roman" w:hAnsi="Times New Roman" w:cs="Times New Roman"/>
          <w:sz w:val="24"/>
          <w:szCs w:val="24"/>
          <w:lang w:eastAsia="ru-RU"/>
        </w:rPr>
        <w:br/>
      </w:r>
      <w:r w:rsidR="007D79C9" w:rsidRPr="007D79C9">
        <w:rPr>
          <w:rFonts w:ascii="Times New Roman" w:eastAsia="Times New Roman" w:hAnsi="Times New Roman" w:cs="Times New Roman"/>
          <w:b/>
          <w:bCs/>
          <w:sz w:val="24"/>
          <w:szCs w:val="24"/>
          <w:lang w:eastAsia="ru-RU"/>
        </w:rPr>
        <w:t>Направление на госпитализацию пациентов</w:t>
      </w:r>
      <w:r w:rsidR="007D79C9" w:rsidRPr="007D79C9">
        <w:rPr>
          <w:rFonts w:ascii="Times New Roman" w:eastAsia="Times New Roman" w:hAnsi="Times New Roman" w:cs="Times New Roman"/>
          <w:sz w:val="24"/>
          <w:szCs w:val="24"/>
          <w:lang w:eastAsia="ru-RU"/>
        </w:rPr>
        <w:t>, нуждающихся в плановом стационарном лечении, в том числе в дневном стационаре осуществляется лечащим врачом после предварительного обследования. </w:t>
      </w:r>
      <w:r w:rsidR="007D79C9" w:rsidRPr="007D79C9">
        <w:rPr>
          <w:rFonts w:ascii="Times New Roman" w:eastAsia="Times New Roman" w:hAnsi="Times New Roman" w:cs="Times New Roman"/>
          <w:sz w:val="24"/>
          <w:szCs w:val="24"/>
          <w:lang w:eastAsia="ru-RU"/>
        </w:rPr>
        <w:br/>
      </w:r>
      <w:r w:rsidR="007D79C9" w:rsidRPr="007D79C9">
        <w:rPr>
          <w:rFonts w:ascii="Times New Roman" w:eastAsia="Times New Roman" w:hAnsi="Times New Roman" w:cs="Times New Roman"/>
          <w:sz w:val="24"/>
          <w:szCs w:val="24"/>
          <w:lang w:eastAsia="ru-RU"/>
        </w:rPr>
        <w:br/>
      </w:r>
      <w:r w:rsidR="007D79C9" w:rsidRPr="007D79C9">
        <w:rPr>
          <w:rFonts w:ascii="Times New Roman" w:eastAsia="Times New Roman" w:hAnsi="Times New Roman" w:cs="Times New Roman"/>
          <w:b/>
          <w:bCs/>
          <w:sz w:val="24"/>
          <w:szCs w:val="24"/>
          <w:lang w:eastAsia="ru-RU"/>
        </w:rPr>
        <w:t>При амбулаторном лечении (обследовании)</w:t>
      </w:r>
      <w:r w:rsidR="007D79C9" w:rsidRPr="007D79C9">
        <w:rPr>
          <w:rFonts w:ascii="Times New Roman" w:eastAsia="Times New Roman" w:hAnsi="Times New Roman" w:cs="Times New Roman"/>
          <w:sz w:val="24"/>
          <w:szCs w:val="24"/>
          <w:lang w:eastAsia="ru-RU"/>
        </w:rPr>
        <w:t> пациент </w:t>
      </w:r>
      <w:r w:rsidR="007D79C9" w:rsidRPr="007D79C9">
        <w:rPr>
          <w:rFonts w:ascii="Times New Roman" w:eastAsia="Times New Roman" w:hAnsi="Times New Roman" w:cs="Times New Roman"/>
          <w:i/>
          <w:iCs/>
          <w:sz w:val="24"/>
          <w:szCs w:val="24"/>
          <w:lang w:eastAsia="ru-RU"/>
        </w:rPr>
        <w:t>обязан</w:t>
      </w:r>
      <w:r w:rsidR="007D79C9" w:rsidRPr="007D79C9">
        <w:rPr>
          <w:rFonts w:ascii="Times New Roman" w:eastAsia="Times New Roman" w:hAnsi="Times New Roman" w:cs="Times New Roman"/>
          <w:sz w:val="24"/>
          <w:szCs w:val="24"/>
          <w:lang w:eastAsia="ru-RU"/>
        </w:rPr>
        <w:t>:</w:t>
      </w:r>
    </w:p>
    <w:p w:rsidR="007D79C9" w:rsidRPr="007D79C9" w:rsidRDefault="007D79C9" w:rsidP="007D79C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являться на прием к врачу в назначенные дни и часы;</w:t>
      </w:r>
    </w:p>
    <w:p w:rsidR="007D79C9" w:rsidRPr="007D79C9" w:rsidRDefault="007D79C9" w:rsidP="007D79C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соблюдать лечебно-охранительный режим, предписанный лечащим врачом,</w:t>
      </w:r>
    </w:p>
    <w:p w:rsidR="007D79C9" w:rsidRPr="007D79C9" w:rsidRDefault="007D79C9" w:rsidP="007D79C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информировать сотрудников регистратуры заблаговременно о невозможности явиться на прием в указанное время.</w:t>
      </w:r>
    </w:p>
    <w:p w:rsidR="007D79C9" w:rsidRPr="007D79C9" w:rsidRDefault="007D79C9" w:rsidP="009F179A">
      <w:pPr>
        <w:spacing w:before="100" w:beforeAutospacing="1" w:after="100" w:afterAutospacing="1" w:line="240" w:lineRule="auto"/>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t>Плановый приём врачами-специалистами</w:t>
      </w:r>
      <w:r w:rsidRPr="007D79C9">
        <w:rPr>
          <w:rFonts w:ascii="Times New Roman" w:eastAsia="Times New Roman" w:hAnsi="Times New Roman" w:cs="Times New Roman"/>
          <w:sz w:val="24"/>
          <w:szCs w:val="24"/>
          <w:lang w:eastAsia="ru-RU"/>
        </w:rPr>
        <w:t> осуществляется по направлению участкового врача-терапевта по предварительной записи, при необходимости срочной консультации (по экстренным показаниям) в день обращения. </w:t>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b/>
          <w:bCs/>
          <w:sz w:val="24"/>
          <w:szCs w:val="24"/>
          <w:lang w:eastAsia="ru-RU"/>
        </w:rPr>
        <w:t>Вне очереди принимаются:</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Герои Советского Союза</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герои РФ и полные Кавалеры ордена Славы</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Герои Социалистического Труда и полные Кавалеры ордена Трудовой Славы; инвалиды войны</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участники Великой Отечественной войны</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ветераны и инвалиды боевых действий</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лица, награжденные знаком «Жителю блокадного Ленинграда»</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бывшие несовершеннолетние узники фашизма</w:t>
      </w:r>
    </w:p>
    <w:p w:rsidR="007D79C9" w:rsidRP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почетные доноры</w:t>
      </w:r>
    </w:p>
    <w:p w:rsidR="007D79C9" w:rsidRDefault="007D79C9" w:rsidP="007D79C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медицинские работники</w:t>
      </w:r>
    </w:p>
    <w:p w:rsidR="00427576" w:rsidRPr="007D79C9" w:rsidRDefault="00427576" w:rsidP="0042757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lastRenderedPageBreak/>
        <w:t>Медицинская помощь на дому оказывается пациентам:</w:t>
      </w:r>
    </w:p>
    <w:p w:rsidR="007D79C9" w:rsidRPr="007D79C9" w:rsidRDefault="007D79C9" w:rsidP="00B374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при инфекционных заболеваниях</w:t>
      </w:r>
    </w:p>
    <w:p w:rsidR="007D79C9" w:rsidRPr="007D79C9" w:rsidRDefault="007D79C9" w:rsidP="007D79C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необходимости соблюдения пациентами домашнего режима, рекомендованного лечащим врачом</w:t>
      </w:r>
    </w:p>
    <w:p w:rsidR="007D79C9" w:rsidRPr="007D79C9" w:rsidRDefault="007D79C9" w:rsidP="007D79C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тяжелых хронических </w:t>
      </w:r>
      <w:proofErr w:type="gramStart"/>
      <w:r w:rsidRPr="007D79C9">
        <w:rPr>
          <w:rFonts w:ascii="Times New Roman" w:eastAsia="Times New Roman" w:hAnsi="Times New Roman" w:cs="Times New Roman"/>
          <w:sz w:val="24"/>
          <w:szCs w:val="24"/>
          <w:lang w:eastAsia="ru-RU"/>
        </w:rPr>
        <w:t>заболеваниях</w:t>
      </w:r>
      <w:proofErr w:type="gramEnd"/>
      <w:r w:rsidRPr="007D79C9">
        <w:rPr>
          <w:rFonts w:ascii="Times New Roman" w:eastAsia="Times New Roman" w:hAnsi="Times New Roman" w:cs="Times New Roman"/>
          <w:sz w:val="24"/>
          <w:szCs w:val="24"/>
          <w:lang w:eastAsia="ru-RU"/>
        </w:rPr>
        <w:t>, ограничивающих пациента в передвижении</w:t>
      </w:r>
    </w:p>
    <w:p w:rsidR="007D79C9" w:rsidRDefault="007D79C9" w:rsidP="00356D5D">
      <w:pPr>
        <w:spacing w:before="100" w:beforeAutospacing="1" w:after="100" w:afterAutospacing="1" w:line="240" w:lineRule="auto"/>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t>Приём вызовов на дом осуществляется по телефону</w:t>
      </w:r>
      <w:r w:rsidR="00356D5D">
        <w:rPr>
          <w:rFonts w:ascii="Times New Roman" w:eastAsia="Times New Roman" w:hAnsi="Times New Roman" w:cs="Times New Roman"/>
          <w:b/>
          <w:bCs/>
          <w:sz w:val="24"/>
          <w:szCs w:val="24"/>
          <w:lang w:eastAsia="ru-RU"/>
        </w:rPr>
        <w:t>: 2-13-46</w:t>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b/>
          <w:bCs/>
          <w:sz w:val="24"/>
          <w:szCs w:val="24"/>
          <w:lang w:eastAsia="ru-RU"/>
        </w:rPr>
        <w:t>Участковый терапевт оказывает медицинскую помощь на дому</w:t>
      </w:r>
      <w:r w:rsidRPr="007D79C9">
        <w:rPr>
          <w:rFonts w:ascii="Times New Roman" w:eastAsia="Times New Roman" w:hAnsi="Times New Roman" w:cs="Times New Roman"/>
          <w:sz w:val="24"/>
          <w:szCs w:val="24"/>
          <w:lang w:eastAsia="ru-RU"/>
        </w:rPr>
        <w:t> в день поступления вызова. Время ожидания медицинского работника не превышает 6 часов с момента вызова. Объём медицинской помощи на дому определяется врачом, выполняется средним медицинским персоналом.</w:t>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b/>
          <w:bCs/>
          <w:sz w:val="24"/>
          <w:szCs w:val="24"/>
          <w:lang w:eastAsia="ru-RU"/>
        </w:rPr>
        <w:t>Повторный приём пациента</w:t>
      </w:r>
      <w:r w:rsidRPr="007D79C9">
        <w:rPr>
          <w:rFonts w:ascii="Times New Roman" w:eastAsia="Times New Roman" w:hAnsi="Times New Roman" w:cs="Times New Roman"/>
          <w:sz w:val="24"/>
          <w:szCs w:val="24"/>
          <w:lang w:eastAsia="ru-RU"/>
        </w:rPr>
        <w:t> осуществляется в день и время, назначенное врачом. Неявка на приём в назначенное время  является  нарушением больничного режима. </w:t>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b/>
          <w:bCs/>
          <w:sz w:val="24"/>
          <w:szCs w:val="24"/>
          <w:lang w:eastAsia="ru-RU"/>
        </w:rPr>
        <w:t>Диагностические службы</w:t>
      </w:r>
      <w:r w:rsidRPr="007D79C9">
        <w:rPr>
          <w:rFonts w:ascii="Times New Roman" w:eastAsia="Times New Roman" w:hAnsi="Times New Roman" w:cs="Times New Roman"/>
          <w:sz w:val="24"/>
          <w:szCs w:val="24"/>
          <w:lang w:eastAsia="ru-RU"/>
        </w:rPr>
        <w:t> (клинико-диагностическая лаборатория, отделение функциональной диагностики, рентгенодиагностическое отделение, кабинет ультразвуковых исследований и др.) принимают пациентов по направлениям терапевтов и врачей-специалистов поликлиники. </w:t>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b/>
          <w:bCs/>
          <w:sz w:val="24"/>
          <w:szCs w:val="24"/>
          <w:lang w:eastAsia="ru-RU"/>
        </w:rPr>
        <w:t>Порядок приёма пациентов, направленных на обследование и консультацию в поликлинику из других лечебных учреждений,</w:t>
      </w:r>
      <w:r w:rsidRPr="007D79C9">
        <w:rPr>
          <w:rFonts w:ascii="Times New Roman" w:eastAsia="Times New Roman" w:hAnsi="Times New Roman" w:cs="Times New Roman"/>
          <w:sz w:val="24"/>
          <w:szCs w:val="24"/>
          <w:lang w:eastAsia="ru-RU"/>
        </w:rPr>
        <w:t> регламентируется договором между поликлиникой и этими ЛПУ. </w:t>
      </w:r>
      <w:r w:rsidRPr="007D79C9">
        <w:rPr>
          <w:rFonts w:ascii="Times New Roman" w:eastAsia="Times New Roman" w:hAnsi="Times New Roman" w:cs="Times New Roman"/>
          <w:b/>
          <w:bCs/>
          <w:sz w:val="24"/>
          <w:szCs w:val="24"/>
          <w:lang w:eastAsia="ru-RU"/>
        </w:rPr>
        <w:t>В случае необходимости направления на консультацию или госпитализацию в другие лечебные учреждения</w:t>
      </w:r>
      <w:r w:rsidRPr="007D79C9">
        <w:rPr>
          <w:rFonts w:ascii="Times New Roman" w:eastAsia="Times New Roman" w:hAnsi="Times New Roman" w:cs="Times New Roman"/>
          <w:sz w:val="24"/>
          <w:szCs w:val="24"/>
          <w:lang w:eastAsia="ru-RU"/>
        </w:rPr>
        <w:t> пациенту выдаётся направление установленного образца и выписка из медицинской карты амбулаторного больного с подписью заместителя главного врача.</w:t>
      </w:r>
    </w:p>
    <w:p w:rsidR="00356D5D" w:rsidRPr="00356D5D" w:rsidRDefault="00356D5D" w:rsidP="00356D5D">
      <w:pPr>
        <w:jc w:val="center"/>
        <w:rPr>
          <w:rFonts w:ascii="Times New Roman" w:hAnsi="Times New Roman" w:cs="Times New Roman"/>
          <w:b/>
          <w:sz w:val="28"/>
          <w:szCs w:val="28"/>
        </w:rPr>
      </w:pPr>
      <w:r w:rsidRPr="00356D5D">
        <w:rPr>
          <w:rFonts w:ascii="Times New Roman" w:hAnsi="Times New Roman" w:cs="Times New Roman"/>
          <w:b/>
          <w:sz w:val="28"/>
          <w:szCs w:val="28"/>
        </w:rPr>
        <w:t>План-график врачебной комиссии:</w:t>
      </w:r>
    </w:p>
    <w:tbl>
      <w:tblPr>
        <w:tblStyle w:val="a6"/>
        <w:tblW w:w="0" w:type="auto"/>
        <w:tblLook w:val="04A0"/>
      </w:tblPr>
      <w:tblGrid>
        <w:gridCol w:w="3227"/>
        <w:gridCol w:w="3157"/>
        <w:gridCol w:w="3187"/>
      </w:tblGrid>
      <w:tr w:rsidR="00356D5D" w:rsidTr="00356D5D">
        <w:tc>
          <w:tcPr>
            <w:tcW w:w="3227" w:type="dxa"/>
          </w:tcPr>
          <w:p w:rsidR="00356D5D" w:rsidRPr="00365A9C" w:rsidRDefault="00356D5D" w:rsidP="001A6BD6">
            <w:pPr>
              <w:jc w:val="center"/>
              <w:rPr>
                <w:b/>
              </w:rPr>
            </w:pPr>
            <w:r w:rsidRPr="00365A9C">
              <w:rPr>
                <w:b/>
              </w:rPr>
              <w:t>тема</w:t>
            </w:r>
          </w:p>
        </w:tc>
        <w:tc>
          <w:tcPr>
            <w:tcW w:w="3157" w:type="dxa"/>
          </w:tcPr>
          <w:p w:rsidR="00356D5D" w:rsidRPr="00365A9C" w:rsidRDefault="00356D5D" w:rsidP="001A6BD6">
            <w:pPr>
              <w:jc w:val="center"/>
              <w:rPr>
                <w:b/>
              </w:rPr>
            </w:pPr>
            <w:r w:rsidRPr="00365A9C">
              <w:rPr>
                <w:b/>
              </w:rPr>
              <w:t>период</w:t>
            </w:r>
          </w:p>
        </w:tc>
        <w:tc>
          <w:tcPr>
            <w:tcW w:w="3187" w:type="dxa"/>
          </w:tcPr>
          <w:p w:rsidR="00356D5D" w:rsidRPr="00365A9C" w:rsidRDefault="00356D5D" w:rsidP="001A6BD6">
            <w:pPr>
              <w:jc w:val="center"/>
              <w:rPr>
                <w:b/>
              </w:rPr>
            </w:pPr>
            <w:r w:rsidRPr="00365A9C">
              <w:rPr>
                <w:b/>
              </w:rPr>
              <w:t>ответственный</w:t>
            </w:r>
          </w:p>
        </w:tc>
      </w:tr>
      <w:tr w:rsidR="00356D5D" w:rsidTr="00356D5D">
        <w:tc>
          <w:tcPr>
            <w:tcW w:w="3227" w:type="dxa"/>
          </w:tcPr>
          <w:p w:rsidR="00356D5D" w:rsidRDefault="00356D5D" w:rsidP="001A6BD6">
            <w:r>
              <w:t>Экспертиза временной нетрудоспособности</w:t>
            </w:r>
          </w:p>
        </w:tc>
        <w:tc>
          <w:tcPr>
            <w:tcW w:w="3157" w:type="dxa"/>
          </w:tcPr>
          <w:p w:rsidR="00356D5D" w:rsidRDefault="00356D5D" w:rsidP="001A6BD6">
            <w:pPr>
              <w:jc w:val="center"/>
            </w:pPr>
            <w:r>
              <w:t>ежедневно</w:t>
            </w:r>
          </w:p>
        </w:tc>
        <w:tc>
          <w:tcPr>
            <w:tcW w:w="3187" w:type="dxa"/>
          </w:tcPr>
          <w:p w:rsidR="00356D5D" w:rsidRDefault="00356D5D" w:rsidP="001A6BD6">
            <w:pPr>
              <w:jc w:val="center"/>
            </w:pPr>
            <w:r>
              <w:t>Н.А. Журкина</w:t>
            </w:r>
          </w:p>
        </w:tc>
      </w:tr>
      <w:tr w:rsidR="00356D5D" w:rsidTr="00356D5D">
        <w:tc>
          <w:tcPr>
            <w:tcW w:w="3227" w:type="dxa"/>
          </w:tcPr>
          <w:p w:rsidR="00356D5D" w:rsidRDefault="00356D5D" w:rsidP="001A6BD6">
            <w:r>
              <w:t>Выписка НС и ПВ</w:t>
            </w:r>
          </w:p>
        </w:tc>
        <w:tc>
          <w:tcPr>
            <w:tcW w:w="3157" w:type="dxa"/>
          </w:tcPr>
          <w:p w:rsidR="00356D5D" w:rsidRDefault="00356D5D" w:rsidP="001A6BD6">
            <w:pPr>
              <w:jc w:val="center"/>
            </w:pPr>
            <w:r w:rsidRPr="00A26716">
              <w:t>ежедневно</w:t>
            </w:r>
          </w:p>
        </w:tc>
        <w:tc>
          <w:tcPr>
            <w:tcW w:w="3187" w:type="dxa"/>
          </w:tcPr>
          <w:p w:rsidR="00356D5D" w:rsidRDefault="00356D5D" w:rsidP="001A6BD6">
            <w:pPr>
              <w:jc w:val="center"/>
            </w:pPr>
            <w:r w:rsidRPr="00493505">
              <w:t>Н.А. Журкина</w:t>
            </w:r>
          </w:p>
        </w:tc>
      </w:tr>
      <w:tr w:rsidR="00356D5D" w:rsidTr="00356D5D">
        <w:tc>
          <w:tcPr>
            <w:tcW w:w="3227" w:type="dxa"/>
          </w:tcPr>
          <w:p w:rsidR="00356D5D" w:rsidRDefault="00356D5D" w:rsidP="001A6BD6">
            <w:r>
              <w:t>Выписка дорогостоящих лекарственных препаратов</w:t>
            </w:r>
          </w:p>
        </w:tc>
        <w:tc>
          <w:tcPr>
            <w:tcW w:w="3157" w:type="dxa"/>
          </w:tcPr>
          <w:p w:rsidR="00356D5D" w:rsidRDefault="00356D5D" w:rsidP="001A6BD6">
            <w:pPr>
              <w:jc w:val="center"/>
            </w:pPr>
            <w:r w:rsidRPr="00A26716">
              <w:t>ежедневно</w:t>
            </w:r>
          </w:p>
        </w:tc>
        <w:tc>
          <w:tcPr>
            <w:tcW w:w="3187" w:type="dxa"/>
          </w:tcPr>
          <w:p w:rsidR="00356D5D" w:rsidRDefault="00356D5D" w:rsidP="001A6BD6">
            <w:pPr>
              <w:jc w:val="center"/>
            </w:pPr>
            <w:r w:rsidRPr="00493505">
              <w:t>Н.А. Журкина</w:t>
            </w:r>
          </w:p>
        </w:tc>
      </w:tr>
      <w:tr w:rsidR="00356D5D" w:rsidTr="00356D5D">
        <w:tc>
          <w:tcPr>
            <w:tcW w:w="3227" w:type="dxa"/>
          </w:tcPr>
          <w:p w:rsidR="00356D5D" w:rsidRDefault="00356D5D" w:rsidP="001A6BD6">
            <w:r>
              <w:t>Выписка лекарственных препаратов в количестве 5 и более наименований</w:t>
            </w:r>
          </w:p>
        </w:tc>
        <w:tc>
          <w:tcPr>
            <w:tcW w:w="3157" w:type="dxa"/>
          </w:tcPr>
          <w:p w:rsidR="00356D5D" w:rsidRDefault="00356D5D" w:rsidP="001A6BD6">
            <w:pPr>
              <w:jc w:val="center"/>
            </w:pPr>
            <w:r w:rsidRPr="00A26716">
              <w:t>ежедневно</w:t>
            </w:r>
          </w:p>
        </w:tc>
        <w:tc>
          <w:tcPr>
            <w:tcW w:w="3187" w:type="dxa"/>
          </w:tcPr>
          <w:p w:rsidR="00356D5D" w:rsidRDefault="00356D5D" w:rsidP="001A6BD6">
            <w:pPr>
              <w:jc w:val="center"/>
            </w:pPr>
            <w:r w:rsidRPr="00493505">
              <w:t>Н.А. Журкина</w:t>
            </w:r>
          </w:p>
        </w:tc>
      </w:tr>
      <w:tr w:rsidR="00356D5D" w:rsidTr="00356D5D">
        <w:tc>
          <w:tcPr>
            <w:tcW w:w="3227" w:type="dxa"/>
          </w:tcPr>
          <w:p w:rsidR="00356D5D" w:rsidRDefault="00356D5D" w:rsidP="001A6BD6">
            <w:r>
              <w:t>Разбор смертности</w:t>
            </w:r>
          </w:p>
        </w:tc>
        <w:tc>
          <w:tcPr>
            <w:tcW w:w="3157" w:type="dxa"/>
          </w:tcPr>
          <w:p w:rsidR="00356D5D" w:rsidRDefault="00356D5D" w:rsidP="001A6BD6">
            <w:r>
              <w:t>еженедельно по четвергам</w:t>
            </w:r>
          </w:p>
        </w:tc>
        <w:tc>
          <w:tcPr>
            <w:tcW w:w="3187" w:type="dxa"/>
          </w:tcPr>
          <w:p w:rsidR="00356D5D" w:rsidRDefault="00356D5D" w:rsidP="001A6BD6">
            <w:pPr>
              <w:jc w:val="center"/>
            </w:pPr>
            <w:r w:rsidRPr="00B65A6B">
              <w:t>Н.А. Журкина</w:t>
            </w:r>
          </w:p>
        </w:tc>
      </w:tr>
      <w:tr w:rsidR="00356D5D" w:rsidTr="00356D5D">
        <w:tc>
          <w:tcPr>
            <w:tcW w:w="3227" w:type="dxa"/>
          </w:tcPr>
          <w:p w:rsidR="00356D5D" w:rsidRDefault="00356D5D" w:rsidP="001A6BD6">
            <w:r>
              <w:t>Контроль направлений на МСЭ</w:t>
            </w:r>
          </w:p>
        </w:tc>
        <w:tc>
          <w:tcPr>
            <w:tcW w:w="3157" w:type="dxa"/>
          </w:tcPr>
          <w:p w:rsidR="00356D5D" w:rsidRDefault="00356D5D" w:rsidP="001A6BD6">
            <w:r>
              <w:t>еженедельно по вторникам</w:t>
            </w:r>
          </w:p>
        </w:tc>
        <w:tc>
          <w:tcPr>
            <w:tcW w:w="3187" w:type="dxa"/>
          </w:tcPr>
          <w:p w:rsidR="00356D5D" w:rsidRDefault="00356D5D" w:rsidP="001A6BD6">
            <w:pPr>
              <w:jc w:val="center"/>
            </w:pPr>
            <w:r w:rsidRPr="00B65A6B">
              <w:t>Н.А. Журкина</w:t>
            </w:r>
          </w:p>
        </w:tc>
      </w:tr>
      <w:tr w:rsidR="00356D5D" w:rsidTr="00356D5D">
        <w:tc>
          <w:tcPr>
            <w:tcW w:w="3227" w:type="dxa"/>
          </w:tcPr>
          <w:p w:rsidR="00356D5D" w:rsidRDefault="00356D5D" w:rsidP="001A6BD6">
            <w:r>
              <w:t xml:space="preserve">Разбор жалоб и обращений пациентов по вопросам качества </w:t>
            </w:r>
            <w:proofErr w:type="spellStart"/>
            <w:proofErr w:type="gramStart"/>
            <w:r>
              <w:t>качества</w:t>
            </w:r>
            <w:proofErr w:type="spellEnd"/>
            <w:proofErr w:type="gramEnd"/>
            <w:r>
              <w:t xml:space="preserve"> оказания медицинской помощи</w:t>
            </w:r>
          </w:p>
        </w:tc>
        <w:tc>
          <w:tcPr>
            <w:tcW w:w="3157" w:type="dxa"/>
          </w:tcPr>
          <w:p w:rsidR="00356D5D" w:rsidRDefault="00356D5D" w:rsidP="001A6BD6">
            <w:r>
              <w:t>ежедневно</w:t>
            </w:r>
          </w:p>
        </w:tc>
        <w:tc>
          <w:tcPr>
            <w:tcW w:w="3187" w:type="dxa"/>
          </w:tcPr>
          <w:p w:rsidR="00356D5D" w:rsidRDefault="00356D5D" w:rsidP="001A6BD6">
            <w:pPr>
              <w:jc w:val="center"/>
            </w:pPr>
            <w:r>
              <w:t>Т.П. Горбунова</w:t>
            </w:r>
          </w:p>
        </w:tc>
      </w:tr>
    </w:tbl>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Лекарственные средства по ОНЛС  выписываются  у врача терапевта участкового по месту жительства </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3.8. Оказание медицинской помощи на дому жителям  осуществляется в первую очередь участковыми терапевтами.</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lastRenderedPageBreak/>
        <w:t>Вызов врача на дом осуществляется по телефону через регистратуру поликлиники. При необходимости врач может проводить активное посещение больного на дому.</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3.9. </w:t>
      </w:r>
      <w:proofErr w:type="gramStart"/>
      <w:r w:rsidRPr="007D79C9">
        <w:rPr>
          <w:rFonts w:ascii="Times New Roman" w:eastAsia="Times New Roman" w:hAnsi="Times New Roman" w:cs="Times New Roman"/>
          <w:sz w:val="24"/>
          <w:szCs w:val="24"/>
          <w:lang w:eastAsia="ru-RU"/>
        </w:rPr>
        <w:t>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 ближайших и дежурных аптек, поликлиник и стационаров, оказывающих экстренную врачебную помощь в вечернее, ночное</w:t>
      </w:r>
      <w:proofErr w:type="gramEnd"/>
      <w:r w:rsidRPr="007D79C9">
        <w:rPr>
          <w:rFonts w:ascii="Times New Roman" w:eastAsia="Times New Roman" w:hAnsi="Times New Roman" w:cs="Times New Roman"/>
          <w:sz w:val="24"/>
          <w:szCs w:val="24"/>
          <w:lang w:eastAsia="ru-RU"/>
        </w:rPr>
        <w:t xml:space="preserve"> время, в воскресные и праздничные дни, пациент может получить в регистратуре в устной форме и наглядно - с помощью информационных стендов, расположенных в холле поликлиники</w:t>
      </w:r>
      <w:proofErr w:type="gramStart"/>
      <w:r w:rsidRPr="007D79C9">
        <w:rPr>
          <w:rFonts w:ascii="Times New Roman" w:eastAsia="Times New Roman" w:hAnsi="Times New Roman" w:cs="Times New Roman"/>
          <w:sz w:val="24"/>
          <w:szCs w:val="24"/>
          <w:lang w:eastAsia="ru-RU"/>
        </w:rPr>
        <w:t>..</w:t>
      </w:r>
      <w:proofErr w:type="gramEnd"/>
    </w:p>
    <w:p w:rsidR="00427576" w:rsidRDefault="007D79C9" w:rsidP="0042757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3.11. Направление пациентов, нуждающихся в оказании медицинской помощи в стационарных условиях, осуществляется амбулаторно-поликлиническими подразделениями учреждения после предварительного обследования больных с указанием предварительного диагноза или дежурным врачом.</w:t>
      </w:r>
    </w:p>
    <w:p w:rsidR="007D79C9" w:rsidRPr="007D79C9" w:rsidRDefault="007D79C9" w:rsidP="00427576">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4 ПОРЯДОК ГОСПИТАЛИЗАЦИИ И ВЫПИСКИ ПАЦИЕНТА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4.1. Госпитализация в стационар осуществляется в следующих формах:</w:t>
      </w:r>
    </w:p>
    <w:p w:rsidR="007D79C9" w:rsidRPr="007D79C9" w:rsidRDefault="007D79C9" w:rsidP="007D79C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 направлению на плановую госпитализацию;</w:t>
      </w:r>
    </w:p>
    <w:p w:rsidR="007D79C9" w:rsidRPr="007D79C9" w:rsidRDefault="007D79C9" w:rsidP="007D79C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 экстренным показаниям по направлению врачей  и фельдшеров СМП,</w:t>
      </w:r>
    </w:p>
    <w:p w:rsidR="007D79C9" w:rsidRPr="007D79C9" w:rsidRDefault="007D79C9" w:rsidP="007D79C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 порядке перевода,  скорой медицинской помощи,</w:t>
      </w:r>
    </w:p>
    <w:p w:rsidR="007D79C9" w:rsidRPr="007D79C9" w:rsidRDefault="007D79C9" w:rsidP="007D79C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возможно самостоятельное обращение больных.</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4.3. При плановой госпитализации при себе необходимо иметь следующие документы:</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 Направление от врача поликлиники</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2. Свидетельство о рождении или паспорт его ксерокопия </w:t>
      </w:r>
      <w:proofErr w:type="gramStart"/>
      <w:r w:rsidRPr="007D79C9">
        <w:rPr>
          <w:rFonts w:ascii="Times New Roman" w:eastAsia="Times New Roman" w:hAnsi="Times New Roman" w:cs="Times New Roman"/>
          <w:sz w:val="24"/>
          <w:szCs w:val="24"/>
          <w:lang w:eastAsia="ru-RU"/>
        </w:rPr>
        <w:t xml:space="preserve">( </w:t>
      </w:r>
      <w:proofErr w:type="gramEnd"/>
      <w:r w:rsidRPr="007D79C9">
        <w:rPr>
          <w:rFonts w:ascii="Times New Roman" w:eastAsia="Times New Roman" w:hAnsi="Times New Roman" w:cs="Times New Roman"/>
          <w:sz w:val="24"/>
          <w:szCs w:val="24"/>
          <w:lang w:eastAsia="ru-RU"/>
        </w:rPr>
        <w:t>для иногородних)</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Срок годности справок и анализов – 7 дней, кровь на ВИЧ – 3 месяца, данные флюорографии - в течение 1 года.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4.4. Прием больных в стационар производится:</w:t>
      </w:r>
    </w:p>
    <w:p w:rsidR="007D79C9" w:rsidRPr="007D79C9" w:rsidRDefault="007D79C9" w:rsidP="007D79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экстренных больных – круглосуточно;</w:t>
      </w:r>
    </w:p>
    <w:p w:rsidR="007D79C9" w:rsidRPr="007D79C9" w:rsidRDefault="007D79C9" w:rsidP="007D79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плановых больных: - с 8.00. до 10.00, кроме субботы, воскресенья.</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4.5. В случае госпитализации больного в стационар врач обязан выяснить сведения об эпидемическом окружении.</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4.6. При госпитализации оформляется медицинская карта стационарного больного.</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lastRenderedPageBreak/>
        <w:t>4.7.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больницы.</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4.8. 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Средний медицинский персонал обязан ознакомить пациента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4.9.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4.10. Выписка производится ежедневно, кроме выходных и праздничных дней, лечащим врачом. Выписка из больницы разрешается:</w:t>
      </w:r>
    </w:p>
    <w:p w:rsidR="007D79C9" w:rsidRPr="007D79C9" w:rsidRDefault="007D79C9" w:rsidP="007D79C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7D79C9" w:rsidRPr="007D79C9" w:rsidRDefault="007D79C9" w:rsidP="007D79C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при необходимости перевода больного в другое учреждение здравоохранения;</w:t>
      </w:r>
    </w:p>
    <w:p w:rsidR="007D79C9" w:rsidRPr="007D79C9" w:rsidRDefault="007D79C9" w:rsidP="007D79C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 письменному требованию законного представителя больного, если выписка не угрожает жизни и здоровью больного и не опасна для окружающих.</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4.11. Медицинская карта стационарного больного после выписки пациента из стационара оформляется и сдается на хранение в архив больницы.</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4.12.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4.13.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9F179A" w:rsidRDefault="009F179A"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9F179A" w:rsidRDefault="009F179A"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9F179A" w:rsidRDefault="009F179A"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9F179A" w:rsidRDefault="009F179A"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7D79C9" w:rsidRPr="007D79C9" w:rsidRDefault="007D79C9"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lastRenderedPageBreak/>
        <w:t>Глава 5. ПРАВА И ОБЯЗАННОСТИ ПАЦИЕНТА</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Права и обязанности пациентов утверждаются в соответствие с Федеральным Законом № 323-ФЗ от 21.11.2011 «Об охране здоровья граждан в Российской Федерации».</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br/>
      </w:r>
      <w:r w:rsidRPr="007D79C9">
        <w:rPr>
          <w:rFonts w:ascii="Times New Roman" w:eastAsia="Times New Roman" w:hAnsi="Times New Roman" w:cs="Times New Roman"/>
          <w:b/>
          <w:bCs/>
          <w:sz w:val="24"/>
          <w:szCs w:val="24"/>
          <w:lang w:eastAsia="ru-RU"/>
        </w:rPr>
        <w:t xml:space="preserve">5.1. При обращении за медицинской помощью и ее получении пациент имеет право </w:t>
      </w:r>
      <w:proofErr w:type="gramStart"/>
      <w:r w:rsidRPr="007D79C9">
        <w:rPr>
          <w:rFonts w:ascii="Times New Roman" w:eastAsia="Times New Roman" w:hAnsi="Times New Roman" w:cs="Times New Roman"/>
          <w:b/>
          <w:bCs/>
          <w:sz w:val="24"/>
          <w:szCs w:val="24"/>
          <w:lang w:eastAsia="ru-RU"/>
        </w:rPr>
        <w:t>на</w:t>
      </w:r>
      <w:proofErr w:type="gramEnd"/>
      <w:r w:rsidRPr="007D79C9">
        <w:rPr>
          <w:rFonts w:ascii="Times New Roman" w:eastAsia="Times New Roman" w:hAnsi="Times New Roman" w:cs="Times New Roman"/>
          <w:sz w:val="24"/>
          <w:szCs w:val="24"/>
          <w:lang w:eastAsia="ru-RU"/>
        </w:rPr>
        <w:t>:</w:t>
      </w:r>
    </w:p>
    <w:p w:rsidR="007D79C9" w:rsidRPr="007D79C9" w:rsidRDefault="007D79C9" w:rsidP="009F179A">
      <w:pPr>
        <w:numPr>
          <w:ilvl w:val="0"/>
          <w:numId w:val="18"/>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уважительное и гуманное отношение со стороны медицинских работников и других лиц, участвующих в оказании медицинской помощи;</w:t>
      </w:r>
    </w:p>
    <w:p w:rsidR="007D79C9" w:rsidRPr="007D79C9" w:rsidRDefault="007D79C9" w:rsidP="009F179A">
      <w:pPr>
        <w:numPr>
          <w:ilvl w:val="0"/>
          <w:numId w:val="18"/>
        </w:num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обследование, лечение, в рамках программы государственных гарантий бесплатного оказания гражданам медицинской помощи, и нахождение в учреждении здравоохранения в условиях, соответствующих санитарно-гигиеническим и противоэпидемическим требованиям;</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облегчение боли, связанной с заболеванием и (или) медицинским вмешательством, доступными способами и средствами;</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перевод к другому лечащему врачу с разрешения руководителя организации здравоохранения (ее структурного подразделения) при согласии другого врача не чаще одного раза в год;</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обжалование поставленного диагноза, применяемых методов обследования и лечения;</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добровольное информированное согласие пациента на медицинское вмешательство в соответствии с законодательными актами;</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отказ от оказания (прекращение) медицинской помощи, от госпитализации, за исключением случаев, предусмотренных законодательными актами;</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7D79C9" w:rsidRPr="007D79C9" w:rsidRDefault="007D79C9" w:rsidP="007D79C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t>5.2. Пациент обязан:</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соблюдать правила внутреннего распорядка и поведения для пациентов;</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бережно относиться к имуществу учреждения;</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уважительно относиться к медицинским работникам и другим лицам, участвующим в оказании медицинской помощи;</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выполнять медицинские предписания;</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сотрудничать с врачом на всех этапах оказания медицинской помощи;</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lastRenderedPageBreak/>
        <w:t>соблюдать санитарно-гигиенические нормы: вход на отделения поликлиники </w:t>
      </w:r>
      <w:r w:rsidRPr="007D79C9">
        <w:rPr>
          <w:rFonts w:ascii="Times New Roman" w:eastAsia="Times New Roman" w:hAnsi="Times New Roman" w:cs="Times New Roman"/>
          <w:b/>
          <w:bCs/>
          <w:sz w:val="24"/>
          <w:szCs w:val="24"/>
          <w:lang w:eastAsia="ru-RU"/>
        </w:rPr>
        <w:t>в сменной обуви или бахилах</w:t>
      </w:r>
      <w:r w:rsidRPr="007D79C9">
        <w:rPr>
          <w:rFonts w:ascii="Times New Roman" w:eastAsia="Times New Roman" w:hAnsi="Times New Roman" w:cs="Times New Roman"/>
          <w:sz w:val="24"/>
          <w:szCs w:val="24"/>
          <w:lang w:eastAsia="ru-RU"/>
        </w:rPr>
        <w:t>, верхнюю одежду оставлять в гардеробе;</w:t>
      </w:r>
    </w:p>
    <w:p w:rsidR="007D79C9" w:rsidRPr="007D79C9" w:rsidRDefault="007D79C9" w:rsidP="007D79C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соблюдать правила запрета курения в медицинских учреждениях.</w:t>
      </w:r>
    </w:p>
    <w:p w:rsidR="007D79C9" w:rsidRPr="007D79C9" w:rsidRDefault="007D79C9"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6. ПРАВИЛА ПОВЕДЕНИЯ ПАЦИЕНТОВ В СТАЦИОНАРЕ</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6.1. В стационарных отделениях больницы устанавливается распорядок дня:</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7.00 - 8.30       Подъём, утренний туалет, гигиенические процедуры,  термометрия</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9.00 - 9.30       Завтрак</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9.30 - 10.00     Утренние лечебные и диагностические процедуры</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10.00 - 11.00   Врачебный обход</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11.00 - 13.00   Выполнение врачебных назначений</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13.00 - 14.00   Обед</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14.00 - 14.30   Приём медикаментов</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14.30 - 16.00   Тихий час</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17.00 - 19.00    Посещение пациентов родственниками, приём передач, прогулка</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18.00 - 18.30    Ужин</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18.30 - 19.00    Лечебные процедуры</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19.00 - 20.00    Врачебный обход тяжелобольных, термометрия</w:t>
      </w:r>
    </w:p>
    <w:p w:rsidR="007D79C9" w:rsidRPr="007D79C9" w:rsidRDefault="007D79C9" w:rsidP="007D79C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22.00 - 7.00      Сон</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6.3. В палате необходимо поддерживать чистоту и порядок. Мусор должен незамедлительно помещаться в специальный бак для сбора бытовых отходов.</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6.4. Пациент обязан соблюдать правила личной гигиены, тщательно и часто мыть руки.</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 В помещениях стационарных отделений запрещается:</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6.5.1. хранить в палате верхнюю одежду, обувь, хозяйственные и вещевые сумки;</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6.5.2. хранить в палате опасные и запрещенные предметы;</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6.5.3. использовать нагревательные приборы, электрические кипятильники, чайники, телевизоры, магнитофоны и другие электроприборы;</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6.5.4. включать освещение, аудио, видео аппаратуру, телефоны, а также ходить по палате и отделению во время, предназначенное для сна и отдыха;</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6.5.5. самостоятельно ремонтировать оборудование, мебель;</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6.5.6. иметь колющие и режущие предметы, бьющуюся посуду;</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6.5.7. использовать постельное белье, подушки и одеяла со свободных коек в палатах;</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6.5.8. совершать прогулки по территории больницы без разрешения врача;</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lastRenderedPageBreak/>
        <w:t>6.5.9. совершать прогулки по территории больницы вне пешеходных зон;</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6.5.10. выходить за территорию больницы.</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6.6. Продукты питания, не предусмотренные рационом питания, разрешаются к употреблению только по согласованию с лечащим врачом.</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6.7. Категорически принимать лекарственные средства, не назначенные лечащим врачом.</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6.8. При лечении (обследовании) в условиях стационара пациент обязан:</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6.8.1. соблюдать санитарно-гигиенические нормы пользования бытовыми коммуникациями (холодильник, душ, санузел);</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6.8.2. соблюдать лечебно-охранительный режим, в том числе предписанный лечащим врачом;</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6.8.3. своевременно ставить в известность дежурный медицинский персонал об ухудшении состояния здоровья;</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6.8.4.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6.10. Посещение больных осуществляется с 16.00 до 19.00 ежедневно; в выходные, праздничные дни с 9.00 до 12.00, с 16.00  </w:t>
      </w:r>
      <w:proofErr w:type="gramStart"/>
      <w:r w:rsidRPr="007D79C9">
        <w:rPr>
          <w:rFonts w:ascii="Times New Roman" w:eastAsia="Times New Roman" w:hAnsi="Times New Roman" w:cs="Times New Roman"/>
          <w:sz w:val="24"/>
          <w:szCs w:val="24"/>
          <w:lang w:eastAsia="ru-RU"/>
        </w:rPr>
        <w:t>до</w:t>
      </w:r>
      <w:proofErr w:type="gramEnd"/>
      <w:r w:rsidRPr="007D79C9">
        <w:rPr>
          <w:rFonts w:ascii="Times New Roman" w:eastAsia="Times New Roman" w:hAnsi="Times New Roman" w:cs="Times New Roman"/>
          <w:sz w:val="24"/>
          <w:szCs w:val="24"/>
          <w:lang w:eastAsia="ru-RU"/>
        </w:rPr>
        <w:t xml:space="preserve"> 19.00.</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6.11. Ответственность</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6.11.1.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6.11.2.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7D79C9" w:rsidRPr="007D79C9" w:rsidRDefault="007D79C9" w:rsidP="009F1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6.11.3. Нарушением, в том числе, считается:</w:t>
      </w:r>
    </w:p>
    <w:p w:rsidR="007D79C9" w:rsidRPr="007D79C9" w:rsidRDefault="007D79C9" w:rsidP="007D79C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грубое или неуважительное отношение к персоналу;</w:t>
      </w:r>
    </w:p>
    <w:p w:rsidR="007D79C9" w:rsidRPr="007D79C9" w:rsidRDefault="007D79C9" w:rsidP="007D79C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неявка или несвоевременная явка на прием к врачу или на процедуру;</w:t>
      </w:r>
    </w:p>
    <w:p w:rsidR="007D79C9" w:rsidRPr="007D79C9" w:rsidRDefault="007D79C9" w:rsidP="007D79C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несоблюдение требований и рекомендаций врача;</w:t>
      </w:r>
    </w:p>
    <w:p w:rsidR="007D79C9" w:rsidRPr="007D79C9" w:rsidRDefault="007D79C9" w:rsidP="007D79C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прием лекарственных препаратов по собственному усмотрению;</w:t>
      </w:r>
    </w:p>
    <w:p w:rsidR="007D79C9" w:rsidRPr="007D79C9" w:rsidRDefault="007D79C9" w:rsidP="007D79C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самовольное оставление учреждения до завершения курса лечения;</w:t>
      </w:r>
    </w:p>
    <w:p w:rsidR="007D79C9" w:rsidRPr="007D79C9" w:rsidRDefault="007D79C9" w:rsidP="007D79C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lastRenderedPageBreak/>
        <w:t xml:space="preserve">одновременное лечение в другом учреждении без </w:t>
      </w:r>
      <w:proofErr w:type="gramStart"/>
      <w:r w:rsidRPr="007D79C9">
        <w:rPr>
          <w:rFonts w:ascii="Times New Roman" w:eastAsia="Times New Roman" w:hAnsi="Times New Roman" w:cs="Times New Roman"/>
          <w:sz w:val="24"/>
          <w:szCs w:val="24"/>
          <w:lang w:eastAsia="ru-RU"/>
        </w:rPr>
        <w:t>ведома</w:t>
      </w:r>
      <w:proofErr w:type="gramEnd"/>
      <w:r w:rsidRPr="007D79C9">
        <w:rPr>
          <w:rFonts w:ascii="Times New Roman" w:eastAsia="Times New Roman" w:hAnsi="Times New Roman" w:cs="Times New Roman"/>
          <w:sz w:val="24"/>
          <w:szCs w:val="24"/>
          <w:lang w:eastAsia="ru-RU"/>
        </w:rPr>
        <w:t xml:space="preserve"> и разрешения лечащего врача;</w:t>
      </w:r>
    </w:p>
    <w:p w:rsidR="007D79C9" w:rsidRPr="007D79C9" w:rsidRDefault="007D79C9" w:rsidP="007D79C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отказ от направления или несвоевременная явка на ВК  или МСЭК.</w:t>
      </w:r>
    </w:p>
    <w:p w:rsidR="007D79C9" w:rsidRPr="007D79C9" w:rsidRDefault="007D79C9"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7. ОСОБЕННОСТИ ВНУТРЕННЕГО РАСПОРЯДКА ПРИ ОКАЗАНИИ МЕДИЦИНСКОЙ ПОМОЩИ В ДНЕВНЫХ СТАЦИОНАРАХ</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7.1.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7.2. Прием </w:t>
      </w:r>
      <w:proofErr w:type="gramStart"/>
      <w:r w:rsidRPr="007D79C9">
        <w:rPr>
          <w:rFonts w:ascii="Times New Roman" w:eastAsia="Times New Roman" w:hAnsi="Times New Roman" w:cs="Times New Roman"/>
          <w:sz w:val="24"/>
          <w:szCs w:val="24"/>
          <w:lang w:eastAsia="ru-RU"/>
        </w:rPr>
        <w:t>пациентов, поступающих в дневные стационары в плановом порядке осуществляется</w:t>
      </w:r>
      <w:proofErr w:type="gramEnd"/>
      <w:r w:rsidRPr="007D79C9">
        <w:rPr>
          <w:rFonts w:ascii="Times New Roman" w:eastAsia="Times New Roman" w:hAnsi="Times New Roman" w:cs="Times New Roman"/>
          <w:sz w:val="24"/>
          <w:szCs w:val="24"/>
          <w:lang w:eastAsia="ru-RU"/>
        </w:rPr>
        <w:t xml:space="preserve"> в стационаре.</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7.2.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7.3. При стационарном лечении пациент может пользоваться личным бельем, одеждой и обувью, если это не противоречит санитарно-эпидемиологическому режиму.</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7.4.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7.5.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7D79C9" w:rsidRPr="007D79C9" w:rsidRDefault="007D79C9" w:rsidP="009F179A">
      <w:pPr>
        <w:spacing w:after="0"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7.5. Выписка пациентов производится лечащим врачом по согласованию с заведующим дневным стационаром.</w:t>
      </w:r>
    </w:p>
    <w:p w:rsidR="007D79C9" w:rsidRPr="007D79C9" w:rsidRDefault="007D79C9" w:rsidP="009F179A">
      <w:pPr>
        <w:spacing w:after="0"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8. ПОРЯДОК РАЗРЕШЕНИЯ КОНФЛИКТНЫХ СИТУАЦИЙ МЕЖДУ БОЛЬНИЦЕЙ И ПАЦИЕНТОМ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w:t>
      </w:r>
      <w:r w:rsidRPr="007D79C9">
        <w:rPr>
          <w:rFonts w:ascii="Times New Roman" w:eastAsia="Times New Roman" w:hAnsi="Times New Roman" w:cs="Times New Roman"/>
          <w:sz w:val="24"/>
          <w:szCs w:val="24"/>
          <w:lang w:eastAsia="ru-RU"/>
        </w:rPr>
        <w:br/>
        <w:t>8.1. В случае конфликтных ситуаций пациент (его законный представитель) имеет право непосредственно обратиться в администрацию  больницы или к дежурному администратору согласно графику приема граждан или обратиться к администрации  больницы  в письменном виде.</w:t>
      </w:r>
      <w:r w:rsidRPr="007D79C9">
        <w:rPr>
          <w:rFonts w:ascii="Times New Roman" w:eastAsia="Times New Roman" w:hAnsi="Times New Roman" w:cs="Times New Roman"/>
          <w:sz w:val="24"/>
          <w:szCs w:val="24"/>
          <w:lang w:eastAsia="ru-RU"/>
        </w:rPr>
        <w:br/>
        <w:t>8.2. При личном приеме гражданин предъявляет документ, удостоверяющий его личность. Содержание устного обращения заносится в журнал приема и обращений граждан. В случае</w:t>
      </w:r>
      <w:proofErr w:type="gramStart"/>
      <w:r w:rsidRPr="007D79C9">
        <w:rPr>
          <w:rFonts w:ascii="Times New Roman" w:eastAsia="Times New Roman" w:hAnsi="Times New Roman" w:cs="Times New Roman"/>
          <w:sz w:val="24"/>
          <w:szCs w:val="24"/>
          <w:lang w:eastAsia="ru-RU"/>
        </w:rPr>
        <w:t>,</w:t>
      </w:r>
      <w:proofErr w:type="gramEnd"/>
      <w:r w:rsidRPr="007D79C9">
        <w:rPr>
          <w:rFonts w:ascii="Times New Roman" w:eastAsia="Times New Roman" w:hAnsi="Times New Roman" w:cs="Times New Roman"/>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приема и обращений граждан. В остальных случаях дается письменный ответ по существу поставленных в обращении вопросов.</w:t>
      </w:r>
      <w:r w:rsidRPr="007D79C9">
        <w:rPr>
          <w:rFonts w:ascii="Times New Roman" w:eastAsia="Times New Roman" w:hAnsi="Times New Roman" w:cs="Times New Roman"/>
          <w:sz w:val="24"/>
          <w:szCs w:val="24"/>
          <w:lang w:eastAsia="ru-RU"/>
        </w:rPr>
        <w:br/>
        <w:t>8.3. Письменное обращение, принятое в ходе личного приема, подлежит регистрации и рассмотрению в порядке, установленном Федеральным законом. </w:t>
      </w:r>
      <w:r w:rsidRPr="007D79C9">
        <w:rPr>
          <w:rFonts w:ascii="Times New Roman" w:eastAsia="Times New Roman" w:hAnsi="Times New Roman" w:cs="Times New Roman"/>
          <w:sz w:val="24"/>
          <w:szCs w:val="24"/>
          <w:lang w:eastAsia="ru-RU"/>
        </w:rPr>
        <w:br/>
        <w:t>8.4. В случае</w:t>
      </w:r>
      <w:proofErr w:type="gramStart"/>
      <w:r w:rsidRPr="007D79C9">
        <w:rPr>
          <w:rFonts w:ascii="Times New Roman" w:eastAsia="Times New Roman" w:hAnsi="Times New Roman" w:cs="Times New Roman"/>
          <w:sz w:val="24"/>
          <w:szCs w:val="24"/>
          <w:lang w:eastAsia="ru-RU"/>
        </w:rPr>
        <w:t>,</w:t>
      </w:r>
      <w:proofErr w:type="gramEnd"/>
      <w:r w:rsidRPr="007D79C9">
        <w:rPr>
          <w:rFonts w:ascii="Times New Roman" w:eastAsia="Times New Roman" w:hAnsi="Times New Roman" w:cs="Times New Roman"/>
          <w:sz w:val="24"/>
          <w:szCs w:val="24"/>
          <w:lang w:eastAsia="ru-RU"/>
        </w:rPr>
        <w:t xml:space="preserve"> если в обращении содержатся вопросы, решение которых не входит в </w:t>
      </w:r>
      <w:r w:rsidRPr="007D79C9">
        <w:rPr>
          <w:rFonts w:ascii="Times New Roman" w:eastAsia="Times New Roman" w:hAnsi="Times New Roman" w:cs="Times New Roman"/>
          <w:sz w:val="24"/>
          <w:szCs w:val="24"/>
          <w:lang w:eastAsia="ru-RU"/>
        </w:rPr>
        <w:lastRenderedPageBreak/>
        <w:t>компетенцию должностного лица, гражданину дается разъяснение, куда и в каком порядке ему следует обратиться.</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8.5. </w:t>
      </w:r>
      <w:proofErr w:type="gramStart"/>
      <w:r w:rsidRPr="007D79C9">
        <w:rPr>
          <w:rFonts w:ascii="Times New Roman" w:eastAsia="Times New Roman" w:hAnsi="Times New Roman" w:cs="Times New Roman"/>
          <w:sz w:val="24"/>
          <w:szCs w:val="24"/>
          <w:lang w:eastAsia="ru-RU"/>
        </w:rPr>
        <w:t>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7D79C9">
        <w:rPr>
          <w:rFonts w:ascii="Times New Roman" w:eastAsia="Times New Roman" w:hAnsi="Times New Roman" w:cs="Times New Roman"/>
          <w:sz w:val="24"/>
          <w:szCs w:val="24"/>
          <w:lang w:eastAsia="ru-RU"/>
        </w:rPr>
        <w:t>. </w:t>
      </w:r>
      <w:r w:rsidRPr="007D79C9">
        <w:rPr>
          <w:rFonts w:ascii="Times New Roman" w:eastAsia="Times New Roman" w:hAnsi="Times New Roman" w:cs="Times New Roman"/>
          <w:sz w:val="24"/>
          <w:szCs w:val="24"/>
          <w:lang w:eastAsia="ru-RU"/>
        </w:rPr>
        <w:br/>
        <w:t>8.6. В случае необходимости в подтверждение своих доводов гражданин прилагает к письменному обращению документы и материалы либо их копии.</w:t>
      </w:r>
      <w:r w:rsidRPr="007D79C9">
        <w:rPr>
          <w:rFonts w:ascii="Times New Roman" w:eastAsia="Times New Roman" w:hAnsi="Times New Roman" w:cs="Times New Roman"/>
          <w:sz w:val="24"/>
          <w:szCs w:val="24"/>
          <w:lang w:eastAsia="ru-RU"/>
        </w:rPr>
        <w:br/>
        <w:t>8.7.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 </w:t>
      </w:r>
      <w:r w:rsidRPr="007D79C9">
        <w:rPr>
          <w:rFonts w:ascii="Times New Roman" w:eastAsia="Times New Roman" w:hAnsi="Times New Roman" w:cs="Times New Roman"/>
          <w:sz w:val="24"/>
          <w:szCs w:val="24"/>
          <w:lang w:eastAsia="ru-RU"/>
        </w:rPr>
        <w:br/>
        <w:t>8.8. Ответ на письменное обращение, поступившее в администрацию поликлиники, направляется по почтовому адресу, указанному в обращении.</w:t>
      </w:r>
    </w:p>
    <w:p w:rsidR="007D79C9" w:rsidRPr="007D79C9" w:rsidRDefault="007D79C9"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9. ПОРЯДОК ПРЕДОСТАВЛЕНИЯ ИНФОРМАЦИИ О СОСТОЯНИИ ЗДОРОВЬЯ ПАЦИЕНТОВ</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9.1.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9.2. В отношении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9.3.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7D79C9" w:rsidRPr="007D79C9" w:rsidRDefault="007D79C9"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10. ПОРЯДОК ВЫДАЧИ СПРАВОК, ВЫПИСОК ИЗ МЕДИЦИНСКОЙ ДОКУМЕНТАЦИИ ПАЦИЕНТУ ИЛИ ДРУГИМ ЛИЦАМ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10.1.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10.2.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w:t>
      </w:r>
      <w:proofErr w:type="spellStart"/>
      <w:r w:rsidRPr="007D79C9">
        <w:rPr>
          <w:rFonts w:ascii="Times New Roman" w:eastAsia="Times New Roman" w:hAnsi="Times New Roman" w:cs="Times New Roman"/>
          <w:sz w:val="24"/>
          <w:szCs w:val="24"/>
          <w:lang w:eastAsia="ru-RU"/>
        </w:rPr>
        <w:t>Минздравсоцразвития</w:t>
      </w:r>
      <w:proofErr w:type="spellEnd"/>
      <w:r w:rsidRPr="007D79C9">
        <w:rPr>
          <w:rFonts w:ascii="Times New Roman" w:eastAsia="Times New Roman" w:hAnsi="Times New Roman" w:cs="Times New Roman"/>
          <w:sz w:val="24"/>
          <w:szCs w:val="24"/>
          <w:lang w:eastAsia="ru-RU"/>
        </w:rPr>
        <w:t xml:space="preserve"> России от 29.06.2011 N 624н «Об утверждении Порядка выдачи листков нетрудоспособности» (Зарегистрировано в Минюсте России 07.07.2011 N 21286)</w:t>
      </w:r>
    </w:p>
    <w:p w:rsidR="00AF06C4" w:rsidRDefault="00AF06C4"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F06C4" w:rsidRDefault="00AF06C4"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7D79C9" w:rsidRPr="007D79C9" w:rsidRDefault="007D79C9"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11. ИНФОРМАЦИЯ О ПЕРЕЧНЕ ВИДОВ ПЛАТНЫХ МЕДИЦИНСКИХ УСЛУГ И ПОРЯДКЕ ИХ ОКАЗАНИЯ</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11.1. Перечень платных видов медицинской помощи и услуг, оказываемых населению, а также порядок и условия их предоставления населению определяются Положением об оказании платных услуг, а так же законодательством Российской Федерации.</w:t>
      </w:r>
      <w:r w:rsidRPr="007D79C9">
        <w:rPr>
          <w:rFonts w:ascii="Times New Roman" w:eastAsia="Times New Roman" w:hAnsi="Times New Roman" w:cs="Times New Roman"/>
          <w:sz w:val="24"/>
          <w:szCs w:val="24"/>
          <w:lang w:eastAsia="ru-RU"/>
        </w:rPr>
        <w:br/>
        <w:t>11.2. Стоимость платных медицинских услуг определяется калькуляцией с учетом всех расходов, связанных с предоставлением этих услуг.</w:t>
      </w:r>
      <w:r w:rsidRPr="007D79C9">
        <w:rPr>
          <w:rFonts w:ascii="Times New Roman" w:eastAsia="Times New Roman" w:hAnsi="Times New Roman" w:cs="Times New Roman"/>
          <w:sz w:val="24"/>
          <w:szCs w:val="24"/>
          <w:lang w:eastAsia="ru-RU"/>
        </w:rPr>
        <w:br/>
        <w:t>11.3. Информация о платных видах медицинской помощи и услуг, оказываемых населению Г</w:t>
      </w:r>
      <w:r w:rsidR="00427576">
        <w:rPr>
          <w:rFonts w:ascii="Times New Roman" w:eastAsia="Times New Roman" w:hAnsi="Times New Roman" w:cs="Times New Roman"/>
          <w:sz w:val="24"/>
          <w:szCs w:val="24"/>
          <w:lang w:eastAsia="ru-RU"/>
        </w:rPr>
        <w:t>БУЗ «Порховская межрайонная больница</w:t>
      </w:r>
      <w:r w:rsidRPr="007D79C9">
        <w:rPr>
          <w:rFonts w:ascii="Times New Roman" w:eastAsia="Times New Roman" w:hAnsi="Times New Roman" w:cs="Times New Roman"/>
          <w:sz w:val="24"/>
          <w:szCs w:val="24"/>
          <w:lang w:eastAsia="ru-RU"/>
        </w:rPr>
        <w:t>», а также порядок и условия их предоставления населению размещены:</w:t>
      </w:r>
    </w:p>
    <w:p w:rsidR="007D79C9" w:rsidRPr="007D79C9" w:rsidRDefault="007D79C9" w:rsidP="007D79C9">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 поликлинике на стенде рядом с регистратурой (холл первого этажа), в стационаре на стенде в столе справок;</w:t>
      </w:r>
    </w:p>
    <w:p w:rsidR="007D79C9" w:rsidRPr="007D79C9" w:rsidRDefault="007D79C9" w:rsidP="007D79C9">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на сайте учреждения</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11.4. Расчеты с пациентами за оказание платных медицинских услуг осуществляется через терминал оплаты.</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t>11.5. Оплата любых услуг без использования терминала оплаты категорически запрещена!</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11.6. 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государственных гарантий.</w:t>
      </w:r>
    </w:p>
    <w:p w:rsidR="007D79C9" w:rsidRPr="007D79C9" w:rsidRDefault="007D79C9" w:rsidP="009F17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D79C9">
        <w:rPr>
          <w:rFonts w:ascii="Times New Roman" w:eastAsia="Times New Roman" w:hAnsi="Times New Roman" w:cs="Times New Roman"/>
          <w:b/>
          <w:bCs/>
          <w:sz w:val="27"/>
          <w:szCs w:val="27"/>
          <w:lang w:eastAsia="ru-RU"/>
        </w:rPr>
        <w:t>Глава 12. ВРЕМЯ РАБОТЫ БОЛЬНИЦЫ И ЕЕ ДОЛЖНОСТНЫХ ЛИЦ</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12.1. Режим работы больницы круглосуточный.</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12.2. Режим</w:t>
      </w:r>
      <w:r w:rsidR="00427576">
        <w:rPr>
          <w:rFonts w:ascii="Times New Roman" w:eastAsia="Times New Roman" w:hAnsi="Times New Roman" w:cs="Times New Roman"/>
          <w:sz w:val="24"/>
          <w:szCs w:val="24"/>
          <w:lang w:eastAsia="ru-RU"/>
        </w:rPr>
        <w:t xml:space="preserve"> работы амбулаторной службы с 08</w:t>
      </w:r>
      <w:r w:rsidRPr="007D79C9">
        <w:rPr>
          <w:rFonts w:ascii="Times New Roman" w:eastAsia="Times New Roman" w:hAnsi="Times New Roman" w:cs="Times New Roman"/>
          <w:sz w:val="24"/>
          <w:szCs w:val="24"/>
          <w:lang w:eastAsia="ru-RU"/>
        </w:rPr>
        <w:t>.</w:t>
      </w:r>
      <w:r w:rsidR="00427576">
        <w:rPr>
          <w:rFonts w:ascii="Times New Roman" w:eastAsia="Times New Roman" w:hAnsi="Times New Roman" w:cs="Times New Roman"/>
          <w:sz w:val="24"/>
          <w:szCs w:val="24"/>
          <w:lang w:eastAsia="ru-RU"/>
        </w:rPr>
        <w:t>00 до 17</w:t>
      </w:r>
      <w:r w:rsidRPr="007D79C9">
        <w:rPr>
          <w:rFonts w:ascii="Times New Roman" w:eastAsia="Times New Roman" w:hAnsi="Times New Roman" w:cs="Times New Roman"/>
          <w:sz w:val="24"/>
          <w:szCs w:val="24"/>
          <w:lang w:eastAsia="ru-RU"/>
        </w:rPr>
        <w:t>.00 ра</w:t>
      </w:r>
      <w:r w:rsidR="00D06277">
        <w:rPr>
          <w:rFonts w:ascii="Times New Roman" w:eastAsia="Times New Roman" w:hAnsi="Times New Roman" w:cs="Times New Roman"/>
          <w:sz w:val="24"/>
          <w:szCs w:val="24"/>
          <w:lang w:eastAsia="ru-RU"/>
        </w:rPr>
        <w:t>бочие дни, суббота с 09.00 до 14</w:t>
      </w:r>
      <w:r w:rsidRPr="007D79C9">
        <w:rPr>
          <w:rFonts w:ascii="Times New Roman" w:eastAsia="Times New Roman" w:hAnsi="Times New Roman" w:cs="Times New Roman"/>
          <w:sz w:val="24"/>
          <w:szCs w:val="24"/>
          <w:lang w:eastAsia="ru-RU"/>
        </w:rPr>
        <w:t>.00, воскресенье - выходной.</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В субботу прием вызовов осуществляется до 14:00, обслуживание вызовов до 15:00.</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12.3.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12.4. По вопросам организации медицинской помощи в учреждении можно обращаться </w:t>
      </w:r>
      <w:proofErr w:type="gramStart"/>
      <w:r w:rsidRPr="007D79C9">
        <w:rPr>
          <w:rFonts w:ascii="Times New Roman" w:eastAsia="Times New Roman" w:hAnsi="Times New Roman" w:cs="Times New Roman"/>
          <w:sz w:val="24"/>
          <w:szCs w:val="24"/>
          <w:lang w:eastAsia="ru-RU"/>
        </w:rPr>
        <w:t>к</w:t>
      </w:r>
      <w:proofErr w:type="gramEnd"/>
      <w:r w:rsidRPr="007D79C9">
        <w:rPr>
          <w:rFonts w:ascii="Times New Roman" w:eastAsia="Times New Roman" w:hAnsi="Times New Roman" w:cs="Times New Roman"/>
          <w:sz w:val="24"/>
          <w:szCs w:val="24"/>
          <w:lang w:eastAsia="ru-RU"/>
        </w:rPr>
        <w:t>:</w:t>
      </w:r>
    </w:p>
    <w:p w:rsidR="007D79C9" w:rsidRPr="007D79C9" w:rsidRDefault="007D79C9" w:rsidP="007D79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заместителю главного врача по медицинской части  ежедневно с 9.00 – 12.00 (стационар) тел. </w:t>
      </w:r>
      <w:r w:rsidR="001E36AC" w:rsidRPr="008957E6">
        <w:rPr>
          <w:rFonts w:ascii="Times New Roman" w:eastAsia="Times New Roman" w:hAnsi="Times New Roman" w:cs="Times New Roman"/>
          <w:b/>
          <w:sz w:val="24"/>
          <w:szCs w:val="24"/>
          <w:lang w:eastAsia="ru-RU"/>
        </w:rPr>
        <w:t>2-12-68</w:t>
      </w:r>
      <w:r w:rsidRPr="007D79C9">
        <w:rPr>
          <w:rFonts w:ascii="Times New Roman" w:eastAsia="Times New Roman" w:hAnsi="Times New Roman" w:cs="Times New Roman"/>
          <w:sz w:val="24"/>
          <w:szCs w:val="24"/>
          <w:lang w:eastAsia="ru-RU"/>
        </w:rPr>
        <w:t>;   13.00 – 15.00 (поликлиника) тел. </w:t>
      </w:r>
      <w:r w:rsidR="008957E6" w:rsidRPr="008957E6">
        <w:rPr>
          <w:rFonts w:ascii="Times New Roman" w:eastAsia="Times New Roman" w:hAnsi="Times New Roman" w:cs="Times New Roman"/>
          <w:b/>
          <w:sz w:val="24"/>
          <w:szCs w:val="24"/>
          <w:lang w:eastAsia="ru-RU"/>
        </w:rPr>
        <w:t>2-22-16</w:t>
      </w:r>
    </w:p>
    <w:p w:rsidR="007D79C9" w:rsidRPr="007D79C9" w:rsidRDefault="007D79C9" w:rsidP="007D79C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непосредственно к главному врачу больницы -    пятница  с </w:t>
      </w:r>
      <w:r w:rsidR="008957E6">
        <w:rPr>
          <w:rFonts w:ascii="Times New Roman" w:eastAsia="Times New Roman" w:hAnsi="Times New Roman" w:cs="Times New Roman"/>
          <w:sz w:val="24"/>
          <w:szCs w:val="24"/>
          <w:lang w:eastAsia="ru-RU"/>
        </w:rPr>
        <w:t>16.00</w:t>
      </w:r>
      <w:r w:rsidRPr="007D79C9">
        <w:rPr>
          <w:rFonts w:ascii="Times New Roman" w:eastAsia="Times New Roman" w:hAnsi="Times New Roman" w:cs="Times New Roman"/>
          <w:sz w:val="24"/>
          <w:szCs w:val="24"/>
          <w:lang w:eastAsia="ru-RU"/>
        </w:rPr>
        <w:t xml:space="preserve"> до </w:t>
      </w:r>
      <w:r w:rsidR="008957E6">
        <w:rPr>
          <w:rFonts w:ascii="Times New Roman" w:eastAsia="Times New Roman" w:hAnsi="Times New Roman" w:cs="Times New Roman"/>
          <w:sz w:val="24"/>
          <w:szCs w:val="24"/>
          <w:lang w:eastAsia="ru-RU"/>
        </w:rPr>
        <w:t xml:space="preserve">17.00            тел.     </w:t>
      </w:r>
      <w:r w:rsidR="008957E6" w:rsidRPr="008957E6">
        <w:rPr>
          <w:rFonts w:ascii="Times New Roman" w:eastAsia="Times New Roman" w:hAnsi="Times New Roman" w:cs="Times New Roman"/>
          <w:b/>
          <w:sz w:val="24"/>
          <w:szCs w:val="24"/>
          <w:lang w:eastAsia="ru-RU"/>
        </w:rPr>
        <w:t>2-12-53</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sz w:val="24"/>
          <w:szCs w:val="24"/>
          <w:lang w:eastAsia="ru-RU"/>
        </w:rPr>
        <w:t xml:space="preserve">Работает «горячая линия»:  тел </w:t>
      </w:r>
      <w:r w:rsidR="008957E6" w:rsidRPr="008957E6">
        <w:rPr>
          <w:rFonts w:ascii="Times New Roman" w:eastAsia="Times New Roman" w:hAnsi="Times New Roman" w:cs="Times New Roman"/>
          <w:b/>
          <w:sz w:val="24"/>
          <w:szCs w:val="24"/>
          <w:lang w:eastAsia="ru-RU"/>
        </w:rPr>
        <w:t>2-12</w:t>
      </w:r>
      <w:r w:rsidRPr="008957E6">
        <w:rPr>
          <w:rFonts w:ascii="Times New Roman" w:eastAsia="Times New Roman" w:hAnsi="Times New Roman" w:cs="Times New Roman"/>
          <w:b/>
          <w:sz w:val="24"/>
          <w:szCs w:val="24"/>
          <w:lang w:eastAsia="ru-RU"/>
        </w:rPr>
        <w:t>-</w:t>
      </w:r>
      <w:r w:rsidR="008957E6" w:rsidRPr="008957E6">
        <w:rPr>
          <w:rFonts w:ascii="Times New Roman" w:eastAsia="Times New Roman" w:hAnsi="Times New Roman" w:cs="Times New Roman"/>
          <w:b/>
          <w:sz w:val="24"/>
          <w:szCs w:val="24"/>
          <w:lang w:eastAsia="ru-RU"/>
        </w:rPr>
        <w:t>53</w:t>
      </w:r>
      <w:r w:rsidRPr="007D79C9">
        <w:rPr>
          <w:rFonts w:ascii="Times New Roman" w:eastAsia="Times New Roman" w:hAnsi="Times New Roman" w:cs="Times New Roman"/>
          <w:sz w:val="24"/>
          <w:szCs w:val="24"/>
          <w:lang w:eastAsia="ru-RU"/>
        </w:rPr>
        <w:t xml:space="preserve">  главный врач; </w:t>
      </w:r>
      <w:r w:rsidR="008957E6" w:rsidRPr="008957E6">
        <w:rPr>
          <w:rFonts w:ascii="Times New Roman" w:eastAsia="Times New Roman" w:hAnsi="Times New Roman" w:cs="Times New Roman"/>
          <w:b/>
          <w:sz w:val="24"/>
          <w:szCs w:val="24"/>
          <w:lang w:eastAsia="ru-RU"/>
        </w:rPr>
        <w:t>2-12-68</w:t>
      </w:r>
      <w:r w:rsidRPr="007D79C9">
        <w:rPr>
          <w:rFonts w:ascii="Times New Roman" w:eastAsia="Times New Roman" w:hAnsi="Times New Roman" w:cs="Times New Roman"/>
          <w:sz w:val="24"/>
          <w:szCs w:val="24"/>
          <w:lang w:eastAsia="ru-RU"/>
        </w:rPr>
        <w:t xml:space="preserve"> – заместитель главного врача по медицинской части; </w:t>
      </w:r>
      <w:r w:rsidR="008957E6" w:rsidRPr="008957E6">
        <w:rPr>
          <w:rFonts w:ascii="Times New Roman" w:eastAsia="Times New Roman" w:hAnsi="Times New Roman" w:cs="Times New Roman"/>
          <w:b/>
          <w:sz w:val="24"/>
          <w:szCs w:val="24"/>
          <w:lang w:eastAsia="ru-RU"/>
        </w:rPr>
        <w:t>2-13-57</w:t>
      </w:r>
      <w:r w:rsidR="008957E6">
        <w:rPr>
          <w:rFonts w:ascii="Times New Roman" w:eastAsia="Times New Roman" w:hAnsi="Times New Roman" w:cs="Times New Roman"/>
          <w:sz w:val="24"/>
          <w:szCs w:val="24"/>
          <w:lang w:eastAsia="ru-RU"/>
        </w:rPr>
        <w:t xml:space="preserve"> </w:t>
      </w:r>
      <w:r w:rsidRPr="007D79C9">
        <w:rPr>
          <w:rFonts w:ascii="Times New Roman" w:eastAsia="Times New Roman" w:hAnsi="Times New Roman" w:cs="Times New Roman"/>
          <w:sz w:val="24"/>
          <w:szCs w:val="24"/>
          <w:lang w:eastAsia="ru-RU"/>
        </w:rPr>
        <w:t>- главная медицинская сестра с 8.30 – 17.00</w:t>
      </w:r>
    </w:p>
    <w:p w:rsidR="007D79C9" w:rsidRPr="007D79C9" w:rsidRDefault="007D79C9" w:rsidP="007D79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D79C9">
        <w:rPr>
          <w:rFonts w:ascii="Times New Roman" w:eastAsia="Times New Roman" w:hAnsi="Times New Roman" w:cs="Times New Roman"/>
          <w:b/>
          <w:bCs/>
          <w:sz w:val="24"/>
          <w:szCs w:val="24"/>
          <w:lang w:eastAsia="ru-RU"/>
        </w:rPr>
        <w:t>Посетители, нарушившие данные правила внутреннего распорядка несут ответственность в соответствии с Российским законодательством.</w:t>
      </w:r>
    </w:p>
    <w:p w:rsidR="007F2BDF" w:rsidRDefault="007F2BDF"/>
    <w:sectPr w:rsidR="007F2BDF" w:rsidSect="007F2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F85"/>
    <w:multiLevelType w:val="multilevel"/>
    <w:tmpl w:val="55F039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AD71BBA"/>
    <w:multiLevelType w:val="multilevel"/>
    <w:tmpl w:val="BE985C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56456FB"/>
    <w:multiLevelType w:val="multilevel"/>
    <w:tmpl w:val="5B02CF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6F55EAF"/>
    <w:multiLevelType w:val="multilevel"/>
    <w:tmpl w:val="794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314FF"/>
    <w:multiLevelType w:val="multilevel"/>
    <w:tmpl w:val="736455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9BD28AD"/>
    <w:multiLevelType w:val="hybridMultilevel"/>
    <w:tmpl w:val="5D92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315B3F"/>
    <w:multiLevelType w:val="multilevel"/>
    <w:tmpl w:val="A7DAF4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C9B2F1B"/>
    <w:multiLevelType w:val="multilevel"/>
    <w:tmpl w:val="998280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CF054E7"/>
    <w:multiLevelType w:val="multilevel"/>
    <w:tmpl w:val="C958D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D4100E8"/>
    <w:multiLevelType w:val="multilevel"/>
    <w:tmpl w:val="D62012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19B7719"/>
    <w:multiLevelType w:val="multilevel"/>
    <w:tmpl w:val="9BB2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E37F3"/>
    <w:multiLevelType w:val="multilevel"/>
    <w:tmpl w:val="40A67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FA43536"/>
    <w:multiLevelType w:val="multilevel"/>
    <w:tmpl w:val="44B6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D52658"/>
    <w:multiLevelType w:val="multilevel"/>
    <w:tmpl w:val="5EF0A7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5261395"/>
    <w:multiLevelType w:val="multilevel"/>
    <w:tmpl w:val="DE0897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4788005C"/>
    <w:multiLevelType w:val="multilevel"/>
    <w:tmpl w:val="ECC8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513BE5"/>
    <w:multiLevelType w:val="multilevel"/>
    <w:tmpl w:val="F67CBB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54506CC"/>
    <w:multiLevelType w:val="multilevel"/>
    <w:tmpl w:val="BC20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487686"/>
    <w:multiLevelType w:val="multilevel"/>
    <w:tmpl w:val="8D04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E854C9"/>
    <w:multiLevelType w:val="multilevel"/>
    <w:tmpl w:val="F59E79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65233EE1"/>
    <w:multiLevelType w:val="multilevel"/>
    <w:tmpl w:val="0BC0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E3064"/>
    <w:multiLevelType w:val="multilevel"/>
    <w:tmpl w:val="4F4A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B542A2"/>
    <w:multiLevelType w:val="multilevel"/>
    <w:tmpl w:val="28665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7997D0E"/>
    <w:multiLevelType w:val="multilevel"/>
    <w:tmpl w:val="B2167B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3"/>
  </w:num>
  <w:num w:numId="3">
    <w:abstractNumId w:val="18"/>
  </w:num>
  <w:num w:numId="4">
    <w:abstractNumId w:val="20"/>
  </w:num>
  <w:num w:numId="5">
    <w:abstractNumId w:val="16"/>
  </w:num>
  <w:num w:numId="6">
    <w:abstractNumId w:val="14"/>
  </w:num>
  <w:num w:numId="7">
    <w:abstractNumId w:val="2"/>
  </w:num>
  <w:num w:numId="8">
    <w:abstractNumId w:val="19"/>
  </w:num>
  <w:num w:numId="9">
    <w:abstractNumId w:val="7"/>
  </w:num>
  <w:num w:numId="10">
    <w:abstractNumId w:val="0"/>
  </w:num>
  <w:num w:numId="11">
    <w:abstractNumId w:val="17"/>
  </w:num>
  <w:num w:numId="12">
    <w:abstractNumId w:val="15"/>
  </w:num>
  <w:num w:numId="13">
    <w:abstractNumId w:val="10"/>
  </w:num>
  <w:num w:numId="14">
    <w:abstractNumId w:val="21"/>
  </w:num>
  <w:num w:numId="15">
    <w:abstractNumId w:val="13"/>
  </w:num>
  <w:num w:numId="16">
    <w:abstractNumId w:val="4"/>
  </w:num>
  <w:num w:numId="17">
    <w:abstractNumId w:val="6"/>
  </w:num>
  <w:num w:numId="18">
    <w:abstractNumId w:val="11"/>
  </w:num>
  <w:num w:numId="19">
    <w:abstractNumId w:val="22"/>
  </w:num>
  <w:num w:numId="20">
    <w:abstractNumId w:val="8"/>
  </w:num>
  <w:num w:numId="21">
    <w:abstractNumId w:val="23"/>
  </w:num>
  <w:num w:numId="22">
    <w:abstractNumId w:val="1"/>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D79C9"/>
    <w:rsid w:val="00034104"/>
    <w:rsid w:val="000D3EC2"/>
    <w:rsid w:val="001E36AC"/>
    <w:rsid w:val="00356D5D"/>
    <w:rsid w:val="00427576"/>
    <w:rsid w:val="007D79C9"/>
    <w:rsid w:val="007F2BDF"/>
    <w:rsid w:val="008957E6"/>
    <w:rsid w:val="009F179A"/>
    <w:rsid w:val="00A81DB5"/>
    <w:rsid w:val="00AF06C4"/>
    <w:rsid w:val="00B37410"/>
    <w:rsid w:val="00D06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BDF"/>
  </w:style>
  <w:style w:type="paragraph" w:styleId="1">
    <w:name w:val="heading 1"/>
    <w:basedOn w:val="a"/>
    <w:link w:val="10"/>
    <w:uiPriority w:val="9"/>
    <w:qFormat/>
    <w:rsid w:val="007D7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D79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9C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D79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7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79C9"/>
    <w:rPr>
      <w:b/>
      <w:bCs/>
    </w:rPr>
  </w:style>
  <w:style w:type="character" w:styleId="a5">
    <w:name w:val="Emphasis"/>
    <w:basedOn w:val="a0"/>
    <w:uiPriority w:val="20"/>
    <w:qFormat/>
    <w:rsid w:val="007D79C9"/>
    <w:rPr>
      <w:i/>
      <w:iCs/>
    </w:rPr>
  </w:style>
  <w:style w:type="table" w:styleId="a6">
    <w:name w:val="Table Grid"/>
    <w:basedOn w:val="a1"/>
    <w:uiPriority w:val="59"/>
    <w:rsid w:val="00356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F06C4"/>
    <w:pPr>
      <w:ind w:left="720"/>
      <w:contextualSpacing/>
    </w:pPr>
  </w:style>
  <w:style w:type="paragraph" w:styleId="a8">
    <w:name w:val="Balloon Text"/>
    <w:basedOn w:val="a"/>
    <w:link w:val="a9"/>
    <w:uiPriority w:val="99"/>
    <w:semiHidden/>
    <w:unhideWhenUsed/>
    <w:rsid w:val="00B374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7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279512">
      <w:bodyDiv w:val="1"/>
      <w:marLeft w:val="0"/>
      <w:marRight w:val="0"/>
      <w:marTop w:val="0"/>
      <w:marBottom w:val="0"/>
      <w:divBdr>
        <w:top w:val="none" w:sz="0" w:space="0" w:color="auto"/>
        <w:left w:val="none" w:sz="0" w:space="0" w:color="auto"/>
        <w:bottom w:val="none" w:sz="0" w:space="0" w:color="auto"/>
        <w:right w:val="none" w:sz="0" w:space="0" w:color="auto"/>
      </w:divBdr>
      <w:divsChild>
        <w:div w:id="11154088">
          <w:marLeft w:val="0"/>
          <w:marRight w:val="0"/>
          <w:marTop w:val="0"/>
          <w:marBottom w:val="0"/>
          <w:divBdr>
            <w:top w:val="none" w:sz="0" w:space="0" w:color="auto"/>
            <w:left w:val="none" w:sz="0" w:space="0" w:color="auto"/>
            <w:bottom w:val="none" w:sz="0" w:space="0" w:color="auto"/>
            <w:right w:val="none" w:sz="0" w:space="0" w:color="auto"/>
          </w:divBdr>
          <w:divsChild>
            <w:div w:id="20621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DDF2-AD80-4453-9A53-1A77C693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4983</Words>
  <Characters>28405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2019-09-05T14:20:00Z</cp:lastPrinted>
  <dcterms:created xsi:type="dcterms:W3CDTF">2019-09-05T14:20:00Z</dcterms:created>
  <dcterms:modified xsi:type="dcterms:W3CDTF">2019-09-05T14:20:00Z</dcterms:modified>
</cp:coreProperties>
</file>